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45BF" w14:textId="77777777" w:rsidR="00E423C3" w:rsidRPr="004010CB" w:rsidRDefault="00E423C3" w:rsidP="00E423C3">
      <w:pPr>
        <w:rPr>
          <w:rFonts w:asciiTheme="minorHAnsi" w:hAnsiTheme="minorHAnsi" w:cstheme="minorHAnsi"/>
          <w:b/>
        </w:rPr>
      </w:pPr>
      <w:r>
        <w:tab/>
      </w:r>
      <w:r w:rsidRPr="004010CB">
        <w:rPr>
          <w:rFonts w:asciiTheme="minorHAnsi" w:hAnsiTheme="minorHAnsi" w:cstheme="minorHAnsi"/>
        </w:rPr>
        <w:tab/>
      </w:r>
      <w:r w:rsidRPr="004010CB">
        <w:rPr>
          <w:rFonts w:asciiTheme="minorHAnsi" w:hAnsiTheme="minorHAnsi" w:cstheme="minorHAnsi"/>
        </w:rPr>
        <w:tab/>
      </w:r>
      <w:r w:rsidRPr="004010CB">
        <w:rPr>
          <w:rFonts w:asciiTheme="minorHAnsi" w:hAnsiTheme="minorHAnsi" w:cstheme="minorHAnsi"/>
        </w:rPr>
        <w:tab/>
        <w:t xml:space="preserve">                  </w:t>
      </w:r>
      <w:r w:rsidRPr="004010CB">
        <w:rPr>
          <w:rFonts w:asciiTheme="minorHAnsi" w:hAnsiTheme="minorHAnsi" w:cstheme="minorHAnsi"/>
          <w:b/>
        </w:rPr>
        <w:t>ZÁPIS č. 9</w:t>
      </w:r>
    </w:p>
    <w:p w14:paraId="3BEF8535" w14:textId="77777777" w:rsidR="00E423C3" w:rsidRPr="004010CB" w:rsidRDefault="00E423C3" w:rsidP="00E423C3">
      <w:pPr>
        <w:rPr>
          <w:rFonts w:asciiTheme="minorHAnsi" w:hAnsiTheme="minorHAnsi" w:cstheme="minorHAnsi"/>
          <w:b/>
        </w:rPr>
      </w:pPr>
      <w:r w:rsidRPr="004010CB">
        <w:rPr>
          <w:rFonts w:asciiTheme="minorHAnsi" w:hAnsiTheme="minorHAnsi" w:cstheme="minorHAnsi"/>
          <w:b/>
        </w:rPr>
        <w:t xml:space="preserve">                                           Z RIADNEHO ZASADNUTIA SPRÁVNEJ RADY TASR </w:t>
      </w:r>
    </w:p>
    <w:p w14:paraId="6ED60D68" w14:textId="77777777" w:rsidR="00E423C3" w:rsidRPr="004010CB" w:rsidRDefault="00E423C3" w:rsidP="00E423C3">
      <w:pPr>
        <w:tabs>
          <w:tab w:val="left" w:pos="6330"/>
        </w:tabs>
        <w:rPr>
          <w:rFonts w:asciiTheme="minorHAnsi" w:hAnsiTheme="minorHAnsi" w:cstheme="minorHAnsi"/>
          <w:b/>
        </w:rPr>
      </w:pPr>
      <w:r w:rsidRPr="004010CB">
        <w:rPr>
          <w:rFonts w:asciiTheme="minorHAnsi" w:hAnsiTheme="minorHAnsi" w:cstheme="minorHAnsi"/>
          <w:b/>
        </w:rPr>
        <w:t xml:space="preserve">                                                    29. septembra 2026 so začiatkom o 15.00 h</w:t>
      </w:r>
    </w:p>
    <w:p w14:paraId="24CD2FBE" w14:textId="77777777" w:rsidR="00E423C3" w:rsidRPr="004010CB" w:rsidRDefault="00E423C3" w:rsidP="00E423C3">
      <w:pPr>
        <w:tabs>
          <w:tab w:val="left" w:pos="6330"/>
        </w:tabs>
        <w:rPr>
          <w:rFonts w:asciiTheme="minorHAnsi" w:hAnsiTheme="minorHAnsi" w:cstheme="minorHAnsi"/>
          <w:b/>
        </w:rPr>
      </w:pPr>
    </w:p>
    <w:p w14:paraId="6EAD414C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  <w:b/>
        </w:rPr>
        <w:t>Prítomní členovia Správnej rady</w:t>
      </w:r>
      <w:r w:rsidRPr="004010CB">
        <w:rPr>
          <w:rFonts w:asciiTheme="minorHAnsi" w:hAnsiTheme="minorHAnsi" w:cstheme="minorHAnsi"/>
        </w:rPr>
        <w:t xml:space="preserve">: Samuel </w:t>
      </w:r>
      <w:proofErr w:type="spellStart"/>
      <w:r w:rsidRPr="004010CB">
        <w:rPr>
          <w:rFonts w:asciiTheme="minorHAnsi" w:hAnsiTheme="minorHAnsi" w:cstheme="minorHAnsi"/>
        </w:rPr>
        <w:t>Bachár</w:t>
      </w:r>
      <w:proofErr w:type="spellEnd"/>
      <w:r w:rsidRPr="004010CB">
        <w:rPr>
          <w:rFonts w:asciiTheme="minorHAnsi" w:hAnsiTheme="minorHAnsi" w:cstheme="minorHAnsi"/>
        </w:rPr>
        <w:t>,</w:t>
      </w:r>
      <w:r w:rsidRPr="004010CB">
        <w:rPr>
          <w:rFonts w:asciiTheme="minorHAnsi" w:hAnsiTheme="minorHAnsi" w:cstheme="minorHAnsi"/>
          <w:b/>
        </w:rPr>
        <w:t xml:space="preserve"> </w:t>
      </w:r>
      <w:r w:rsidRPr="004010CB">
        <w:rPr>
          <w:rFonts w:asciiTheme="minorHAnsi" w:hAnsiTheme="minorHAnsi" w:cstheme="minorHAnsi"/>
        </w:rPr>
        <w:t>Jozef Bednár, Erik Mader, Michal Pidanič, Alexander Riabov</w:t>
      </w:r>
    </w:p>
    <w:p w14:paraId="07AEE012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  <w:b/>
        </w:rPr>
        <w:t xml:space="preserve">Ospravedlnení:   </w:t>
      </w:r>
      <w:r w:rsidRPr="004010CB">
        <w:rPr>
          <w:rFonts w:asciiTheme="minorHAnsi" w:hAnsiTheme="minorHAnsi" w:cstheme="minorHAnsi"/>
        </w:rPr>
        <w:t xml:space="preserve">- </w:t>
      </w:r>
    </w:p>
    <w:p w14:paraId="5AD6D5E6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  <w:b/>
        </w:rPr>
        <w:t xml:space="preserve">Hostia: </w:t>
      </w:r>
      <w:r w:rsidRPr="004010CB">
        <w:rPr>
          <w:rFonts w:asciiTheme="minorHAnsi" w:hAnsiTheme="minorHAnsi" w:cstheme="minorHAnsi"/>
        </w:rPr>
        <w:t>Vladimír Puchala, generálny riaditeľ TASR</w:t>
      </w:r>
    </w:p>
    <w:p w14:paraId="7ED8BDB4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  <w:b/>
        </w:rPr>
        <w:t xml:space="preserve">Miesto konania: </w:t>
      </w:r>
      <w:r w:rsidRPr="004010CB">
        <w:rPr>
          <w:rFonts w:asciiTheme="minorHAnsi" w:hAnsiTheme="minorHAnsi" w:cstheme="minorHAnsi"/>
        </w:rPr>
        <w:t>TASR, Dúbravská cesta 14, Bratislava</w:t>
      </w:r>
    </w:p>
    <w:p w14:paraId="5BF2AAD5" w14:textId="77777777" w:rsidR="00E423C3" w:rsidRPr="004010CB" w:rsidRDefault="00E423C3" w:rsidP="00E423C3">
      <w:pPr>
        <w:rPr>
          <w:rFonts w:asciiTheme="minorHAnsi" w:hAnsiTheme="minorHAnsi" w:cstheme="minorHAnsi"/>
          <w:b/>
        </w:rPr>
      </w:pPr>
      <w:r w:rsidRPr="004010CB">
        <w:rPr>
          <w:rFonts w:asciiTheme="minorHAnsi" w:hAnsiTheme="minorHAnsi" w:cstheme="minorHAnsi"/>
          <w:b/>
        </w:rPr>
        <w:t>--------------------------------------------------------------------------------------------------------------------------------------</w:t>
      </w:r>
    </w:p>
    <w:p w14:paraId="0790A4BE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Rokovanie v zmysle čl. 3, 5, ods. 1 a čl. 9 ods. 6 Rokovacieho poriadku SR TASR viedol predseda SR TASR Jozef Bednár. Konštatoval, že rada je uznášaniaschopná, navrhol program zasadnutia a dal o ňom hlasovať.</w:t>
      </w:r>
    </w:p>
    <w:p w14:paraId="530CCE0F" w14:textId="77777777" w:rsidR="00E423C3" w:rsidRPr="004010CB" w:rsidRDefault="00E423C3" w:rsidP="00E423C3">
      <w:pPr>
        <w:rPr>
          <w:rFonts w:asciiTheme="minorHAnsi" w:hAnsiTheme="minorHAnsi" w:cstheme="minorHAnsi"/>
          <w:b/>
        </w:rPr>
      </w:pPr>
      <w:r w:rsidRPr="004010CB">
        <w:rPr>
          <w:rFonts w:asciiTheme="minorHAnsi" w:hAnsiTheme="minorHAnsi" w:cstheme="minorHAnsi"/>
          <w:b/>
        </w:rPr>
        <w:t>UZNESENIE č. 01/29/09/2026:</w:t>
      </w:r>
    </w:p>
    <w:p w14:paraId="2D4A08C4" w14:textId="77777777" w:rsidR="00E423C3" w:rsidRPr="004010CB" w:rsidRDefault="00E423C3" w:rsidP="00E423C3">
      <w:pPr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Členovia rady schválili tento program zasadnutia:</w:t>
      </w:r>
    </w:p>
    <w:p w14:paraId="0C3F0F96" w14:textId="77777777" w:rsidR="00E423C3" w:rsidRPr="004010CB" w:rsidRDefault="00E423C3" w:rsidP="00E42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Stav pohľadávok TASR</w:t>
      </w:r>
    </w:p>
    <w:p w14:paraId="6A45B2CC" w14:textId="77777777" w:rsidR="00E423C3" w:rsidRPr="004010CB" w:rsidRDefault="00E423C3" w:rsidP="00E42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Posúdenie zdravotných rizík a kategorizácia prác z hľadiska zdravotných rizík</w:t>
      </w:r>
    </w:p>
    <w:p w14:paraId="0EE93CFD" w14:textId="77777777" w:rsidR="00E423C3" w:rsidRPr="004010CB" w:rsidRDefault="00E423C3" w:rsidP="00E42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Rôzne</w:t>
      </w:r>
    </w:p>
    <w:p w14:paraId="24D57993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ZA:    5                                    PROTI: 0                                    ZDRŽAL SA: 0</w:t>
      </w:r>
    </w:p>
    <w:p w14:paraId="2CA5B0B4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 xml:space="preserve">S. </w:t>
      </w:r>
      <w:proofErr w:type="spellStart"/>
      <w:r w:rsidRPr="004010CB">
        <w:rPr>
          <w:rFonts w:asciiTheme="minorHAnsi" w:hAnsiTheme="minorHAnsi" w:cstheme="minorHAnsi"/>
        </w:rPr>
        <w:t>Bachár</w:t>
      </w:r>
      <w:proofErr w:type="spellEnd"/>
    </w:p>
    <w:p w14:paraId="6B78BAFC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J. Bednár</w:t>
      </w:r>
    </w:p>
    <w:p w14:paraId="11AA4E56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E. Mader</w:t>
      </w:r>
    </w:p>
    <w:p w14:paraId="4D8BE539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M. Pidanič</w:t>
      </w:r>
    </w:p>
    <w:p w14:paraId="0AE5AD74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A. Riabov</w:t>
      </w:r>
    </w:p>
    <w:p w14:paraId="283BE447" w14:textId="77777777" w:rsidR="00E423C3" w:rsidRPr="004010CB" w:rsidRDefault="00E423C3" w:rsidP="00E423C3">
      <w:pPr>
        <w:tabs>
          <w:tab w:val="left" w:pos="567"/>
        </w:tabs>
        <w:ind w:left="360"/>
        <w:rPr>
          <w:rFonts w:asciiTheme="minorHAnsi" w:hAnsiTheme="minorHAnsi" w:cstheme="minorHAnsi"/>
          <w:b/>
        </w:rPr>
      </w:pPr>
      <w:r w:rsidRPr="004010CB">
        <w:rPr>
          <w:rFonts w:asciiTheme="minorHAnsi" w:hAnsiTheme="minorHAnsi" w:cstheme="minorHAnsi"/>
          <w:b/>
        </w:rPr>
        <w:t>Uznesenie bolo prijaté.</w:t>
      </w:r>
    </w:p>
    <w:p w14:paraId="1CB146EB" w14:textId="77777777" w:rsidR="00E423C3" w:rsidRPr="004010CB" w:rsidRDefault="00E423C3" w:rsidP="00E423C3">
      <w:pPr>
        <w:spacing w:before="120" w:after="100" w:afterAutospacing="1"/>
        <w:ind w:left="360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</w:rPr>
        <w:t>_______________________________________________________________________________</w:t>
      </w:r>
    </w:p>
    <w:p w14:paraId="57FA7804" w14:textId="77777777" w:rsidR="00E423C3" w:rsidRPr="004010CB" w:rsidRDefault="00E423C3" w:rsidP="00E423C3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Stav pohľadávok TASR</w:t>
      </w:r>
    </w:p>
    <w:p w14:paraId="3EDB18B4" w14:textId="77777777" w:rsidR="00E423C3" w:rsidRPr="004010CB" w:rsidRDefault="00AA119C" w:rsidP="00E423C3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 xml:space="preserve">GR TASR V. Puchala informoval členov Správnej rady o stave pohľadávok TASR k 31.8. 2026 a poskytol </w:t>
      </w:r>
      <w:r w:rsidR="004010CB">
        <w:rPr>
          <w:rFonts w:asciiTheme="minorHAnsi" w:hAnsiTheme="minorHAnsi" w:cstheme="minorHAnsi"/>
          <w:szCs w:val="24"/>
        </w:rPr>
        <w:t xml:space="preserve">im </w:t>
      </w:r>
      <w:r w:rsidRPr="004010CB">
        <w:rPr>
          <w:rFonts w:asciiTheme="minorHAnsi" w:hAnsiTheme="minorHAnsi" w:cstheme="minorHAnsi"/>
          <w:szCs w:val="24"/>
        </w:rPr>
        <w:t>prehľad pohľadávok podľa lehoty splatnosti.</w:t>
      </w:r>
    </w:p>
    <w:p w14:paraId="764F96C4" w14:textId="77777777" w:rsidR="00AA119C" w:rsidRPr="004010CB" w:rsidRDefault="00AA119C" w:rsidP="00E423C3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>Správna rada po ukončení rozpravy vzala materiál na vedomie.</w:t>
      </w:r>
    </w:p>
    <w:p w14:paraId="6657D430" w14:textId="77777777" w:rsidR="00AA119C" w:rsidRPr="004010CB" w:rsidRDefault="00AA119C" w:rsidP="00E423C3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</w:p>
    <w:p w14:paraId="5274205C" w14:textId="77777777" w:rsidR="00AA119C" w:rsidRPr="004010CB" w:rsidRDefault="00AA119C" w:rsidP="00E423C3">
      <w:p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__________________________________________________________________________</w:t>
      </w:r>
      <w:r w:rsidR="004010CB">
        <w:rPr>
          <w:rFonts w:asciiTheme="minorHAnsi" w:hAnsiTheme="minorHAnsi" w:cstheme="minorHAnsi"/>
          <w:b/>
          <w:szCs w:val="24"/>
        </w:rPr>
        <w:t>________</w:t>
      </w:r>
    </w:p>
    <w:p w14:paraId="4C0A4AFA" w14:textId="77777777" w:rsidR="00AA119C" w:rsidRPr="004010CB" w:rsidRDefault="00AA119C" w:rsidP="00AA119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lastRenderedPageBreak/>
        <w:t>Posúdenie zdravotných rizík a kategorizácia prác z hľadiska zdravotných rizík</w:t>
      </w:r>
    </w:p>
    <w:p w14:paraId="41EB45B1" w14:textId="3D8C3378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 xml:space="preserve">GR TASR V. Puchala, </w:t>
      </w:r>
      <w:r w:rsidR="00A4531C">
        <w:rPr>
          <w:rFonts w:asciiTheme="minorHAnsi" w:hAnsiTheme="minorHAnsi" w:cstheme="minorHAnsi"/>
          <w:szCs w:val="24"/>
        </w:rPr>
        <w:t xml:space="preserve">predstavil dokument Posúdenie zdravotných rizík a kategorizácia prác z hľadiska zdravotných rizík. </w:t>
      </w:r>
      <w:r w:rsidRPr="004010CB">
        <w:rPr>
          <w:rFonts w:asciiTheme="minorHAnsi" w:hAnsiTheme="minorHAnsi" w:cstheme="minorHAnsi"/>
          <w:szCs w:val="24"/>
        </w:rPr>
        <w:t xml:space="preserve">TASR vypracovala </w:t>
      </w:r>
      <w:r w:rsidR="00A4531C">
        <w:rPr>
          <w:rFonts w:asciiTheme="minorHAnsi" w:hAnsiTheme="minorHAnsi" w:cstheme="minorHAnsi"/>
          <w:szCs w:val="24"/>
        </w:rPr>
        <w:t xml:space="preserve">dokument v spolupráci s pracovnou zdravotnou službou a na základe jej posúdení a odporúčaní. </w:t>
      </w:r>
      <w:r w:rsidRPr="004010CB">
        <w:rPr>
          <w:rFonts w:asciiTheme="minorHAnsi" w:hAnsiTheme="minorHAnsi" w:cstheme="minorHAnsi"/>
          <w:szCs w:val="24"/>
        </w:rPr>
        <w:t>Jeho účelom je zabezpečenie posúdenia zdravotných rizík z expozície faktorom práce a</w:t>
      </w:r>
      <w:r w:rsidR="00A4531C">
        <w:rPr>
          <w:rFonts w:asciiTheme="minorHAnsi" w:hAnsiTheme="minorHAnsi" w:cstheme="minorHAnsi"/>
          <w:szCs w:val="24"/>
        </w:rPr>
        <w:t xml:space="preserve"> prijatie relevantných procedúr a opatrení pre zmierňovanie dopadov a elimináciu rizík. </w:t>
      </w:r>
    </w:p>
    <w:p w14:paraId="79DD6E37" w14:textId="77777777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>Obsah dokumentu je záväzný pre všetkých zamestnancov TASR a pre všetky osoby, ktoré sa so súhlasom vedúceho zamestnanca spoločnosti zdržujú v jej priestoroch a objektoch.</w:t>
      </w:r>
    </w:p>
    <w:p w14:paraId="3EDA28CB" w14:textId="77777777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>Ako uviedol V. Puchala, TASR</w:t>
      </w:r>
      <w:r w:rsidR="004010CB">
        <w:rPr>
          <w:rFonts w:asciiTheme="minorHAnsi" w:hAnsiTheme="minorHAnsi" w:cstheme="minorHAnsi"/>
          <w:szCs w:val="24"/>
        </w:rPr>
        <w:t xml:space="preserve"> </w:t>
      </w:r>
      <w:r w:rsidRPr="004010CB">
        <w:rPr>
          <w:rFonts w:asciiTheme="minorHAnsi" w:hAnsiTheme="minorHAnsi" w:cstheme="minorHAnsi"/>
          <w:szCs w:val="24"/>
        </w:rPr>
        <w:t>má za cieľ niele</w:t>
      </w:r>
      <w:r w:rsidR="004010CB">
        <w:rPr>
          <w:rFonts w:asciiTheme="minorHAnsi" w:hAnsiTheme="minorHAnsi" w:cstheme="minorHAnsi"/>
          <w:szCs w:val="24"/>
        </w:rPr>
        <w:t>n</w:t>
      </w:r>
      <w:r w:rsidRPr="004010CB">
        <w:rPr>
          <w:rFonts w:asciiTheme="minorHAnsi" w:hAnsiTheme="minorHAnsi" w:cstheme="minorHAnsi"/>
          <w:szCs w:val="24"/>
        </w:rPr>
        <w:t xml:space="preserve"> plniť si povinnosti, ktoré jej ukladá zákon, ale predovšetkým realizovať </w:t>
      </w:r>
      <w:proofErr w:type="spellStart"/>
      <w:r w:rsidRPr="004010CB">
        <w:rPr>
          <w:rFonts w:asciiTheme="minorHAnsi" w:hAnsiTheme="minorHAnsi" w:cstheme="minorHAnsi"/>
          <w:szCs w:val="24"/>
        </w:rPr>
        <w:t>prozamestnaneckú</w:t>
      </w:r>
      <w:proofErr w:type="spellEnd"/>
      <w:r w:rsidRPr="004010CB">
        <w:rPr>
          <w:rFonts w:asciiTheme="minorHAnsi" w:hAnsiTheme="minorHAnsi" w:cstheme="minorHAnsi"/>
          <w:szCs w:val="24"/>
        </w:rPr>
        <w:t xml:space="preserve"> politiku s cieľom zvýšiť pracovný komfort zamestnancov.</w:t>
      </w:r>
    </w:p>
    <w:p w14:paraId="525BD47A" w14:textId="77777777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>Správna rada vzala materiál na vedomie.</w:t>
      </w:r>
    </w:p>
    <w:p w14:paraId="27F33945" w14:textId="77777777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__________________________________________________________________________</w:t>
      </w:r>
      <w:r w:rsidR="004010CB">
        <w:rPr>
          <w:rFonts w:asciiTheme="minorHAnsi" w:hAnsiTheme="minorHAnsi" w:cstheme="minorHAnsi"/>
          <w:b/>
          <w:szCs w:val="24"/>
        </w:rPr>
        <w:t>________</w:t>
      </w:r>
    </w:p>
    <w:p w14:paraId="38E8C397" w14:textId="77777777" w:rsidR="00AA119C" w:rsidRPr="004010CB" w:rsidRDefault="00AA119C" w:rsidP="00AA119C">
      <w:pPr>
        <w:pStyle w:val="Odsekzoznamu"/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hAnsiTheme="minorHAnsi" w:cstheme="minorHAnsi"/>
          <w:b/>
          <w:szCs w:val="24"/>
        </w:rPr>
      </w:pPr>
      <w:r w:rsidRPr="004010CB">
        <w:rPr>
          <w:rFonts w:asciiTheme="minorHAnsi" w:hAnsiTheme="minorHAnsi" w:cstheme="minorHAnsi"/>
          <w:b/>
          <w:szCs w:val="24"/>
        </w:rPr>
        <w:t>Rôzne</w:t>
      </w:r>
    </w:p>
    <w:p w14:paraId="54A4422F" w14:textId="77777777" w:rsidR="00AA119C" w:rsidRPr="004010CB" w:rsidRDefault="00AA119C" w:rsidP="00AA119C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4"/>
        </w:rPr>
      </w:pPr>
      <w:r w:rsidRPr="004010CB">
        <w:rPr>
          <w:rFonts w:asciiTheme="minorHAnsi" w:hAnsiTheme="minorHAnsi" w:cstheme="minorHAnsi"/>
          <w:szCs w:val="24"/>
        </w:rPr>
        <w:t>GR TASR V. Puchala a člen rady Erik Mader vyzdvihli prácu Obrazovej redakcie, konkrétne fotografov</w:t>
      </w:r>
      <w:r w:rsidR="004010CB" w:rsidRPr="004010CB">
        <w:rPr>
          <w:rFonts w:asciiTheme="minorHAnsi" w:hAnsiTheme="minorHAnsi" w:cstheme="minorHAnsi"/>
          <w:szCs w:val="24"/>
        </w:rPr>
        <w:t xml:space="preserve">, ktorí sa dostali do finále Slovak Press </w:t>
      </w:r>
      <w:proofErr w:type="spellStart"/>
      <w:r w:rsidR="004010CB" w:rsidRPr="004010CB">
        <w:rPr>
          <w:rFonts w:asciiTheme="minorHAnsi" w:hAnsiTheme="minorHAnsi" w:cstheme="minorHAnsi"/>
          <w:szCs w:val="24"/>
        </w:rPr>
        <w:t>Foto</w:t>
      </w:r>
      <w:proofErr w:type="spellEnd"/>
      <w:r w:rsidR="004010CB" w:rsidRPr="004010CB">
        <w:rPr>
          <w:rFonts w:asciiTheme="minorHAnsi" w:hAnsiTheme="minorHAnsi" w:cstheme="minorHAnsi"/>
          <w:szCs w:val="24"/>
        </w:rPr>
        <w:t xml:space="preserve"> a získali aj 1. miesto v kategórii Aktualita (V. Mihaliková).</w:t>
      </w:r>
    </w:p>
    <w:p w14:paraId="3C8BE61B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 xml:space="preserve">Členovia Správnej rady sa dohodli na najbližšom termíne rokovania 27/10 o 15:00 h. </w:t>
      </w:r>
    </w:p>
    <w:p w14:paraId="5E077C43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Predseda SR TASR J. Bednár v súlade s Rokovacím poriadkom SR TASR ukončil zasadnutie rady.</w:t>
      </w:r>
    </w:p>
    <w:p w14:paraId="60370A1A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Bratislava 29. septembra 2026</w:t>
      </w:r>
    </w:p>
    <w:p w14:paraId="3A8B79A3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  <w:r w:rsidRPr="004010CB">
        <w:rPr>
          <w:rFonts w:asciiTheme="minorHAnsi" w:hAnsiTheme="minorHAnsi" w:cstheme="minorHAnsi"/>
        </w:rPr>
        <w:t>Zapísal:</w:t>
      </w:r>
    </w:p>
    <w:p w14:paraId="13C6352A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</w:p>
    <w:p w14:paraId="35F242A8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</w:p>
    <w:p w14:paraId="29F3FBED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</w:rPr>
      </w:pPr>
    </w:p>
    <w:p w14:paraId="10148539" w14:textId="77777777" w:rsidR="004010CB" w:rsidRPr="004010CB" w:rsidRDefault="004010CB" w:rsidP="004010CB">
      <w:pPr>
        <w:ind w:left="426"/>
        <w:jc w:val="both"/>
        <w:rPr>
          <w:rFonts w:asciiTheme="minorHAnsi" w:hAnsiTheme="minorHAnsi" w:cstheme="minorHAnsi"/>
          <w:bCs/>
          <w:spacing w:val="-2"/>
        </w:rPr>
      </w:pPr>
      <w:r w:rsidRPr="004010CB">
        <w:rPr>
          <w:rFonts w:asciiTheme="minorHAnsi" w:hAnsiTheme="minorHAnsi" w:cstheme="minorHAnsi"/>
        </w:rPr>
        <w:t xml:space="preserve">                                                                                                   Jozef Bednár </w:t>
      </w:r>
      <w:proofErr w:type="spellStart"/>
      <w:r w:rsidRPr="004010CB">
        <w:rPr>
          <w:rFonts w:asciiTheme="minorHAnsi" w:hAnsiTheme="minorHAnsi" w:cstheme="minorHAnsi"/>
        </w:rPr>
        <w:t>v.r</w:t>
      </w:r>
      <w:proofErr w:type="spellEnd"/>
      <w:r w:rsidRPr="004010CB">
        <w:rPr>
          <w:rFonts w:asciiTheme="minorHAnsi" w:hAnsiTheme="minorHAnsi" w:cstheme="minorHAnsi"/>
        </w:rPr>
        <w:t>.</w:t>
      </w:r>
    </w:p>
    <w:p w14:paraId="7E47922D" w14:textId="77777777" w:rsidR="004010CB" w:rsidRPr="00AA119C" w:rsidRDefault="004010CB" w:rsidP="00AA119C">
      <w:pPr>
        <w:spacing w:before="100" w:beforeAutospacing="1" w:after="100" w:afterAutospacing="1" w:line="240" w:lineRule="auto"/>
        <w:rPr>
          <w:rFonts w:ascii="Arial" w:hAnsi="Arial" w:cs="Arial"/>
          <w:szCs w:val="24"/>
        </w:rPr>
      </w:pPr>
    </w:p>
    <w:p w14:paraId="1ABFCA93" w14:textId="77777777" w:rsidR="00E423C3" w:rsidRDefault="00E423C3" w:rsidP="00E423C3">
      <w:pPr>
        <w:rPr>
          <w:rFonts w:asciiTheme="minorHAnsi" w:hAnsiTheme="minorHAnsi" w:cstheme="minorHAnsi"/>
        </w:rPr>
      </w:pPr>
    </w:p>
    <w:p w14:paraId="4ACB378D" w14:textId="77777777" w:rsidR="005A4871" w:rsidRDefault="005A4871"/>
    <w:sectPr w:rsidR="005A4871" w:rsidSect="005A4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257D4"/>
    <w:multiLevelType w:val="hybridMultilevel"/>
    <w:tmpl w:val="6CDA4136"/>
    <w:lvl w:ilvl="0" w:tplc="1A64AF2A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F30E81"/>
    <w:multiLevelType w:val="multilevel"/>
    <w:tmpl w:val="D9400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726076">
    <w:abstractNumId w:val="1"/>
  </w:num>
  <w:num w:numId="2" w16cid:durableId="988822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3C3"/>
    <w:rsid w:val="004010CB"/>
    <w:rsid w:val="005A4871"/>
    <w:rsid w:val="00A4531C"/>
    <w:rsid w:val="00AA119C"/>
    <w:rsid w:val="00DF7143"/>
    <w:rsid w:val="00E4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3168"/>
  <w15:docId w15:val="{6C467CC1-518B-4A7F-AF9F-2326B2A4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23C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2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Holásková</dc:creator>
  <cp:lastModifiedBy>Vladimír Puchala</cp:lastModifiedBy>
  <cp:revision>3</cp:revision>
  <dcterms:created xsi:type="dcterms:W3CDTF">2026-10-01T07:46:00Z</dcterms:created>
  <dcterms:modified xsi:type="dcterms:W3CDTF">2026-10-01T09:22:00Z</dcterms:modified>
</cp:coreProperties>
</file>