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F3" w:rsidRPr="003D563B" w:rsidRDefault="00DD71F3" w:rsidP="00DD71F3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ZÁPIS č. 7</w:t>
      </w:r>
    </w:p>
    <w:p w:rsidR="00DD71F3" w:rsidRPr="003D563B" w:rsidRDefault="00DD71F3" w:rsidP="00DD71F3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</w:t>
      </w:r>
      <w:r w:rsidR="007279A9">
        <w:rPr>
          <w:rFonts w:asciiTheme="minorHAnsi" w:hAnsiTheme="minorHAnsi" w:cstheme="minorHAnsi"/>
          <w:b/>
        </w:rPr>
        <w:t xml:space="preserve">                                      </w:t>
      </w:r>
      <w:r w:rsidRPr="003D563B">
        <w:rPr>
          <w:rFonts w:asciiTheme="minorHAnsi" w:hAnsiTheme="minorHAnsi" w:cstheme="minorHAnsi"/>
          <w:b/>
        </w:rPr>
        <w:t xml:space="preserve">Z RIADNEHO ZASADNUTIA SPRÁVNEJ RADY TASR </w:t>
      </w:r>
    </w:p>
    <w:p w:rsidR="00DD71F3" w:rsidRPr="003D563B" w:rsidRDefault="00DD71F3" w:rsidP="00DD71F3">
      <w:pPr>
        <w:tabs>
          <w:tab w:val="left" w:pos="63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7279A9">
        <w:rPr>
          <w:rFonts w:asciiTheme="minorHAnsi" w:hAnsiTheme="minorHAnsi" w:cstheme="minorHAnsi"/>
          <w:b/>
        </w:rPr>
        <w:t xml:space="preserve">                                    </w:t>
      </w:r>
      <w:r>
        <w:rPr>
          <w:rFonts w:asciiTheme="minorHAnsi" w:hAnsiTheme="minorHAnsi" w:cstheme="minorHAnsi"/>
          <w:b/>
        </w:rPr>
        <w:t xml:space="preserve">22. júla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DD71F3" w:rsidRPr="003D563B" w:rsidRDefault="00DD71F3" w:rsidP="00DD71F3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DD71F3" w:rsidRPr="000174B8" w:rsidRDefault="00DD71F3" w:rsidP="00DD71F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Jozef </w:t>
      </w:r>
      <w:proofErr w:type="spellStart"/>
      <w:r>
        <w:rPr>
          <w:rFonts w:asciiTheme="minorHAnsi" w:hAnsiTheme="minorHAnsi" w:cstheme="minorHAnsi"/>
        </w:rPr>
        <w:t>Bednár,Michal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DD71F3" w:rsidRPr="00DD610E" w:rsidRDefault="00DD71F3" w:rsidP="00DD71F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 w:rsidRPr="005B2D60">
        <w:rPr>
          <w:rFonts w:asciiTheme="minorHAnsi" w:hAnsiTheme="minorHAnsi" w:cstheme="minorHAnsi"/>
        </w:rPr>
        <w:t xml:space="preserve">Samuel </w:t>
      </w:r>
      <w:proofErr w:type="spellStart"/>
      <w:r w:rsidRPr="005B2D60">
        <w:rPr>
          <w:rFonts w:asciiTheme="minorHAnsi" w:hAnsiTheme="minorHAnsi" w:cstheme="minorHAnsi"/>
        </w:rPr>
        <w:t>Bachár</w:t>
      </w:r>
      <w:proofErr w:type="spellEnd"/>
      <w:r w:rsidRPr="005B2D60">
        <w:rPr>
          <w:rFonts w:asciiTheme="minorHAnsi" w:hAnsiTheme="minorHAnsi" w:cstheme="minorHAnsi"/>
        </w:rPr>
        <w:t>,</w:t>
      </w:r>
      <w:r w:rsidR="007279A9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</w:p>
    <w:p w:rsidR="00DD71F3" w:rsidRPr="003D563B" w:rsidRDefault="00DD71F3" w:rsidP="00DD71F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DD71F3" w:rsidRPr="003D563B" w:rsidRDefault="00DD71F3" w:rsidP="00DD71F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DD71F3" w:rsidRPr="003D563B" w:rsidRDefault="00DD71F3" w:rsidP="00DD71F3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DD71F3" w:rsidRDefault="00DD71F3" w:rsidP="00DD71F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DD71F3" w:rsidRDefault="00DD71F3" w:rsidP="00DD71F3">
      <w:pPr>
        <w:rPr>
          <w:b/>
        </w:rPr>
      </w:pPr>
      <w:r>
        <w:rPr>
          <w:b/>
        </w:rPr>
        <w:t>UZNESENIE č. 01/22/07/2025:</w:t>
      </w:r>
    </w:p>
    <w:p w:rsidR="00DD71F3" w:rsidRDefault="00DD71F3" w:rsidP="00DD71F3">
      <w:r>
        <w:t>Členovia rady schválili tento program zasadnutia:</w:t>
      </w:r>
    </w:p>
    <w:p w:rsidR="00DD71F3" w:rsidRPr="00DD71F3" w:rsidRDefault="00DD71F3" w:rsidP="00DD7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DD71F3">
        <w:rPr>
          <w:rFonts w:asciiTheme="minorHAnsi" w:hAnsiTheme="minorHAnsi" w:cstheme="minorHAnsi"/>
          <w:b/>
          <w:szCs w:val="24"/>
        </w:rPr>
        <w:t>Uchovávanie agentúrnych informácií ako služba vo</w:t>
      </w:r>
      <w:r>
        <w:rPr>
          <w:rFonts w:asciiTheme="minorHAnsi" w:hAnsiTheme="minorHAnsi" w:cstheme="minorHAnsi"/>
          <w:b/>
          <w:szCs w:val="24"/>
        </w:rPr>
        <w:t xml:space="preserve"> verejnom záujme (archív TASR)</w:t>
      </w:r>
    </w:p>
    <w:p w:rsidR="00DD71F3" w:rsidRPr="00DD71F3" w:rsidRDefault="00DD71F3" w:rsidP="00DD7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DD71F3">
        <w:rPr>
          <w:rFonts w:asciiTheme="minorHAnsi" w:hAnsiTheme="minorHAnsi" w:cstheme="minorHAnsi"/>
          <w:b/>
          <w:szCs w:val="24"/>
        </w:rPr>
        <w:t xml:space="preserve">Rôzne : Vyhodnotenie tematických projektov </w:t>
      </w:r>
      <w:r>
        <w:rPr>
          <w:rFonts w:asciiTheme="minorHAnsi" w:hAnsiTheme="minorHAnsi" w:cstheme="minorHAnsi"/>
          <w:b/>
          <w:szCs w:val="24"/>
        </w:rPr>
        <w:t>TASR (Sviatok Cyrila a Metoda)</w:t>
      </w:r>
    </w:p>
    <w:p w:rsidR="00DD71F3" w:rsidRPr="00DD71F3" w:rsidRDefault="00DD71F3" w:rsidP="00DD71F3">
      <w:pPr>
        <w:ind w:left="720"/>
        <w:rPr>
          <w:rFonts w:asciiTheme="minorHAnsi" w:hAnsiTheme="minorHAnsi" w:cstheme="minorHAnsi"/>
          <w:b/>
        </w:rPr>
      </w:pPr>
    </w:p>
    <w:p w:rsidR="00DD71F3" w:rsidRPr="00954BC2" w:rsidRDefault="00DD71F3" w:rsidP="00DD71F3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  3 </w:t>
      </w:r>
      <w:r w:rsidRPr="00954BC2">
        <w:rPr>
          <w:rFonts w:asciiTheme="minorHAnsi" w:hAnsiTheme="minorHAnsi" w:cstheme="minorHAnsi"/>
        </w:rPr>
        <w:t xml:space="preserve">                                   PROTI: 0                                    ZDRŽAL SA: 0</w:t>
      </w:r>
    </w:p>
    <w:p w:rsidR="00DD71F3" w:rsidRPr="00954BC2" w:rsidRDefault="00DD71F3" w:rsidP="00DD71F3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DD71F3" w:rsidRDefault="007279A9" w:rsidP="00DD71F3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DD71F3" w:rsidRPr="00954BC2">
        <w:rPr>
          <w:rFonts w:asciiTheme="minorHAnsi" w:hAnsiTheme="minorHAnsi" w:cstheme="minorHAnsi"/>
        </w:rPr>
        <w:t xml:space="preserve">M. </w:t>
      </w:r>
      <w:proofErr w:type="spellStart"/>
      <w:r w:rsidR="00DD71F3" w:rsidRPr="00954BC2">
        <w:rPr>
          <w:rFonts w:asciiTheme="minorHAnsi" w:hAnsiTheme="minorHAnsi" w:cstheme="minorHAnsi"/>
        </w:rPr>
        <w:t>Pidanič</w:t>
      </w:r>
      <w:proofErr w:type="spellEnd"/>
    </w:p>
    <w:p w:rsidR="00DD71F3" w:rsidRPr="00954BC2" w:rsidRDefault="00DD71F3" w:rsidP="00DD71F3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DD71F3" w:rsidRDefault="00DD71F3" w:rsidP="00DD71F3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DD71F3" w:rsidRDefault="00DD71F3" w:rsidP="00DD71F3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DD71F3" w:rsidRDefault="00DD71F3" w:rsidP="00DD7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DD71F3">
        <w:rPr>
          <w:rFonts w:asciiTheme="minorHAnsi" w:hAnsiTheme="minorHAnsi" w:cstheme="minorHAnsi"/>
          <w:b/>
          <w:szCs w:val="24"/>
        </w:rPr>
        <w:t>Uchovávanie agentúrnych informácií ako služba vo</w:t>
      </w:r>
      <w:r>
        <w:rPr>
          <w:rFonts w:asciiTheme="minorHAnsi" w:hAnsiTheme="minorHAnsi" w:cstheme="minorHAnsi"/>
          <w:b/>
          <w:szCs w:val="24"/>
        </w:rPr>
        <w:t xml:space="preserve"> verejnom záujme (archív TASR)</w:t>
      </w:r>
    </w:p>
    <w:p w:rsidR="002F079F" w:rsidRDefault="002F079F" w:rsidP="002F079F">
      <w:pPr>
        <w:spacing w:line="240" w:lineRule="auto"/>
        <w:contextualSpacing/>
        <w:rPr>
          <w:rFonts w:cstheme="minorHAnsi"/>
        </w:rPr>
      </w:pPr>
      <w:r w:rsidRPr="00403B3F">
        <w:rPr>
          <w:rFonts w:asciiTheme="minorHAnsi" w:hAnsiTheme="minorHAnsi" w:cstheme="minorHAnsi"/>
        </w:rPr>
        <w:t>Ako uviedol  V. Puchala</w:t>
      </w:r>
      <w:r w:rsidR="00BA15DF">
        <w:rPr>
          <w:rFonts w:cstheme="minorHAnsi"/>
        </w:rPr>
        <w:t>, p</w:t>
      </w:r>
      <w:r w:rsidRPr="002F079F">
        <w:rPr>
          <w:rFonts w:cstheme="minorHAnsi"/>
        </w:rPr>
        <w:t>odľa § 3 zákona o TASR je hlavnou činnosťou tlačovej agentúry poskytovanie služby verejnosti v oblasti spravodajstva. </w:t>
      </w:r>
    </w:p>
    <w:p w:rsidR="00403B3F" w:rsidRPr="002F079F" w:rsidRDefault="00403B3F" w:rsidP="002F079F">
      <w:pPr>
        <w:spacing w:line="240" w:lineRule="auto"/>
        <w:contextualSpacing/>
        <w:rPr>
          <w:rFonts w:cstheme="minorHAnsi"/>
        </w:rPr>
      </w:pPr>
    </w:p>
    <w:p w:rsidR="00BA15DF" w:rsidRDefault="002F079F" w:rsidP="002F079F">
      <w:pPr>
        <w:spacing w:line="240" w:lineRule="auto"/>
        <w:contextualSpacing/>
        <w:rPr>
          <w:rFonts w:cstheme="minorHAnsi"/>
        </w:rPr>
      </w:pPr>
      <w:r w:rsidRPr="002F079F">
        <w:rPr>
          <w:rFonts w:cstheme="minorHAnsi"/>
        </w:rPr>
        <w:t xml:space="preserve">Služba verejnosti v oblasti spravodajstva je </w:t>
      </w:r>
      <w:r w:rsidRPr="002F079F">
        <w:rPr>
          <w:rFonts w:cstheme="minorHAnsi"/>
          <w:b/>
          <w:bCs/>
        </w:rPr>
        <w:t>vyhľadávanie</w:t>
      </w:r>
      <w:r w:rsidRPr="002F079F">
        <w:rPr>
          <w:rFonts w:cstheme="minorHAnsi"/>
        </w:rPr>
        <w:t xml:space="preserve"> aktuálnych, včasných, overených, neskreslených a nestranných informácií, ktoré sú </w:t>
      </w:r>
      <w:r w:rsidRPr="002F079F">
        <w:rPr>
          <w:rFonts w:cstheme="minorHAnsi"/>
          <w:b/>
          <w:bCs/>
        </w:rPr>
        <w:t>spracovávané</w:t>
      </w:r>
      <w:r w:rsidRPr="002F079F">
        <w:rPr>
          <w:rFonts w:cstheme="minorHAnsi"/>
        </w:rPr>
        <w:t xml:space="preserve"> formou textových súborov, zvukových záznamov, zvukovo-obrazových záznamov, obrazových záznamov alebo multimediálnych záznamov a sú </w:t>
      </w:r>
      <w:r w:rsidRPr="002F079F">
        <w:rPr>
          <w:rFonts w:cstheme="minorHAnsi"/>
          <w:b/>
          <w:bCs/>
        </w:rPr>
        <w:t>sprostredkúvané</w:t>
      </w:r>
      <w:r w:rsidRPr="002F079F">
        <w:rPr>
          <w:rFonts w:cstheme="minorHAnsi"/>
        </w:rPr>
        <w:t xml:space="preserve"> v domácom a zahraničnom agentúrnom spravodajstve, ako aj </w:t>
      </w:r>
      <w:r w:rsidRPr="002F079F">
        <w:rPr>
          <w:rFonts w:cstheme="minorHAnsi"/>
          <w:b/>
          <w:bCs/>
        </w:rPr>
        <w:t>uchovávanie</w:t>
      </w:r>
      <w:r w:rsidRPr="002F079F">
        <w:rPr>
          <w:rFonts w:cstheme="minorHAnsi"/>
        </w:rPr>
        <w:t xml:space="preserve"> zhromaždených informácií a ich sprístupňovanie.</w:t>
      </w:r>
      <w:r w:rsidRPr="002F079F">
        <w:rPr>
          <w:rFonts w:cstheme="minorHAnsi"/>
        </w:rPr>
        <w:br/>
      </w:r>
    </w:p>
    <w:p w:rsidR="002F079F" w:rsidRPr="002F079F" w:rsidRDefault="002F079F" w:rsidP="002F079F">
      <w:pPr>
        <w:spacing w:line="240" w:lineRule="auto"/>
        <w:contextualSpacing/>
        <w:rPr>
          <w:rFonts w:cstheme="minorHAnsi"/>
        </w:rPr>
      </w:pPr>
      <w:r w:rsidRPr="002F079F">
        <w:rPr>
          <w:rFonts w:cstheme="minorHAnsi"/>
        </w:rPr>
        <w:t xml:space="preserve">V zmysle par. 3, ods. 5 zákona o TASR </w:t>
      </w:r>
      <w:r w:rsidRPr="002F079F">
        <w:rPr>
          <w:rFonts w:cstheme="minorHAnsi"/>
          <w:b/>
          <w:bCs/>
        </w:rPr>
        <w:t>agentúra uchováva informácie v rámci úloh vo verejnom záujme</w:t>
      </w:r>
      <w:r w:rsidRPr="002F079F">
        <w:rPr>
          <w:rFonts w:cstheme="minorHAnsi"/>
        </w:rPr>
        <w:t>.</w:t>
      </w:r>
    </w:p>
    <w:p w:rsidR="002F079F" w:rsidRPr="002F079F" w:rsidRDefault="002F079F" w:rsidP="002F079F">
      <w:pPr>
        <w:spacing w:line="240" w:lineRule="auto"/>
        <w:contextualSpacing/>
        <w:rPr>
          <w:rFonts w:cstheme="minorHAnsi"/>
        </w:rPr>
      </w:pPr>
    </w:p>
    <w:p w:rsidR="002F079F" w:rsidRDefault="002F079F" w:rsidP="002F079F">
      <w:pPr>
        <w:spacing w:line="240" w:lineRule="auto"/>
        <w:contextualSpacing/>
        <w:rPr>
          <w:rFonts w:cstheme="minorHAnsi"/>
        </w:rPr>
      </w:pPr>
      <w:r w:rsidRPr="002F079F">
        <w:rPr>
          <w:rFonts w:cstheme="minorHAnsi"/>
        </w:rPr>
        <w:lastRenderedPageBreak/>
        <w:t xml:space="preserve">Služba verejnosti vo verejnom záujme zahŕňa uchovávanie zhromaždených </w:t>
      </w:r>
      <w:r w:rsidRPr="002F079F">
        <w:rPr>
          <w:rFonts w:cstheme="minorHAnsi"/>
          <w:b/>
          <w:bCs/>
        </w:rPr>
        <w:t>informácií prostredníctvom archívu na základe zákona č. 395/2002 Z. z.  o archívoch a registratúrach.</w:t>
      </w:r>
      <w:r w:rsidRPr="002F079F">
        <w:rPr>
          <w:rFonts w:cstheme="minorHAnsi"/>
        </w:rPr>
        <w:t xml:space="preserve"> TASR sprístupňuje vybrané spravodajské databázy v elektronickej podobe na študijné a vedecké účely.</w:t>
      </w: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</w:p>
    <w:p w:rsidR="00BA15DF" w:rsidRPr="00BA15DF" w:rsidRDefault="00BA15DF" w:rsidP="00BA15DF">
      <w:pPr>
        <w:spacing w:line="240" w:lineRule="auto"/>
        <w:contextualSpacing/>
        <w:rPr>
          <w:rFonts w:cstheme="minorHAnsi"/>
        </w:rPr>
      </w:pPr>
      <w:r w:rsidRPr="00BA15DF">
        <w:rPr>
          <w:rFonts w:cstheme="minorHAnsi"/>
        </w:rPr>
        <w:t xml:space="preserve">Spravodajský archív TASR obsahuje správy a dokumenty, ktoré sú výsledkom činnosti od roku 1945 s presahom aj do minulosti.  Ide o textové správy, textové popisy, fotografie, negatívy, diapozitívy, príspevkové knihy a novinové výstrižky. V novšej histórii sa k tomu pridali zvukové záznamy a zvukovo obrazové záznamy. </w:t>
      </w:r>
    </w:p>
    <w:p w:rsidR="00BA15DF" w:rsidRPr="00BA15DF" w:rsidRDefault="00BA15DF" w:rsidP="00BA15DF">
      <w:pPr>
        <w:spacing w:line="240" w:lineRule="auto"/>
        <w:contextualSpacing/>
        <w:rPr>
          <w:rFonts w:cstheme="minorHAnsi"/>
        </w:rPr>
      </w:pPr>
    </w:p>
    <w:p w:rsidR="00BA15DF" w:rsidRPr="00BA15DF" w:rsidRDefault="00BA15DF" w:rsidP="00BA15DF">
      <w:pPr>
        <w:spacing w:line="240" w:lineRule="auto"/>
        <w:contextualSpacing/>
        <w:rPr>
          <w:rFonts w:cstheme="minorHAnsi"/>
        </w:rPr>
      </w:pPr>
      <w:r w:rsidRPr="00BA15DF">
        <w:rPr>
          <w:rFonts w:cstheme="minorHAnsi"/>
        </w:rPr>
        <w:t xml:space="preserve">Časť archívnych dokumentov je z obdobia fungovania Československej tlačovej kancelárie (ČSTK), ktorá pôsobila na Slovensku počas spoločného štátu v rôznych obmenách názvov. Zvyšné materiály - archivované od roku 1990, sú z obdobia pôsobenia slovenskej redakcia ČSTK, Tlačovej kancelárie Slovenskej republiky – Slovakia a následne Tlačovej agentúry Slovenskej republiky.    </w:t>
      </w:r>
    </w:p>
    <w:p w:rsidR="00BA15DF" w:rsidRPr="00BA15DF" w:rsidRDefault="00BA15DF" w:rsidP="00BA15DF">
      <w:pPr>
        <w:spacing w:line="240" w:lineRule="auto"/>
        <w:contextualSpacing/>
        <w:rPr>
          <w:rFonts w:cstheme="minorHAnsi"/>
          <w:b/>
          <w:bCs/>
        </w:rPr>
      </w:pPr>
    </w:p>
    <w:p w:rsidR="00BA15DF" w:rsidRPr="00BA15DF" w:rsidRDefault="00BA15DF" w:rsidP="00BA15DF">
      <w:pPr>
        <w:spacing w:line="240" w:lineRule="auto"/>
        <w:contextualSpacing/>
        <w:rPr>
          <w:rFonts w:cstheme="minorHAnsi"/>
        </w:rPr>
      </w:pPr>
      <w:r w:rsidRPr="00BA15DF">
        <w:rPr>
          <w:rFonts w:cstheme="minorHAnsi"/>
        </w:rPr>
        <w:t xml:space="preserve">Archív sa skladá z trojrozmerných fyzických objektov uložených v rokoch 1945 až 1998 a elektronických digitálnych databáz. Ich súčasťou sú digitalizované objekty od roku 1945 a nový archív, ktorý je vytváraný od roku 1994, kedy sa začala masívne využívať počítačová technika. Ročne do databáz archívu pribudne približne 265.000 nových správ.  </w:t>
      </w: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V. Puchala podrobne informoval o digitalizácii archívu TASR, trojrozmernom i elektronickom archíve TASR. Uviedol spôsoby uchovávania textových správ, fotografií, zvukov, videí, ale i historických novinových výstrižkov, mikrofišov diapozitívov apod. </w:t>
      </w: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Ďalej informoval o technológiách na uchovávanie a sprístupňovanie archívov, ktoré sú dostupné pre verejnosť na nekomerčné použitie a pre odbornú verejnosť na bádanie. Archív zdigitalizovaných fotografií i elektronický archív fotografií sú prístupné pre mediálnych i nemediálnych odberateľov. </w:t>
      </w: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</w:p>
    <w:p w:rsidR="00BA15DF" w:rsidRDefault="00BA15DF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V. Puchala informoval o spolupráci so SNA pri sprístupňovaní ďalších agentúrnych materiálov, ktoré sú uložené v štátnych archívoch. </w:t>
      </w: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Členovia Správnej rady sa v rozprave zaujímali o využitie archívnych fotografií verejnosťou, rovnako o využívanie výstrižkov z dobovej tlače a o fungovanie stránky Vtedy.sk .</w:t>
      </w: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Správna rada TASR vzala materiál na vedomie.</w:t>
      </w: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82208C" w:rsidRDefault="0082208C" w:rsidP="002F079F">
      <w:pPr>
        <w:spacing w:line="240" w:lineRule="auto"/>
        <w:contextualSpacing/>
        <w:rPr>
          <w:rFonts w:cstheme="minorHAnsi"/>
        </w:rPr>
      </w:pPr>
    </w:p>
    <w:p w:rsidR="0082208C" w:rsidRPr="002F079F" w:rsidRDefault="0082208C" w:rsidP="002F079F">
      <w:pPr>
        <w:spacing w:line="240" w:lineRule="auto"/>
        <w:contextualSpacing/>
        <w:rPr>
          <w:rFonts w:cstheme="minorHAnsi"/>
        </w:rPr>
      </w:pPr>
    </w:p>
    <w:p w:rsidR="0082208C" w:rsidRDefault="0082208C" w:rsidP="0082208C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82208C">
        <w:rPr>
          <w:rFonts w:asciiTheme="minorHAnsi" w:hAnsiTheme="minorHAnsi" w:cstheme="minorHAnsi"/>
          <w:b/>
          <w:szCs w:val="24"/>
        </w:rPr>
        <w:t>Rôzne : Vyhodnotenie tematických projektov TASR (Sviatok Cyrila a Metoda)</w:t>
      </w:r>
    </w:p>
    <w:p w:rsidR="009A0D7B" w:rsidRDefault="0082208C" w:rsidP="0082208C">
      <w:r>
        <w:rPr>
          <w:rFonts w:asciiTheme="minorHAnsi" w:hAnsiTheme="minorHAnsi" w:cstheme="minorHAnsi"/>
          <w:szCs w:val="24"/>
        </w:rPr>
        <w:t xml:space="preserve">Ako uviedol V. Puchala, </w:t>
      </w:r>
      <w:r w:rsidR="009A0D7B">
        <w:rPr>
          <w:rFonts w:asciiTheme="minorHAnsi" w:hAnsiTheme="minorHAnsi" w:cstheme="minorHAnsi"/>
          <w:szCs w:val="24"/>
        </w:rPr>
        <w:t>v</w:t>
      </w:r>
      <w:r w:rsidRPr="005A45F0">
        <w:t xml:space="preserve">erejnoprávna Tlačová agentúra Slovenskej republiky (TASR) pripravila </w:t>
      </w:r>
      <w:r w:rsidR="009A0D7B">
        <w:t xml:space="preserve">cyklus informácií, fotografií, zvukov a živých prenosov  k sviatku Cyrila a Metoda. </w:t>
      </w:r>
    </w:p>
    <w:p w:rsidR="0082208C" w:rsidRPr="005A45F0" w:rsidRDefault="0082208C" w:rsidP="0082208C">
      <w:r w:rsidRPr="005A45F0">
        <w:t xml:space="preserve">V agentúrnom  servise vydala TASR (2.6.-6.7.) </w:t>
      </w:r>
      <w:r w:rsidR="009A0D7B">
        <w:t>desiatky</w:t>
      </w:r>
      <w:r w:rsidRPr="005A45F0">
        <w:rPr>
          <w:b/>
          <w:bCs/>
        </w:rPr>
        <w:t xml:space="preserve"> textových správ </w:t>
      </w:r>
      <w:r w:rsidRPr="005A45F0">
        <w:t>týkajúcich sa celonárodných osláv, prípadne ďalších podujatí venovaných odkazu Cyrila a Metoda na Slovensku. Informácie o podujatiach boli súčasťou ďalších</w:t>
      </w:r>
      <w:r w:rsidRPr="005A45F0">
        <w:rPr>
          <w:b/>
          <w:bCs/>
        </w:rPr>
        <w:t xml:space="preserve"> 34 spravodajských súhrnov a 28 prehľadov podujatí.</w:t>
      </w:r>
    </w:p>
    <w:p w:rsidR="0082208C" w:rsidRDefault="0082208C" w:rsidP="0082208C">
      <w:pPr>
        <w:rPr>
          <w:noProof/>
        </w:rPr>
      </w:pPr>
      <w:r>
        <w:rPr>
          <w:noProof/>
        </w:rPr>
        <w:t xml:space="preserve">Prínos sv. Cyrila a Metoda pre Slovanov niekoľkokrát vyzvihol na stretnutiach s veriacimi aj dnes už sv. Ján Pavol II., ktorý počas svojho pontifikátu navštívil Slovensko trikrát. Bol tu aj v čase sviatku sv. Cyrila a Metoda na prelome júna a júla v roku 1995, keď slúžil omše v Nitre, Košiciach, Šaštíne, Prešove, Bratislave a v Levoči.  TASR si 30. výročie jeho návštevy pripomenula v spravodajskom </w:t>
      </w:r>
      <w:r>
        <w:rPr>
          <w:noProof/>
        </w:rPr>
        <w:lastRenderedPageBreak/>
        <w:t xml:space="preserve">servise témou, v rámci ktorej uverejnila seriu 13 repotáží doplnených fotografiami a zvukovými záznamami. </w:t>
      </w:r>
    </w:p>
    <w:p w:rsidR="0082208C" w:rsidRDefault="0082208C" w:rsidP="0082208C">
      <w:pPr>
        <w:rPr>
          <w:noProof/>
        </w:rPr>
      </w:pPr>
      <w:r>
        <w:rPr>
          <w:noProof/>
        </w:rPr>
        <w:t xml:space="preserve">Pri tejto príležitosti agentúra vo svojej fotobanke publikovala viac ako 1400 doposiaľ nezverejnených záberov, ktoré sa nachádzali v archíve TASR zachytené na kinofilmoch.  Agentúra ich v posledných mesiacoch zdigitalizovala a ponúkla verejnosti a médiám na </w:t>
      </w:r>
      <w:hyperlink r:id="rId5" w:history="1">
        <w:r w:rsidRPr="000D016D">
          <w:rPr>
            <w:rStyle w:val="Hypertextovprepojenie"/>
            <w:noProof/>
          </w:rPr>
          <w:t>www.fotobanka.tasr.sk</w:t>
        </w:r>
      </w:hyperlink>
      <w:r>
        <w:rPr>
          <w:noProof/>
        </w:rPr>
        <w:t xml:space="preserve">.   </w:t>
      </w:r>
    </w:p>
    <w:p w:rsidR="0082208C" w:rsidRDefault="00E86C30" w:rsidP="0082208C">
      <w:pPr>
        <w:rPr>
          <w:noProof/>
        </w:rPr>
      </w:pPr>
      <w:r>
        <w:rPr>
          <w:noProof/>
        </w:rPr>
        <w:t>Členovia Správnej rady TASR vzali materiál na vedomie.</w:t>
      </w:r>
    </w:p>
    <w:p w:rsidR="007279A9" w:rsidRDefault="007279A9" w:rsidP="0082208C">
      <w:pPr>
        <w:rPr>
          <w:noProof/>
        </w:rPr>
      </w:pPr>
    </w:p>
    <w:p w:rsidR="00407D31" w:rsidRPr="00641DEE" w:rsidRDefault="00407D31" w:rsidP="00407D31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41DEE">
        <w:rPr>
          <w:rFonts w:asciiTheme="minorHAnsi" w:hAnsiTheme="minorHAnsi" w:cstheme="minorHAnsi"/>
        </w:rPr>
        <w:t xml:space="preserve">Členovia Správnej rady sa dohodli na </w:t>
      </w:r>
      <w:r>
        <w:rPr>
          <w:rFonts w:asciiTheme="minorHAnsi" w:hAnsiTheme="minorHAnsi" w:cstheme="minorHAnsi"/>
        </w:rPr>
        <w:t>na</w:t>
      </w:r>
      <w:r w:rsidR="0097021D">
        <w:rPr>
          <w:rFonts w:asciiTheme="minorHAnsi" w:hAnsiTheme="minorHAnsi" w:cstheme="minorHAnsi"/>
        </w:rPr>
        <w:t>jbližšom termíne zasadnutia 26/8 o 15:00.</w:t>
      </w:r>
    </w:p>
    <w:p w:rsidR="00407D31" w:rsidRPr="009B39D4" w:rsidRDefault="00407D31" w:rsidP="00407D31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407D31" w:rsidRPr="009B39D4" w:rsidRDefault="00407D31" w:rsidP="00407D31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</w:t>
      </w:r>
      <w:r w:rsidRPr="009B39D4">
        <w:rPr>
          <w:rFonts w:asciiTheme="minorHAnsi" w:hAnsiTheme="minorHAnsi" w:cstheme="minorHAnsi"/>
        </w:rPr>
        <w:t>atislava</w:t>
      </w:r>
      <w:r>
        <w:rPr>
          <w:rFonts w:asciiTheme="minorHAnsi" w:hAnsiTheme="minorHAnsi" w:cstheme="minorHAnsi"/>
        </w:rPr>
        <w:t xml:space="preserve"> 22. júla</w:t>
      </w:r>
      <w:r w:rsidRPr="009B39D4">
        <w:rPr>
          <w:rFonts w:asciiTheme="minorHAnsi" w:hAnsiTheme="minorHAnsi" w:cstheme="minorHAnsi"/>
        </w:rPr>
        <w:t xml:space="preserve"> 2025</w:t>
      </w:r>
    </w:p>
    <w:p w:rsidR="00407D31" w:rsidRPr="009B39D4" w:rsidRDefault="00407D31" w:rsidP="00407D31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Zapísal:</w:t>
      </w:r>
    </w:p>
    <w:p w:rsidR="00407D31" w:rsidRPr="009B39D4" w:rsidRDefault="00407D31" w:rsidP="00407D31">
      <w:pPr>
        <w:ind w:left="142"/>
        <w:rPr>
          <w:rFonts w:asciiTheme="minorHAnsi" w:hAnsiTheme="minorHAnsi" w:cstheme="minorHAnsi"/>
        </w:rPr>
      </w:pPr>
    </w:p>
    <w:p w:rsidR="00407D31" w:rsidRPr="009B39D4" w:rsidRDefault="00407D31" w:rsidP="00407D31">
      <w:pPr>
        <w:ind w:left="142"/>
        <w:rPr>
          <w:rFonts w:asciiTheme="minorHAnsi" w:hAnsiTheme="minorHAnsi" w:cstheme="minorHAnsi"/>
        </w:rPr>
      </w:pPr>
    </w:p>
    <w:p w:rsidR="00407D31" w:rsidRPr="00464C00" w:rsidRDefault="00407D31" w:rsidP="00407D31">
      <w:pPr>
        <w:ind w:left="142"/>
        <w:rPr>
          <w:rFonts w:cstheme="minorHAnsi"/>
          <w:bCs/>
          <w:spacing w:val="-2"/>
        </w:rPr>
      </w:pPr>
      <w:r>
        <w:rPr>
          <w:rFonts w:asciiTheme="minorHAnsi" w:hAnsiTheme="minorHAnsi" w:cstheme="minorHAnsi"/>
        </w:rPr>
        <w:t xml:space="preserve">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E86C30" w:rsidRDefault="00E86C30" w:rsidP="0082208C">
      <w:pPr>
        <w:rPr>
          <w:noProof/>
        </w:rPr>
      </w:pPr>
    </w:p>
    <w:p w:rsidR="00E86C30" w:rsidRDefault="00E86C30" w:rsidP="0082208C">
      <w:pPr>
        <w:rPr>
          <w:noProof/>
        </w:rPr>
      </w:pPr>
    </w:p>
    <w:p w:rsidR="0082208C" w:rsidRPr="005A45F0" w:rsidRDefault="0082208C" w:rsidP="0082208C"/>
    <w:p w:rsidR="0082208C" w:rsidRPr="0082208C" w:rsidRDefault="0082208C" w:rsidP="0082208C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:rsidR="002F079F" w:rsidRDefault="002F079F" w:rsidP="002F079F">
      <w:pPr>
        <w:spacing w:line="240" w:lineRule="auto"/>
        <w:contextualSpacing/>
        <w:rPr>
          <w:rFonts w:cstheme="minorHAnsi"/>
          <w:b/>
          <w:bCs/>
          <w:color w:val="4F81BD" w:themeColor="accent1"/>
        </w:rPr>
      </w:pPr>
    </w:p>
    <w:p w:rsidR="00DD71F3" w:rsidRPr="002F079F" w:rsidRDefault="00DD71F3" w:rsidP="002F079F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DD71F3" w:rsidRDefault="00DD71F3" w:rsidP="00DD71F3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DD71F3" w:rsidRDefault="00DD71F3" w:rsidP="00DD71F3"/>
    <w:p w:rsidR="000E255A" w:rsidRDefault="000E255A"/>
    <w:sectPr w:rsidR="000E255A" w:rsidSect="000E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5EF"/>
    <w:multiLevelType w:val="hybridMultilevel"/>
    <w:tmpl w:val="F124A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6289"/>
    <w:multiLevelType w:val="hybridMultilevel"/>
    <w:tmpl w:val="F124A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1BC9"/>
    <w:multiLevelType w:val="hybridMultilevel"/>
    <w:tmpl w:val="F124A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1F3"/>
    <w:rsid w:val="000E255A"/>
    <w:rsid w:val="002F079F"/>
    <w:rsid w:val="00403B3F"/>
    <w:rsid w:val="00407D31"/>
    <w:rsid w:val="007279A9"/>
    <w:rsid w:val="00780697"/>
    <w:rsid w:val="0082208C"/>
    <w:rsid w:val="0097021D"/>
    <w:rsid w:val="009A0D7B"/>
    <w:rsid w:val="00BA15DF"/>
    <w:rsid w:val="00C8165C"/>
    <w:rsid w:val="00DD71F3"/>
    <w:rsid w:val="00E33C42"/>
    <w:rsid w:val="00E8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71F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0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22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tobanka.ta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5</cp:revision>
  <dcterms:created xsi:type="dcterms:W3CDTF">2025-07-23T09:55:00Z</dcterms:created>
  <dcterms:modified xsi:type="dcterms:W3CDTF">2025-07-24T05:00:00Z</dcterms:modified>
</cp:coreProperties>
</file>