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4D" w:rsidRPr="003D563B" w:rsidRDefault="00742D4D" w:rsidP="00742D4D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  </w:t>
      </w:r>
      <w:r>
        <w:rPr>
          <w:rFonts w:asciiTheme="minorHAnsi" w:hAnsiTheme="minorHAnsi" w:cstheme="minorHAnsi"/>
          <w:b/>
        </w:rPr>
        <w:t>ZÁPIS č. 4</w:t>
      </w:r>
    </w:p>
    <w:p w:rsidR="00742D4D" w:rsidRPr="003D563B" w:rsidRDefault="00742D4D" w:rsidP="00742D4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742D4D" w:rsidRPr="003D563B" w:rsidRDefault="00742D4D" w:rsidP="00742D4D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</w:t>
      </w:r>
      <w:r w:rsidR="00FD24DB">
        <w:rPr>
          <w:rFonts w:asciiTheme="minorHAnsi" w:hAnsiTheme="minorHAnsi" w:cstheme="minorHAnsi"/>
          <w:b/>
        </w:rPr>
        <w:t xml:space="preserve">18. </w:t>
      </w:r>
      <w:r>
        <w:rPr>
          <w:rFonts w:asciiTheme="minorHAnsi" w:hAnsiTheme="minorHAnsi" w:cstheme="minorHAnsi"/>
          <w:b/>
        </w:rPr>
        <w:t xml:space="preserve">apríla </w:t>
      </w:r>
      <w:r w:rsidRPr="003D563B">
        <w:rPr>
          <w:rFonts w:asciiTheme="minorHAnsi" w:hAnsiTheme="minorHAnsi" w:cstheme="minorHAnsi"/>
          <w:b/>
        </w:rPr>
        <w:t xml:space="preserve"> 202</w:t>
      </w:r>
      <w:r w:rsidR="00FD24DB">
        <w:rPr>
          <w:rFonts w:asciiTheme="minorHAnsi" w:hAnsiTheme="minorHAnsi" w:cstheme="minorHAnsi"/>
          <w:b/>
        </w:rPr>
        <w:t>3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742D4D" w:rsidRPr="003D563B" w:rsidRDefault="00742D4D" w:rsidP="00742D4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>,</w:t>
      </w:r>
      <w:r w:rsidR="00FD24DB">
        <w:rPr>
          <w:rFonts w:asciiTheme="minorHAnsi" w:hAnsiTheme="minorHAnsi" w:cstheme="minorHAnsi"/>
        </w:rPr>
        <w:t xml:space="preserve"> Ladislav Mikuš</w:t>
      </w:r>
      <w:r w:rsidR="00FD24DB" w:rsidRPr="003D563B">
        <w:rPr>
          <w:rFonts w:asciiTheme="minorHAnsi" w:hAnsiTheme="minorHAnsi" w:cstheme="minorHAnsi"/>
        </w:rPr>
        <w:t xml:space="preserve">, </w:t>
      </w:r>
      <w:r w:rsidR="00DF5598">
        <w:rPr>
          <w:rFonts w:asciiTheme="minorHAnsi" w:hAnsiTheme="minorHAnsi" w:cstheme="minorHAnsi"/>
        </w:rPr>
        <w:t xml:space="preserve"> </w:t>
      </w:r>
      <w:r w:rsidR="00FD24DB" w:rsidRPr="003D563B">
        <w:rPr>
          <w:rFonts w:asciiTheme="minorHAnsi" w:hAnsiTheme="minorHAnsi" w:cstheme="minorHAnsi"/>
        </w:rPr>
        <w:t xml:space="preserve">Jozef </w:t>
      </w:r>
      <w:proofErr w:type="spellStart"/>
      <w:r w:rsidR="00FD24DB" w:rsidRPr="003D563B">
        <w:rPr>
          <w:rFonts w:asciiTheme="minorHAnsi" w:hAnsiTheme="minorHAnsi" w:cstheme="minorHAnsi"/>
        </w:rPr>
        <w:t>Tuhovčák</w:t>
      </w:r>
      <w:proofErr w:type="spellEnd"/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</w:t>
      </w:r>
      <w:r w:rsidR="00FD24DB">
        <w:rPr>
          <w:rFonts w:asciiTheme="minorHAnsi" w:hAnsiTheme="minorHAnsi" w:cstheme="minorHAnsi"/>
        </w:rPr>
        <w:t xml:space="preserve"> </w:t>
      </w:r>
      <w:r w:rsidR="00FD24DB" w:rsidRPr="003D563B">
        <w:rPr>
          <w:rFonts w:asciiTheme="minorHAnsi" w:hAnsiTheme="minorHAnsi" w:cstheme="minorHAnsi"/>
        </w:rPr>
        <w:t xml:space="preserve">Peter </w:t>
      </w:r>
      <w:proofErr w:type="spellStart"/>
      <w:r w:rsidR="00FD24DB"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742D4D" w:rsidRPr="003D563B" w:rsidRDefault="00742D4D" w:rsidP="00742D4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742D4D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 w:rsidR="00FD24DB">
        <w:rPr>
          <w:rFonts w:asciiTheme="minorHAnsi" w:hAnsiTheme="minorHAnsi" w:cstheme="minorHAnsi"/>
        </w:rPr>
        <w:t xml:space="preserve">vacieho poriadku SR TASR viedla </w:t>
      </w:r>
      <w:r>
        <w:rPr>
          <w:rFonts w:asciiTheme="minorHAnsi" w:hAnsiTheme="minorHAnsi" w:cstheme="minorHAnsi"/>
        </w:rPr>
        <w:t>predsed</w:t>
      </w:r>
      <w:r w:rsidR="00FD24DB"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 w:rsidR="00FD24DB">
        <w:rPr>
          <w:rFonts w:asciiTheme="minorHAnsi" w:hAnsiTheme="minorHAnsi" w:cstheme="minorHAnsi"/>
        </w:rPr>
        <w:t xml:space="preserve">Alena </w:t>
      </w:r>
      <w:proofErr w:type="spellStart"/>
      <w:r w:rsidR="00FD24DB">
        <w:rPr>
          <w:rFonts w:asciiTheme="minorHAnsi" w:hAnsiTheme="minorHAnsi" w:cstheme="minorHAnsi"/>
        </w:rPr>
        <w:t>Mezeiová</w:t>
      </w:r>
      <w:proofErr w:type="spellEnd"/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="00FD24DB"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>ra</w:t>
      </w:r>
      <w:r w:rsidR="00FD24DB">
        <w:rPr>
          <w:rFonts w:asciiTheme="minorHAnsi" w:hAnsiTheme="minorHAnsi" w:cstheme="minorHAnsi"/>
        </w:rPr>
        <w:t xml:space="preserve">da je uznášaniaschopná, navrhla </w:t>
      </w:r>
      <w:r>
        <w:rPr>
          <w:rFonts w:asciiTheme="minorHAnsi" w:hAnsiTheme="minorHAnsi" w:cstheme="minorHAnsi"/>
        </w:rPr>
        <w:t>program zasadnutia a dal</w:t>
      </w:r>
      <w:r w:rsidR="00FD24D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o ňom hlasovať.</w:t>
      </w:r>
    </w:p>
    <w:p w:rsidR="00742D4D" w:rsidRDefault="00742D4D" w:rsidP="00742D4D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Výročná správa o činnost</w:t>
      </w:r>
      <w:r w:rsidR="00FD24DB">
        <w:rPr>
          <w:rFonts w:cs="Calibri"/>
          <w:b/>
          <w:szCs w:val="24"/>
        </w:rPr>
        <w:t>i a hospodárení TASR za rok 2022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Stanovisko SR TASR k vyhodnoteniu plnenia hlavných úloh TASR a k výsled</w:t>
      </w:r>
      <w:r w:rsidR="00FD24DB">
        <w:rPr>
          <w:rFonts w:cs="Calibri"/>
          <w:b/>
          <w:szCs w:val="24"/>
        </w:rPr>
        <w:t>ku hospodárenia TASR za rok 2022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 xml:space="preserve">Návrh na </w:t>
      </w:r>
      <w:r w:rsidR="00FD24DB">
        <w:rPr>
          <w:rFonts w:cs="Calibri"/>
          <w:b/>
          <w:szCs w:val="24"/>
        </w:rPr>
        <w:t>vyrovnanie schodku hospodárenia z rezervného fondu</w:t>
      </w:r>
    </w:p>
    <w:p w:rsidR="00742D4D" w:rsidRDefault="00FD24DB" w:rsidP="00FD24DB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Rôzne</w:t>
      </w:r>
    </w:p>
    <w:p w:rsidR="00FD24DB" w:rsidRPr="00FD24DB" w:rsidRDefault="00FD24DB" w:rsidP="00C72ED5">
      <w:pPr>
        <w:pStyle w:val="Odsekzoznamu"/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742D4D" w:rsidRPr="009B71DB" w:rsidRDefault="00742D4D" w:rsidP="00742D4D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 w:rsidR="00FD24DB">
        <w:rPr>
          <w:rFonts w:asciiTheme="minorHAnsi" w:hAnsiTheme="minorHAnsi" w:cstheme="minorHAnsi"/>
          <w:b/>
        </w:rPr>
        <w:t>IE č. 01/18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 w:rsidR="00FD24DB"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:</w:t>
      </w:r>
    </w:p>
    <w:p w:rsidR="00742D4D" w:rsidRPr="009B71DB" w:rsidRDefault="00742D4D" w:rsidP="00742D4D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742D4D" w:rsidRPr="00711052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742D4D" w:rsidRPr="00711052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742D4D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FD24DB">
        <w:rPr>
          <w:rFonts w:asciiTheme="minorHAnsi" w:hAnsiTheme="minorHAnsi" w:cstheme="minorHAnsi"/>
        </w:rPr>
        <w:t xml:space="preserve">J. </w:t>
      </w:r>
      <w:proofErr w:type="spellStart"/>
      <w:r w:rsidR="00FD24DB">
        <w:rPr>
          <w:rFonts w:asciiTheme="minorHAnsi" w:hAnsiTheme="minorHAnsi" w:cstheme="minorHAnsi"/>
        </w:rPr>
        <w:t>Tuhovčák</w:t>
      </w:r>
      <w:proofErr w:type="spellEnd"/>
    </w:p>
    <w:p w:rsidR="00742D4D" w:rsidRPr="00711052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742D4D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742D4D" w:rsidRDefault="00742D4D" w:rsidP="00742D4D">
      <w:pPr>
        <w:pBdr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742D4D" w:rsidRPr="00742D4D" w:rsidRDefault="00742D4D" w:rsidP="00742D4D">
      <w:pPr>
        <w:spacing w:after="0" w:line="240" w:lineRule="auto"/>
        <w:rPr>
          <w:rFonts w:cs="Calibri"/>
          <w:b/>
          <w:szCs w:val="24"/>
        </w:rPr>
      </w:pPr>
    </w:p>
    <w:p w:rsidR="00624A33" w:rsidRPr="00742D4D" w:rsidRDefault="00624A33" w:rsidP="00624A33">
      <w:pPr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Výročná správa o činnosti a hospodárení TASR za rok 202</w:t>
      </w:r>
      <w:r w:rsidR="00FD24DB">
        <w:rPr>
          <w:rFonts w:cs="Calibri"/>
          <w:b/>
          <w:szCs w:val="24"/>
        </w:rPr>
        <w:t>2</w:t>
      </w:r>
    </w:p>
    <w:p w:rsidR="00624A33" w:rsidRDefault="00624A33" w:rsidP="00742D4D">
      <w:pPr>
        <w:rPr>
          <w:rFonts w:asciiTheme="minorHAnsi" w:hAnsiTheme="minorHAnsi" w:cstheme="minorHAnsi"/>
        </w:rPr>
      </w:pPr>
    </w:p>
    <w:p w:rsidR="00FD24DB" w:rsidRPr="0085708B" w:rsidRDefault="00624A33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Ako uviedol GR TASR V. </w:t>
      </w:r>
      <w:proofErr w:type="spellStart"/>
      <w:r>
        <w:rPr>
          <w:rFonts w:asciiTheme="minorHAnsi" w:hAnsiTheme="minorHAnsi" w:cstheme="minorHAnsi"/>
        </w:rPr>
        <w:t>Puchala</w:t>
      </w:r>
      <w:proofErr w:type="spellEnd"/>
      <w:r>
        <w:rPr>
          <w:rFonts w:asciiTheme="minorHAnsi" w:hAnsiTheme="minorHAnsi" w:cstheme="minorHAnsi"/>
        </w:rPr>
        <w:t xml:space="preserve">, </w:t>
      </w:r>
      <w:r w:rsidR="00FD24DB" w:rsidRPr="0085708B">
        <w:rPr>
          <w:rFonts w:cs="Calibri"/>
          <w:b/>
          <w:spacing w:val="-2"/>
        </w:rPr>
        <w:t>Tlačová agentúra Slovenskej republiky (TASR) splnila v hodnotenom období všetky úlohy, ktoré jej ukladá zákon č. 385/2008 Z. z. o Tlačovej agentúra Slovenskej republiky.</w:t>
      </w:r>
      <w:r w:rsidR="00FD24DB" w:rsidRPr="0085708B">
        <w:rPr>
          <w:rFonts w:cs="Calibri"/>
          <w:spacing w:val="-2"/>
        </w:rPr>
        <w:t xml:space="preserve"> Spravodajstvo agentúry bolo vyvážené, slobodné a nezávislé, pripravované prostredníctvom kvalifikovanej pracovnej sily a bez ohľadu na komerčnú hodnotu informácie. </w:t>
      </w:r>
    </w:p>
    <w:p w:rsidR="00FD24D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/>
        </w:rPr>
      </w:pPr>
      <w:r w:rsidRPr="0085708B">
        <w:rPr>
          <w:rFonts w:cs="Calibri"/>
          <w:bCs/>
          <w:spacing w:val="-1"/>
        </w:rPr>
        <w:t xml:space="preserve">     </w:t>
      </w:r>
      <w:r w:rsidRPr="0085708B">
        <w:rPr>
          <w:rFonts w:cs="Calibri"/>
          <w:b/>
          <w:spacing w:val="-1"/>
        </w:rPr>
        <w:t>T</w:t>
      </w:r>
      <w:r w:rsidRPr="0085708B">
        <w:rPr>
          <w:rFonts w:cs="Calibri"/>
          <w:b/>
          <w:spacing w:val="1"/>
        </w:rPr>
        <w:t>A</w:t>
      </w:r>
      <w:r w:rsidRPr="0085708B">
        <w:rPr>
          <w:rFonts w:cs="Calibri"/>
          <w:b/>
        </w:rPr>
        <w:t>SR v</w:t>
      </w:r>
      <w:r w:rsidRPr="0085708B">
        <w:rPr>
          <w:rFonts w:cs="Calibri"/>
          <w:b/>
          <w:spacing w:val="-1"/>
        </w:rPr>
        <w:t>y</w:t>
      </w:r>
      <w:r w:rsidRPr="0085708B">
        <w:rPr>
          <w:rFonts w:cs="Calibri"/>
          <w:b/>
          <w:spacing w:val="1"/>
        </w:rPr>
        <w:t>d</w:t>
      </w:r>
      <w:r w:rsidRPr="0085708B">
        <w:rPr>
          <w:rFonts w:cs="Calibri"/>
          <w:b/>
          <w:spacing w:val="-1"/>
        </w:rPr>
        <w:t>a</w:t>
      </w:r>
      <w:r w:rsidRPr="0085708B">
        <w:rPr>
          <w:rFonts w:cs="Calibri"/>
          <w:b/>
          <w:spacing w:val="1"/>
        </w:rPr>
        <w:t>l</w:t>
      </w:r>
      <w:r w:rsidRPr="0085708B">
        <w:rPr>
          <w:rFonts w:cs="Calibri"/>
          <w:b/>
        </w:rPr>
        <w:t xml:space="preserve">a v </w:t>
      </w:r>
      <w:r w:rsidRPr="0085708B">
        <w:rPr>
          <w:rFonts w:cs="Calibri"/>
          <w:b/>
          <w:spacing w:val="1"/>
        </w:rPr>
        <w:t>h</w:t>
      </w:r>
      <w:r w:rsidRPr="0085708B">
        <w:rPr>
          <w:rFonts w:cs="Calibri"/>
          <w:b/>
          <w:spacing w:val="-2"/>
        </w:rPr>
        <w:t>o</w:t>
      </w:r>
      <w:r w:rsidRPr="0085708B">
        <w:rPr>
          <w:rFonts w:cs="Calibri"/>
          <w:b/>
          <w:spacing w:val="-1"/>
        </w:rPr>
        <w:t>d</w:t>
      </w:r>
      <w:r w:rsidRPr="0085708B">
        <w:rPr>
          <w:rFonts w:cs="Calibri"/>
          <w:b/>
          <w:spacing w:val="1"/>
        </w:rPr>
        <w:t>n</w:t>
      </w:r>
      <w:r w:rsidRPr="0085708B">
        <w:rPr>
          <w:rFonts w:cs="Calibri"/>
          <w:b/>
        </w:rPr>
        <w:t>o</w:t>
      </w:r>
      <w:r w:rsidRPr="0085708B">
        <w:rPr>
          <w:rFonts w:cs="Calibri"/>
          <w:b/>
          <w:spacing w:val="1"/>
        </w:rPr>
        <w:t>t</w:t>
      </w:r>
      <w:r w:rsidRPr="0085708B">
        <w:rPr>
          <w:rFonts w:cs="Calibri"/>
          <w:b/>
          <w:spacing w:val="-1"/>
        </w:rPr>
        <w:t>e</w:t>
      </w:r>
      <w:r w:rsidRPr="0085708B">
        <w:rPr>
          <w:rFonts w:cs="Calibri"/>
          <w:b/>
          <w:spacing w:val="1"/>
        </w:rPr>
        <w:t>n</w:t>
      </w:r>
      <w:r w:rsidRPr="0085708B">
        <w:rPr>
          <w:rFonts w:cs="Calibri"/>
          <w:b/>
        </w:rPr>
        <w:t xml:space="preserve">om </w:t>
      </w:r>
      <w:r w:rsidRPr="0085708B">
        <w:rPr>
          <w:rFonts w:cs="Calibri"/>
          <w:b/>
          <w:spacing w:val="-2"/>
        </w:rPr>
        <w:t>o</w:t>
      </w:r>
      <w:r w:rsidRPr="0085708B">
        <w:rPr>
          <w:rFonts w:cs="Calibri"/>
          <w:b/>
          <w:spacing w:val="1"/>
        </w:rPr>
        <w:t>bd</w:t>
      </w:r>
      <w:r w:rsidRPr="0085708B">
        <w:rPr>
          <w:rFonts w:cs="Calibri"/>
          <w:b/>
          <w:spacing w:val="-2"/>
        </w:rPr>
        <w:t>o</w:t>
      </w:r>
      <w:r w:rsidRPr="0085708B">
        <w:rPr>
          <w:rFonts w:cs="Calibri"/>
          <w:b/>
          <w:spacing w:val="1"/>
        </w:rPr>
        <w:t>b</w:t>
      </w:r>
      <w:r w:rsidRPr="0085708B">
        <w:rPr>
          <w:rFonts w:cs="Calibri"/>
          <w:b/>
        </w:rPr>
        <w:t>í 257</w:t>
      </w:r>
      <w:r>
        <w:rPr>
          <w:rFonts w:cs="Calibri"/>
          <w:b/>
        </w:rPr>
        <w:t xml:space="preserve"> </w:t>
      </w:r>
      <w:r w:rsidRPr="0085708B">
        <w:rPr>
          <w:rFonts w:cs="Calibri"/>
          <w:b/>
        </w:rPr>
        <w:t>564  multimediálnych správ. V</w:t>
      </w:r>
      <w:r w:rsidRPr="0085708B">
        <w:rPr>
          <w:rFonts w:cs="Calibri"/>
          <w:b/>
          <w:spacing w:val="1"/>
        </w:rPr>
        <w:t xml:space="preserve"> </w:t>
      </w:r>
      <w:r w:rsidRPr="0085708B">
        <w:rPr>
          <w:rFonts w:cs="Calibri"/>
          <w:b/>
        </w:rPr>
        <w:t>slo</w:t>
      </w:r>
      <w:r w:rsidRPr="0085708B">
        <w:rPr>
          <w:rFonts w:cs="Calibri"/>
          <w:b/>
          <w:spacing w:val="-3"/>
        </w:rPr>
        <w:t>v</w:t>
      </w:r>
      <w:r w:rsidRPr="0085708B">
        <w:rPr>
          <w:rFonts w:cs="Calibri"/>
          <w:b/>
          <w:spacing w:val="2"/>
        </w:rPr>
        <w:t>n</w:t>
      </w:r>
      <w:r w:rsidRPr="0085708B">
        <w:rPr>
          <w:rFonts w:cs="Calibri"/>
          <w:b/>
          <w:spacing w:val="1"/>
        </w:rPr>
        <w:t>o</w:t>
      </w:r>
      <w:r w:rsidRPr="0085708B">
        <w:rPr>
          <w:rFonts w:cs="Calibri"/>
          <w:b/>
        </w:rPr>
        <w:t>m s</w:t>
      </w:r>
      <w:r w:rsidRPr="0085708B">
        <w:rPr>
          <w:rFonts w:cs="Calibri"/>
          <w:b/>
          <w:spacing w:val="1"/>
        </w:rPr>
        <w:t>p</w:t>
      </w:r>
      <w:r w:rsidRPr="0085708B">
        <w:rPr>
          <w:rFonts w:cs="Calibri"/>
          <w:b/>
        </w:rPr>
        <w:t>ravo</w:t>
      </w:r>
      <w:r w:rsidRPr="0085708B">
        <w:rPr>
          <w:rFonts w:cs="Calibri"/>
          <w:b/>
          <w:spacing w:val="1"/>
        </w:rPr>
        <w:t>d</w:t>
      </w:r>
      <w:r w:rsidRPr="0085708B">
        <w:rPr>
          <w:rFonts w:cs="Calibri"/>
          <w:b/>
        </w:rPr>
        <w:t>aj</w:t>
      </w:r>
      <w:r w:rsidRPr="0085708B">
        <w:rPr>
          <w:rFonts w:cs="Calibri"/>
          <w:b/>
          <w:spacing w:val="-3"/>
        </w:rPr>
        <w:t>s</w:t>
      </w:r>
      <w:r w:rsidRPr="0085708B">
        <w:rPr>
          <w:rFonts w:cs="Calibri"/>
          <w:b/>
          <w:spacing w:val="1"/>
        </w:rPr>
        <w:t>t</w:t>
      </w:r>
      <w:r w:rsidRPr="0085708B">
        <w:rPr>
          <w:rFonts w:cs="Calibri"/>
          <w:b/>
        </w:rPr>
        <w:t xml:space="preserve">ve </w:t>
      </w:r>
      <w:r w:rsidRPr="0085708B">
        <w:rPr>
          <w:rFonts w:cs="Calibri"/>
          <w:b/>
          <w:spacing w:val="1"/>
        </w:rPr>
        <w:t>p</w:t>
      </w:r>
      <w:r w:rsidRPr="0085708B">
        <w:rPr>
          <w:rFonts w:cs="Calibri"/>
          <w:b/>
          <w:spacing w:val="-2"/>
        </w:rPr>
        <w:t>r</w:t>
      </w:r>
      <w:r w:rsidRPr="0085708B">
        <w:rPr>
          <w:rFonts w:cs="Calibri"/>
          <w:b/>
        </w:rPr>
        <w:t>i</w:t>
      </w:r>
      <w:r w:rsidRPr="0085708B">
        <w:rPr>
          <w:rFonts w:cs="Calibri"/>
          <w:b/>
          <w:spacing w:val="1"/>
        </w:rPr>
        <w:t>n</w:t>
      </w:r>
      <w:r w:rsidRPr="0085708B">
        <w:rPr>
          <w:rFonts w:cs="Calibri"/>
          <w:b/>
        </w:rPr>
        <w:t>iesla 143 799 s</w:t>
      </w:r>
      <w:r w:rsidRPr="0085708B">
        <w:rPr>
          <w:rFonts w:cs="Calibri"/>
          <w:b/>
          <w:spacing w:val="1"/>
        </w:rPr>
        <w:t>p</w:t>
      </w:r>
      <w:r w:rsidRPr="0085708B">
        <w:rPr>
          <w:rFonts w:cs="Calibri"/>
          <w:b/>
        </w:rPr>
        <w:t>ráv, vy</w:t>
      </w:r>
      <w:r w:rsidRPr="0085708B">
        <w:rPr>
          <w:rFonts w:cs="Calibri"/>
          <w:b/>
          <w:spacing w:val="-1"/>
        </w:rPr>
        <w:t>d</w:t>
      </w:r>
      <w:r w:rsidRPr="0085708B">
        <w:rPr>
          <w:rFonts w:cs="Calibri"/>
          <w:b/>
        </w:rPr>
        <w:t xml:space="preserve">ala </w:t>
      </w:r>
      <w:r w:rsidRPr="0085708B">
        <w:rPr>
          <w:rFonts w:cs="Calibri"/>
          <w:b/>
          <w:spacing w:val="4"/>
        </w:rPr>
        <w:t>15 642 zvukov</w:t>
      </w:r>
      <w:r w:rsidRPr="0085708B">
        <w:rPr>
          <w:rFonts w:cs="Calibri"/>
          <w:b/>
        </w:rPr>
        <w:t xml:space="preserve">, </w:t>
      </w:r>
      <w:r w:rsidRPr="0085708B">
        <w:rPr>
          <w:rFonts w:cs="Calibri"/>
          <w:b/>
          <w:spacing w:val="-1"/>
        </w:rPr>
        <w:t xml:space="preserve">94 070 </w:t>
      </w:r>
      <w:r w:rsidRPr="0085708B">
        <w:rPr>
          <w:rFonts w:cs="Calibri"/>
          <w:b/>
          <w:spacing w:val="1"/>
        </w:rPr>
        <w:t>f</w:t>
      </w:r>
      <w:r w:rsidRPr="0085708B">
        <w:rPr>
          <w:rFonts w:cs="Calibri"/>
          <w:b/>
        </w:rPr>
        <w:t>o</w:t>
      </w:r>
      <w:r w:rsidRPr="0085708B">
        <w:rPr>
          <w:rFonts w:cs="Calibri"/>
          <w:b/>
          <w:spacing w:val="-1"/>
        </w:rPr>
        <w:t>t</w:t>
      </w:r>
      <w:r w:rsidRPr="0085708B">
        <w:rPr>
          <w:rFonts w:cs="Calibri"/>
          <w:b/>
        </w:rPr>
        <w:t>ogra</w:t>
      </w:r>
      <w:r w:rsidRPr="0085708B">
        <w:rPr>
          <w:rFonts w:cs="Calibri"/>
          <w:b/>
          <w:spacing w:val="1"/>
        </w:rPr>
        <w:t>f</w:t>
      </w:r>
      <w:r w:rsidRPr="0085708B">
        <w:rPr>
          <w:rFonts w:cs="Calibri"/>
          <w:b/>
        </w:rPr>
        <w:t>ií</w:t>
      </w:r>
      <w:r w:rsidRPr="0085708B">
        <w:rPr>
          <w:rFonts w:cs="Calibri"/>
          <w:b/>
          <w:spacing w:val="5"/>
        </w:rPr>
        <w:t xml:space="preserve"> </w:t>
      </w:r>
      <w:r w:rsidRPr="0085708B">
        <w:rPr>
          <w:rFonts w:cs="Calibri"/>
          <w:b/>
        </w:rPr>
        <w:t xml:space="preserve">a 4 053 </w:t>
      </w:r>
      <w:proofErr w:type="spellStart"/>
      <w:r w:rsidRPr="0085708B">
        <w:rPr>
          <w:rFonts w:cs="Calibri"/>
          <w:b/>
        </w:rPr>
        <w:t>vi</w:t>
      </w:r>
      <w:r w:rsidRPr="0085708B">
        <w:rPr>
          <w:rFonts w:cs="Calibri"/>
          <w:b/>
          <w:spacing w:val="1"/>
        </w:rPr>
        <w:t>d</w:t>
      </w:r>
      <w:r w:rsidRPr="0085708B">
        <w:rPr>
          <w:rFonts w:cs="Calibri"/>
          <w:b/>
        </w:rPr>
        <w:t>eos</w:t>
      </w:r>
      <w:r w:rsidRPr="0085708B">
        <w:rPr>
          <w:rFonts w:cs="Calibri"/>
          <w:b/>
          <w:spacing w:val="1"/>
        </w:rPr>
        <w:t>p</w:t>
      </w:r>
      <w:r w:rsidRPr="0085708B">
        <w:rPr>
          <w:rFonts w:cs="Calibri"/>
          <w:b/>
        </w:rPr>
        <w:t>ráv</w:t>
      </w:r>
      <w:proofErr w:type="spellEnd"/>
      <w:r w:rsidRPr="0085708B">
        <w:rPr>
          <w:rFonts w:cs="Calibri"/>
          <w:b/>
        </w:rPr>
        <w:t xml:space="preserve">. TASR TV urobila 403 živých spravodajských prenosov.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85708B">
        <w:rPr>
          <w:rFonts w:cs="Calibri"/>
        </w:rPr>
        <w:t xml:space="preserve">TASR priniesla v roku 2022 celistvé, nezávislé, rýchle a férové správy o chode štátu, udalostiach v politike, ekonomike, kultúre, samospráve, športe a ďalších oblastiach života doma i v zahraničí. </w:t>
      </w:r>
      <w:r w:rsidRPr="0085708B">
        <w:rPr>
          <w:rFonts w:cs="Calibri"/>
        </w:rPr>
        <w:lastRenderedPageBreak/>
        <w:t xml:space="preserve">Špecificky sa venovala problematike zdravotne a sociálne znevýhodnených občanov, školstvu, vede, prevencii pred kriminalitou a ďalším informáciám vo verejnom záujme. </w:t>
      </w:r>
      <w:r w:rsidRPr="0085708B">
        <w:rPr>
          <w:rFonts w:cs="Calibri"/>
          <w:bCs/>
        </w:rPr>
        <w:t>Agentúra zaznamenávala činnosť prezidentky Slovenskej republiky, pokrývala zasadnutia Národnej rady Slovenskej republiky, jej výborov, aktivitu predsedu vlády, rokovania vlády SR, jednotlivých ministerstiev či dianie v samospráve.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</w:rPr>
      </w:pPr>
      <w:r w:rsidRPr="0085708B">
        <w:rPr>
          <w:rFonts w:cs="Calibri"/>
        </w:rPr>
        <w:t xml:space="preserve">     TASR zabezpečovala úlohy stanovené zákonom nepretržite počas celého roka, </w:t>
      </w:r>
      <w:r w:rsidRPr="0085708B">
        <w:rPr>
          <w:rFonts w:cs="Calibri"/>
          <w:b/>
          <w:bCs/>
        </w:rPr>
        <w:t>vrátane nočných časov</w:t>
      </w:r>
      <w:r w:rsidRPr="0095752C">
        <w:rPr>
          <w:rFonts w:cs="Calibri"/>
        </w:rPr>
        <w:t xml:space="preserve">, </w:t>
      </w:r>
      <w:r w:rsidRPr="0095752C">
        <w:rPr>
          <w:rFonts w:cs="Calibri"/>
          <w:b/>
          <w:bCs/>
        </w:rPr>
        <w:t>víkendov, sviatkov</w:t>
      </w:r>
      <w:r w:rsidRPr="0085708B">
        <w:rPr>
          <w:rFonts w:cs="Calibri"/>
        </w:rPr>
        <w:t xml:space="preserve">. Informácie boli vydávané v jednotlivých servisoch TASR, uchovávané v archívoch TASR a sprístupňované verejnosti.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/>
          <w:bCs/>
        </w:rPr>
      </w:pPr>
      <w:r w:rsidRPr="0085708B">
        <w:rPr>
          <w:rFonts w:cs="Calibri"/>
          <w:b/>
          <w:bCs/>
        </w:rPr>
        <w:t xml:space="preserve">     Informácie TASR vydávala v slovenskom jazyku, ale i anglickom a maďarskom jazyku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</w:rPr>
      </w:pPr>
      <w:r w:rsidRPr="0085708B">
        <w:rPr>
          <w:rFonts w:cs="Calibri"/>
        </w:rPr>
        <w:t xml:space="preserve">     TASR má vytvorené špeciálne tímy, ktoré prinášajú inojazyčné spravodajstvo, má stáleho spravodajcu v Bruseli, spravodajcu pre Maďarsko a zmluvy s vyše 25 zahraničnými agentúrami. </w:t>
      </w:r>
      <w:r w:rsidRPr="0085708B">
        <w:rPr>
          <w:rFonts w:cs="Calibri"/>
          <w:b/>
          <w:bCs/>
        </w:rPr>
        <w:t>V roku 2022 TASR historicky prvýkrát podpísala zmluvu s najväčšou talianskou agentúrou ANSA. Od septembra 2022 TASR zriadila post stáleho spravodajcu v Prahe.</w:t>
      </w:r>
      <w:r w:rsidRPr="0085708B">
        <w:rPr>
          <w:rFonts w:cs="Calibri"/>
        </w:rPr>
        <w:t xml:space="preserve"> Agentúra má silné regionálne zastúpenie.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/>
          <w:bCs/>
        </w:rPr>
      </w:pPr>
      <w:r w:rsidRPr="0085708B">
        <w:rPr>
          <w:rFonts w:cs="Calibri"/>
          <w:b/>
          <w:bCs/>
        </w:rPr>
        <w:t xml:space="preserve">     Správy TASR odoberali a zverejňovali všetky relevantné spravodajské i nespravodajské televízie, tlačené médiá, rádiá, </w:t>
      </w:r>
      <w:proofErr w:type="spellStart"/>
      <w:r w:rsidRPr="0085708B">
        <w:rPr>
          <w:rFonts w:cs="Calibri"/>
          <w:b/>
          <w:bCs/>
        </w:rPr>
        <w:t>online</w:t>
      </w:r>
      <w:proofErr w:type="spellEnd"/>
      <w:r w:rsidRPr="0085708B">
        <w:rPr>
          <w:rFonts w:cs="Calibri"/>
          <w:b/>
          <w:bCs/>
        </w:rPr>
        <w:t xml:space="preserve"> médiá. V hodnotenom období došlo k uzatvoreniu zmluvy s JOJ </w:t>
      </w:r>
      <w:proofErr w:type="spellStart"/>
      <w:r w:rsidRPr="0085708B">
        <w:rPr>
          <w:rFonts w:cs="Calibri"/>
          <w:b/>
          <w:bCs/>
        </w:rPr>
        <w:t>Group</w:t>
      </w:r>
      <w:proofErr w:type="spellEnd"/>
      <w:r w:rsidRPr="0085708B">
        <w:rPr>
          <w:rFonts w:cs="Calibri"/>
          <w:b/>
          <w:bCs/>
        </w:rPr>
        <w:t xml:space="preserve">, čo znamená, že mediálny dosah preberaných informácií je historicky najvyšší.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/>
          <w:bCs/>
        </w:rPr>
      </w:pPr>
      <w:r w:rsidRPr="0085708B">
        <w:rPr>
          <w:rFonts w:cs="Calibri"/>
          <w:b/>
          <w:bCs/>
        </w:rPr>
        <w:t xml:space="preserve">     TASR v spolupráci s francúzskou agentúrou AFP pripravovala a zverejňovala cyklus o </w:t>
      </w:r>
      <w:proofErr w:type="spellStart"/>
      <w:r w:rsidRPr="0085708B">
        <w:rPr>
          <w:rFonts w:cs="Calibri"/>
          <w:b/>
          <w:bCs/>
        </w:rPr>
        <w:t>hoaxoch</w:t>
      </w:r>
      <w:proofErr w:type="spellEnd"/>
      <w:r w:rsidRPr="0085708B">
        <w:rPr>
          <w:rFonts w:cs="Calibri"/>
          <w:b/>
          <w:bCs/>
        </w:rPr>
        <w:t>.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</w:rPr>
      </w:pPr>
      <w:r w:rsidRPr="0085708B">
        <w:rPr>
          <w:rFonts w:cs="Calibri"/>
          <w:b/>
          <w:bCs/>
        </w:rPr>
        <w:t xml:space="preserve">     Vpád Ruska na Ukrajinu a doznievajúca pandémia Covid-19 patrili medzi hlavné témy spravodajstva TASR v hodnotenom období.</w:t>
      </w:r>
      <w:r w:rsidRPr="0085708B">
        <w:rPr>
          <w:rFonts w:cs="Calibri"/>
        </w:rPr>
        <w:t xml:space="preserve"> Od vypuknutia konfliktu na Ukrajine TASR zvýšila v maximálnej miere redakčnú pohotovosť a posilnila editačnú redakčnú prax tak, aby nedošlo k prieniku neoverených správ a propagandy do spravodajstva. Overovanie informácií z niekoľkých relevantných a rozpoznateľných zdrojov sa stalo dôležitejším ako kedykoľvek predtým.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Cs/>
        </w:rPr>
      </w:pPr>
      <w:r w:rsidRPr="0085708B">
        <w:rPr>
          <w:rFonts w:cs="Calibri"/>
          <w:b/>
        </w:rPr>
        <w:t xml:space="preserve">     TASR zdokumentovala oficiálne návštevy prezidentov, predsedov vlád iných štátov (Holandska, Španielska a Belgicka, Poľska, Lotyšska, Čiernej Hory</w:t>
      </w:r>
      <w:r>
        <w:rPr>
          <w:rFonts w:cs="Calibri"/>
          <w:b/>
        </w:rPr>
        <w:t>...</w:t>
      </w:r>
      <w:r w:rsidRPr="0085708B">
        <w:rPr>
          <w:rFonts w:cs="Calibri"/>
          <w:b/>
        </w:rPr>
        <w:t>),</w:t>
      </w:r>
      <w:r w:rsidRPr="0085708B">
        <w:rPr>
          <w:rFonts w:cs="Calibri"/>
          <w:bCs/>
        </w:rPr>
        <w:t xml:space="preserve"> predsedu Európskej rady i predsedníčky Európskej komisie. Redaktori cestovali s predstaviteľmi štátu na zahraničné pracovné cesty (Taliansko, Švajčiarsko, Tallin, Cyprus), nechýbali na služobných cestách v Európskom parlamente, na klimatickej konferencii v Egypte...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Cs/>
        </w:rPr>
      </w:pPr>
      <w:r w:rsidRPr="0085708B">
        <w:rPr>
          <w:rFonts w:cs="Calibri"/>
          <w:bCs/>
        </w:rPr>
        <w:t xml:space="preserve">     TASR dôsledne informovala o energetickej situácii a schémach pomoci občanom a podnikom.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/>
        </w:rPr>
      </w:pPr>
      <w:r w:rsidRPr="0085708B">
        <w:rPr>
          <w:rFonts w:cs="Calibri"/>
          <w:bCs/>
        </w:rPr>
        <w:t xml:space="preserve">     Mimoriadne náročná bola jeseň </w:t>
      </w:r>
      <w:r w:rsidRPr="0085708B">
        <w:rPr>
          <w:rFonts w:cs="Calibri"/>
          <w:b/>
        </w:rPr>
        <w:t xml:space="preserve">vzhľadom na spojené komunálne a regionálne voľby. TASR plnila okrem iného aj úlohu záložného pracoviska pre Štatistický úrad SR, v prípade výpadku systémov ŠÚ bola pripravená tieto informácie zhromažďovať a sprístupňovať. 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  <w:bCs/>
        </w:rPr>
      </w:pPr>
      <w:r w:rsidRPr="0085708B">
        <w:rPr>
          <w:rFonts w:cs="Calibri"/>
          <w:bCs/>
        </w:rPr>
        <w:t xml:space="preserve">     K dôležitým témam patrili v hodnotenom období výpovede lekárov, tragédie, a tiež záver roka, kedy sa schvaľoval rozpočet a padla vláda.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93"/>
        <w:jc w:val="both"/>
        <w:rPr>
          <w:rFonts w:cs="Calibri"/>
        </w:rPr>
      </w:pPr>
      <w:r w:rsidRPr="0085708B">
        <w:rPr>
          <w:rFonts w:cs="Calibri"/>
          <w:bCs/>
        </w:rPr>
        <w:t xml:space="preserve">     </w:t>
      </w:r>
      <w:r w:rsidRPr="0085708B">
        <w:rPr>
          <w:rFonts w:cs="Calibri"/>
        </w:rPr>
        <w:t xml:space="preserve">Redaktori pravidelne riešili špecifické problémy s plnením plánu obnovy, čerpaním starých a prípravou nových </w:t>
      </w:r>
      <w:proofErr w:type="spellStart"/>
      <w:r w:rsidRPr="0085708B">
        <w:rPr>
          <w:rFonts w:cs="Calibri"/>
        </w:rPr>
        <w:t>eurofondov</w:t>
      </w:r>
      <w:proofErr w:type="spellEnd"/>
      <w:r w:rsidRPr="0085708B">
        <w:rPr>
          <w:rFonts w:cs="Calibri"/>
        </w:rPr>
        <w:t>. Zásadne sa v tomto období menili pravidlá pre dôchodkový systém, ale aj pre oblasť výstavby či nájomného bývania.</w:t>
      </w:r>
    </w:p>
    <w:p w:rsidR="00FD24DB" w:rsidRPr="0085708B" w:rsidRDefault="00FD24DB" w:rsidP="00FD24DB">
      <w:pPr>
        <w:tabs>
          <w:tab w:val="left" w:pos="10773"/>
        </w:tabs>
        <w:spacing w:before="120" w:after="0"/>
        <w:ind w:right="-37"/>
        <w:jc w:val="both"/>
        <w:rPr>
          <w:rFonts w:cs="Calibri"/>
        </w:rPr>
      </w:pPr>
      <w:r w:rsidRPr="0085708B">
        <w:rPr>
          <w:rFonts w:cs="Calibri"/>
          <w:b/>
        </w:rPr>
        <w:t xml:space="preserve">     Redaktori a fotografi TASR boli na ZOH v Pekingu, kde zachytili najmä úspechy Petry </w:t>
      </w:r>
      <w:proofErr w:type="spellStart"/>
      <w:r w:rsidRPr="0085708B">
        <w:rPr>
          <w:rFonts w:cs="Calibri"/>
          <w:b/>
        </w:rPr>
        <w:t>Vlhovej</w:t>
      </w:r>
      <w:proofErr w:type="spellEnd"/>
      <w:r w:rsidRPr="0085708B">
        <w:rPr>
          <w:rFonts w:cs="Calibri"/>
          <w:b/>
        </w:rPr>
        <w:t xml:space="preserve"> a reprezentácie v hokeji.</w:t>
      </w:r>
      <w:r w:rsidRPr="0085708B">
        <w:rPr>
          <w:rFonts w:cs="Calibri"/>
          <w:bCs/>
        </w:rPr>
        <w:t xml:space="preserve"> Redakcia taktiež vyslala fotoreportéra na MS v hokeji v Dánsku v máji.  V závere roka to boli cesty</w:t>
      </w:r>
      <w:r w:rsidRPr="0085708B">
        <w:rPr>
          <w:rFonts w:cs="Calibri"/>
        </w:rPr>
        <w:t xml:space="preserve"> na SP v alpskom lyžovaní s P. </w:t>
      </w:r>
      <w:proofErr w:type="spellStart"/>
      <w:r w:rsidRPr="0085708B">
        <w:rPr>
          <w:rFonts w:cs="Calibri"/>
        </w:rPr>
        <w:t>Vlhovou</w:t>
      </w:r>
      <w:proofErr w:type="spellEnd"/>
      <w:r w:rsidRPr="0085708B">
        <w:rPr>
          <w:rFonts w:cs="Calibri"/>
        </w:rPr>
        <w:t xml:space="preserve"> do </w:t>
      </w:r>
      <w:proofErr w:type="spellStart"/>
      <w:r w:rsidRPr="0085708B">
        <w:rPr>
          <w:rFonts w:cs="Calibri"/>
        </w:rPr>
        <w:t>Soeldenu</w:t>
      </w:r>
      <w:proofErr w:type="spellEnd"/>
      <w:r w:rsidRPr="0085708B">
        <w:rPr>
          <w:rFonts w:cs="Calibri"/>
        </w:rPr>
        <w:t xml:space="preserve">, </w:t>
      </w:r>
      <w:proofErr w:type="spellStart"/>
      <w:r w:rsidRPr="0085708B">
        <w:rPr>
          <w:rFonts w:cs="Calibri"/>
        </w:rPr>
        <w:t>Semmeringu</w:t>
      </w:r>
      <w:proofErr w:type="spellEnd"/>
      <w:r w:rsidRPr="0085708B">
        <w:rPr>
          <w:rFonts w:cs="Calibri"/>
        </w:rPr>
        <w:t xml:space="preserve">, </w:t>
      </w:r>
      <w:proofErr w:type="spellStart"/>
      <w:r w:rsidRPr="0085708B">
        <w:rPr>
          <w:rFonts w:cs="Calibri"/>
        </w:rPr>
        <w:t>Sestriere</w:t>
      </w:r>
      <w:proofErr w:type="spellEnd"/>
      <w:r w:rsidRPr="0085708B">
        <w:rPr>
          <w:rFonts w:cs="Calibri"/>
        </w:rPr>
        <w:t>...</w:t>
      </w:r>
    </w:p>
    <w:p w:rsidR="00FD24DB" w:rsidRPr="0085708B" w:rsidRDefault="00FD24DB" w:rsidP="00FD24DB">
      <w:pPr>
        <w:spacing w:before="120" w:after="0"/>
        <w:jc w:val="both"/>
        <w:rPr>
          <w:rFonts w:cs="Calibri"/>
          <w:b/>
          <w:bCs/>
        </w:rPr>
      </w:pPr>
      <w:r w:rsidRPr="0085708B">
        <w:rPr>
          <w:rFonts w:cs="Calibri"/>
          <w:b/>
          <w:bCs/>
        </w:rPr>
        <w:t xml:space="preserve">     Celkové príjmy TASR boli vo výške 5 820 697 EUR, výdavky dosiahli výšku 5 352 958 EUR. TASR vykázala prebytok hospodárenia vo výške 467 739 EUR. </w:t>
      </w:r>
    </w:p>
    <w:p w:rsidR="00FD24DB" w:rsidRPr="0085708B" w:rsidRDefault="00FD24DB" w:rsidP="00FD24DB">
      <w:pPr>
        <w:spacing w:before="120" w:after="0"/>
        <w:ind w:right="-142"/>
        <w:jc w:val="both"/>
        <w:rPr>
          <w:rFonts w:cs="Arial"/>
        </w:rPr>
      </w:pPr>
      <w:r w:rsidRPr="0085708B">
        <w:rPr>
          <w:rFonts w:cs="Calibri"/>
          <w:b/>
          <w:bCs/>
        </w:rPr>
        <w:lastRenderedPageBreak/>
        <w:t xml:space="preserve">     V roku 2022 dosiahla TASR celkové výnosy vo výške  </w:t>
      </w:r>
      <w:r w:rsidRPr="0085708B">
        <w:rPr>
          <w:rFonts w:cs="Arial"/>
          <w:b/>
          <w:bCs/>
        </w:rPr>
        <w:t xml:space="preserve">4 869 146 </w:t>
      </w:r>
      <w:r w:rsidRPr="0085708B">
        <w:rPr>
          <w:rFonts w:cs="Calibri"/>
          <w:b/>
          <w:bCs/>
        </w:rPr>
        <w:t>EUR, čo v porovnaní s rokom 2021 predstavuje nárast vo výške 72 430 EUR.</w:t>
      </w:r>
      <w:r w:rsidRPr="0085708B">
        <w:rPr>
          <w:rFonts w:cs="Calibri"/>
        </w:rPr>
        <w:t xml:space="preserve"> Náklady spolu (bez daní z príjmov) boli vynaložené vo výške 4 927 822 EUR. V  porovnaní s rokom </w:t>
      </w:r>
      <w:r w:rsidRPr="0085708B">
        <w:rPr>
          <w:rFonts w:cs="Calibri"/>
          <w:b/>
          <w:bCs/>
        </w:rPr>
        <w:t>2021 náklady stúpli o 143 889 EUR</w:t>
      </w:r>
      <w:r w:rsidRPr="0085708B">
        <w:rPr>
          <w:rFonts w:cs="Calibri"/>
        </w:rPr>
        <w:t xml:space="preserve">. Na základe uvedených ukazovateľov TASR vykázala záporný hospodársky výsledok vo výške  63 159,39 EUR. Stav účtu Rezervný fond  je k 31. 12. 2022  vo výške 433 094,18 EUR. </w:t>
      </w:r>
      <w:r w:rsidRPr="0085708B">
        <w:rPr>
          <w:rFonts w:cs="Arial"/>
        </w:rPr>
        <w:t xml:space="preserve">Vzhľadom na výšku vytvoreného rezervného fondu, z ktorého táto strata bude krytá,  neohrozí tento  výsledok v ďalšom období finančnú situáciu TASR. </w:t>
      </w:r>
    </w:p>
    <w:p w:rsidR="00FD24DB" w:rsidRPr="0085708B" w:rsidRDefault="00FD24DB" w:rsidP="00FD24DB">
      <w:pPr>
        <w:spacing w:before="120" w:after="0"/>
        <w:jc w:val="both"/>
        <w:rPr>
          <w:rFonts w:cs="Calibri"/>
        </w:rPr>
      </w:pPr>
      <w:r w:rsidRPr="0085708B">
        <w:rPr>
          <w:rFonts w:cs="Calibri"/>
          <w:b/>
          <w:bCs/>
        </w:rPr>
        <w:t xml:space="preserve">     V priebehu prvého, ale hlavne v druhom polroku došlo k nárastu nákladov</w:t>
      </w:r>
      <w:r w:rsidRPr="0085708B">
        <w:rPr>
          <w:rFonts w:cs="Calibri"/>
        </w:rPr>
        <w:t xml:space="preserve"> na prevádzku, a to vplyvom vysokej inflácie, rastom cien energií i pohonných hmôt. Rástli náklady za nájom, ceny stravného, vynútené zákonom, či výdavky súvisiace s kybernetickou bezpečnosťou.</w:t>
      </w:r>
    </w:p>
    <w:p w:rsidR="00FD24DB" w:rsidRPr="0085708B" w:rsidRDefault="00FD24DB" w:rsidP="00FD24DB">
      <w:pPr>
        <w:spacing w:before="120" w:after="0"/>
        <w:jc w:val="both"/>
        <w:rPr>
          <w:rFonts w:cs="Calibri"/>
        </w:rPr>
      </w:pPr>
      <w:r w:rsidRPr="0085708B">
        <w:rPr>
          <w:rFonts w:cs="Calibri"/>
        </w:rPr>
        <w:t xml:space="preserve">     Významný nárast nákladov priniesla v druhom polroku valorizácia miezd zamestnancov o 3 % od mája 2022. Nízke mzdy a ich klesajúca reálna hodnota  boli a aj v budúcom období budú zásadnou výzvou pre manažment TASR ako udržať vyrovnané hospodárenie a nestratiť kvalitných zamestnancov. </w:t>
      </w:r>
      <w:r w:rsidRPr="0085708B">
        <w:rPr>
          <w:rFonts w:cs="Calibri"/>
          <w:b/>
          <w:bCs/>
        </w:rPr>
        <w:t>Zvyšovanie miezd v štátnej správe a samospráve v roku 2023 o 7 a 10 % i jednorazová odmena 500 EUR sa TASR netýka, i keď vykonáva úlohy vo verejnom záujme.</w:t>
      </w:r>
      <w:r w:rsidRPr="0085708B">
        <w:rPr>
          <w:rFonts w:cs="Calibri"/>
        </w:rPr>
        <w:t xml:space="preserve"> </w:t>
      </w:r>
    </w:p>
    <w:p w:rsidR="00FD24DB" w:rsidRPr="0085708B" w:rsidRDefault="00FD24DB" w:rsidP="00FD24DB">
      <w:pPr>
        <w:spacing w:before="120" w:after="0"/>
        <w:jc w:val="both"/>
        <w:rPr>
          <w:rFonts w:cs="Calibri"/>
        </w:rPr>
      </w:pPr>
      <w:r w:rsidRPr="0085708B">
        <w:rPr>
          <w:rFonts w:cs="Calibri"/>
        </w:rPr>
        <w:t xml:space="preserve">     Celkový nárast nákladov nedokáže TASR adekvátne pokryť z príjmov z predaja servisov. Takéto štrukturálne výdavky nie je možné pokryť ani prostredníctvom jednorazových projektov. </w:t>
      </w:r>
      <w:r w:rsidRPr="0085708B">
        <w:rPr>
          <w:rFonts w:cs="Calibri"/>
          <w:b/>
          <w:bCs/>
        </w:rPr>
        <w:t>Je nevyhnutné riešiť výšku príspevku na plnenie úloh vo verejnom záujme od štátu, ktorý je nezmenený od roku 2015.</w:t>
      </w:r>
      <w:r w:rsidRPr="0085708B">
        <w:rPr>
          <w:rFonts w:cs="Calibri"/>
        </w:rPr>
        <w:t xml:space="preserve"> Na potrebu systémového riešenia financovania TASR upozornila aj Správna rada TASR listom, ktorým odoslala predsedovi Národnej rady SR, ministrom kultúry a financií a predsedovi Výboru NR SR pre kultúru a médiá. </w:t>
      </w:r>
    </w:p>
    <w:p w:rsidR="00FD24DB" w:rsidRPr="0085708B" w:rsidRDefault="00FD24DB" w:rsidP="00FD24DB">
      <w:pPr>
        <w:spacing w:before="120" w:after="0"/>
        <w:jc w:val="both"/>
      </w:pPr>
      <w:r w:rsidRPr="0085708B">
        <w:rPr>
          <w:rFonts w:cs="Calibri"/>
          <w:b/>
          <w:bCs/>
        </w:rPr>
        <w:t xml:space="preserve">     Zdrojom príjmov pre agentúru bol v druhom polroku 2022 aj projekt európskeho </w:t>
      </w:r>
      <w:proofErr w:type="spellStart"/>
      <w:r w:rsidRPr="0085708B">
        <w:rPr>
          <w:rFonts w:cs="Calibri"/>
          <w:b/>
          <w:bCs/>
        </w:rPr>
        <w:t>newsroomu</w:t>
      </w:r>
      <w:proofErr w:type="spellEnd"/>
      <w:r w:rsidRPr="0085708B">
        <w:rPr>
          <w:rFonts w:cs="Calibri"/>
          <w:b/>
          <w:bCs/>
        </w:rPr>
        <w:t xml:space="preserve"> v Bruseli</w:t>
      </w:r>
      <w:r w:rsidRPr="0085708B">
        <w:rPr>
          <w:rFonts w:cs="Calibri"/>
        </w:rPr>
        <w:t xml:space="preserve">. </w:t>
      </w:r>
      <w:r w:rsidRPr="0085708B">
        <w:rPr>
          <w:rFonts w:cs="Calibri"/>
          <w:lang w:val="en-GB"/>
        </w:rPr>
        <w:t xml:space="preserve">TASR </w:t>
      </w:r>
      <w:proofErr w:type="gramStart"/>
      <w:r w:rsidRPr="0085708B">
        <w:t>na</w:t>
      </w:r>
      <w:proofErr w:type="gramEnd"/>
      <w:r w:rsidRPr="0085708B">
        <w:t xml:space="preserve"> projekte spolupracuje s nemeckou agentúrou DPA, francúzskou AFP a ďalšími európskymi agentúrami. </w:t>
      </w:r>
    </w:p>
    <w:p w:rsidR="00FD24DB" w:rsidRPr="0085708B" w:rsidRDefault="00FD24DB" w:rsidP="00FD24DB">
      <w:pPr>
        <w:spacing w:before="120" w:after="0"/>
        <w:ind w:left="-15" w:right="32"/>
        <w:jc w:val="both"/>
        <w:rPr>
          <w:b/>
          <w:bCs/>
        </w:rPr>
      </w:pPr>
      <w:r w:rsidRPr="0085708B">
        <w:rPr>
          <w:rFonts w:eastAsia="MS Mincho" w:cs="Calibri"/>
        </w:rPr>
        <w:t xml:space="preserve">     Okrem TV JOJ ako nového klienta, </w:t>
      </w:r>
      <w:proofErr w:type="spellStart"/>
      <w:r w:rsidRPr="0085708B">
        <w:rPr>
          <w:rFonts w:eastAsia="MS Mincho" w:cs="Calibri"/>
        </w:rPr>
        <w:t>navyšovala</w:t>
      </w:r>
      <w:proofErr w:type="spellEnd"/>
      <w:r w:rsidRPr="0085708B">
        <w:rPr>
          <w:rFonts w:eastAsia="MS Mincho" w:cs="Calibri"/>
        </w:rPr>
        <w:t xml:space="preserve"> v rámci možností ceny pre odberateľov. </w:t>
      </w:r>
      <w:r w:rsidRPr="0085708B">
        <w:rPr>
          <w:rFonts w:eastAsia="MS Mincho"/>
          <w:b/>
          <w:bCs/>
        </w:rPr>
        <w:t>Celkový fakturovaný objem z predaja vlastných služieb predstavoval v roku 2022 sumu</w:t>
      </w:r>
      <w:r w:rsidRPr="0085708B">
        <w:rPr>
          <w:b/>
          <w:bCs/>
        </w:rPr>
        <w:t xml:space="preserve"> 2 556 149,70 EUR, čo v porovnaní s predchádzajúcim rokom predstavuje nárast o takmer 2,88 % (71 470 EUR).</w:t>
      </w:r>
    </w:p>
    <w:p w:rsidR="00FD24DB" w:rsidRPr="0085708B" w:rsidRDefault="00FD24DB" w:rsidP="00FD24DB">
      <w:pPr>
        <w:spacing w:before="120" w:after="0"/>
        <w:jc w:val="both"/>
        <w:rPr>
          <w:rFonts w:cs="Calibri"/>
          <w:shd w:val="clear" w:color="auto" w:fill="FFFFFF"/>
        </w:rPr>
      </w:pPr>
      <w:r w:rsidRPr="0085708B">
        <w:rPr>
          <w:rFonts w:cs="Calibri"/>
          <w:shd w:val="clear" w:color="auto" w:fill="FFFFFF"/>
        </w:rPr>
        <w:t xml:space="preserve">     Pre odberateľov priniesla TASR ďalšiu novinku: </w:t>
      </w:r>
      <w:r w:rsidRPr="0085708B">
        <w:rPr>
          <w:rFonts w:cs="Calibri"/>
          <w:b/>
          <w:bCs/>
          <w:shd w:val="clear" w:color="auto" w:fill="FFFFFF"/>
        </w:rPr>
        <w:t>čítané správy pre rádia</w:t>
      </w:r>
      <w:r w:rsidRPr="0085708B">
        <w:rPr>
          <w:rFonts w:cs="Calibri"/>
          <w:shd w:val="clear" w:color="auto" w:fill="FFFFFF"/>
        </w:rPr>
        <w:t xml:space="preserve">. Ide o krátku zvukovú selekciu toho podstatného doma i vo svete. Zvukové správy pripravujú a načítavajú redaktori TASR so skúsenosťou z práce v rádiách. </w:t>
      </w:r>
    </w:p>
    <w:p w:rsidR="00FD24DB" w:rsidRPr="0085708B" w:rsidRDefault="00FD24DB" w:rsidP="00FD24DB">
      <w:pPr>
        <w:spacing w:before="120" w:after="0"/>
        <w:jc w:val="both"/>
        <w:rPr>
          <w:rFonts w:cs="Calibri"/>
          <w:bCs/>
        </w:rPr>
      </w:pPr>
      <w:r w:rsidRPr="0085708B">
        <w:rPr>
          <w:rFonts w:cs="Calibri"/>
          <w:b/>
        </w:rPr>
        <w:t xml:space="preserve">     TASR musela financovať z vlastných prostriedkov dokumentáciu a technológie pre zabezpečenie úloh vyplývajúcich z auditu kybernetickej bezpečnosti. </w:t>
      </w:r>
      <w:r w:rsidRPr="0085708B">
        <w:rPr>
          <w:rFonts w:cs="Calibri"/>
          <w:bCs/>
        </w:rPr>
        <w:t xml:space="preserve">TASR je podľa zákona č. 69/2018 Z. z. o kybernetickej bezpečnosti zaradená do registra prevádzkovateľov základných služieb.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57"/>
        <w:jc w:val="both"/>
        <w:rPr>
          <w:rFonts w:cs="Calibri"/>
          <w:spacing w:val="-2"/>
        </w:rPr>
      </w:pPr>
      <w:r w:rsidRPr="0085708B">
        <w:rPr>
          <w:rFonts w:cs="Calibri"/>
          <w:b/>
          <w:bCs/>
          <w:spacing w:val="-2"/>
        </w:rPr>
        <w:t xml:space="preserve">     TASR v závere roka uskutočnila výberové konanie na nový </w:t>
      </w:r>
      <w:proofErr w:type="spellStart"/>
      <w:r w:rsidRPr="0085708B">
        <w:rPr>
          <w:rFonts w:cs="Calibri"/>
          <w:b/>
          <w:bCs/>
          <w:spacing w:val="-2"/>
        </w:rPr>
        <w:t>fotosystém</w:t>
      </w:r>
      <w:proofErr w:type="spellEnd"/>
      <w:r w:rsidRPr="0085708B">
        <w:rPr>
          <w:rFonts w:cs="Calibri"/>
          <w:b/>
          <w:bCs/>
          <w:spacing w:val="-2"/>
        </w:rPr>
        <w:t xml:space="preserve"> pre správu a distribúciu fotografií.</w:t>
      </w:r>
      <w:r w:rsidRPr="0085708B">
        <w:rPr>
          <w:rFonts w:cs="Calibri"/>
          <w:spacing w:val="-2"/>
        </w:rPr>
        <w:t xml:space="preserve"> Systém zjednotí vstup do všetkých existujúcich archívov fotografií, prinesie predaj fotografií cez </w:t>
      </w:r>
      <w:proofErr w:type="spellStart"/>
      <w:r w:rsidRPr="0085708B">
        <w:rPr>
          <w:rFonts w:cs="Calibri"/>
          <w:spacing w:val="-2"/>
        </w:rPr>
        <w:t>e-shop</w:t>
      </w:r>
      <w:proofErr w:type="spellEnd"/>
      <w:r w:rsidRPr="0085708B">
        <w:rPr>
          <w:rFonts w:cs="Calibri"/>
          <w:spacing w:val="-2"/>
        </w:rPr>
        <w:t xml:space="preserve"> a významne zvýši komfort pre odberateľov. Na tento projekt dostala agentúra investičné prostriedky od Ministerstva kultúry SR. </w:t>
      </w:r>
    </w:p>
    <w:p w:rsidR="00FD24DB" w:rsidRPr="0085708B" w:rsidRDefault="00FD24DB" w:rsidP="00FD24DB">
      <w:pPr>
        <w:pStyle w:val="Standard"/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5708B">
        <w:rPr>
          <w:rFonts w:ascii="Calibri" w:hAnsi="Calibri" w:cs="Calibri"/>
          <w:b/>
          <w:sz w:val="22"/>
          <w:szCs w:val="22"/>
        </w:rPr>
        <w:t xml:space="preserve">     TASR uskutočnila v hodnotenom období špecifické projekty:  projekt k 30. výročiu vzniku Slovenskej republiky</w:t>
      </w:r>
      <w:r>
        <w:rPr>
          <w:rFonts w:ascii="Calibri" w:hAnsi="Calibri" w:cs="Calibri"/>
          <w:b/>
          <w:sz w:val="22"/>
          <w:szCs w:val="22"/>
        </w:rPr>
        <w:t>.</w:t>
      </w:r>
      <w:r w:rsidRPr="0085708B">
        <w:rPr>
          <w:rFonts w:ascii="Calibri" w:hAnsi="Calibri" w:cs="Calibri"/>
          <w:bCs/>
          <w:sz w:val="22"/>
          <w:szCs w:val="22"/>
        </w:rPr>
        <w:t xml:space="preserve"> </w:t>
      </w:r>
    </w:p>
    <w:p w:rsidR="00FD24DB" w:rsidRPr="0085708B" w:rsidRDefault="00FD24DB" w:rsidP="00FD24DB">
      <w:pPr>
        <w:widowControl w:val="0"/>
        <w:autoSpaceDE w:val="0"/>
        <w:autoSpaceDN w:val="0"/>
        <w:adjustRightInd w:val="0"/>
        <w:spacing w:before="120" w:after="0"/>
        <w:ind w:right="57"/>
        <w:jc w:val="both"/>
        <w:rPr>
          <w:rFonts w:cs="Calibri"/>
          <w:b/>
          <w:bCs/>
          <w:spacing w:val="-2"/>
        </w:rPr>
      </w:pPr>
      <w:r w:rsidRPr="0085708B">
        <w:rPr>
          <w:rFonts w:cs="Calibri"/>
          <w:spacing w:val="-2"/>
        </w:rPr>
        <w:t xml:space="preserve">     TASR pokračuje vo výučbe </w:t>
      </w:r>
      <w:r w:rsidRPr="0085708B">
        <w:rPr>
          <w:rFonts w:cs="Calibri"/>
          <w:b/>
          <w:spacing w:val="-2"/>
        </w:rPr>
        <w:t>predmetu Agentúrna žurnalistika na UCM v Trnave</w:t>
      </w:r>
      <w:r w:rsidRPr="0085708B">
        <w:rPr>
          <w:rFonts w:cs="Calibri"/>
          <w:spacing w:val="-2"/>
        </w:rPr>
        <w:t>. Výučbu zabezpečuje manažment a vedúci redaktori TASR. Prínosom je aj skutočnosť, že TASR viacerých študentov už zamestnala a pracujú v agentúre na pozíciách redaktorov, dispečerov či webových editorov</w:t>
      </w:r>
      <w:r w:rsidRPr="0085708B">
        <w:rPr>
          <w:rFonts w:cs="Calibri"/>
          <w:b/>
          <w:bCs/>
          <w:spacing w:val="-2"/>
        </w:rPr>
        <w:t xml:space="preserve">. Za toto úsilie bola TASR v roku 2022 odmenená pamätnou medailou rektorky UCM pri príležitosti 25. výročia vzniku univerzity. </w:t>
      </w:r>
    </w:p>
    <w:p w:rsidR="00FD24DB" w:rsidRPr="0085708B" w:rsidRDefault="00FD24DB" w:rsidP="00FD24DB">
      <w:pPr>
        <w:spacing w:before="120" w:after="0"/>
        <w:ind w:left="-15" w:right="32"/>
        <w:jc w:val="both"/>
      </w:pPr>
      <w:r w:rsidRPr="0085708B">
        <w:rPr>
          <w:b/>
          <w:bCs/>
        </w:rPr>
        <w:lastRenderedPageBreak/>
        <w:t xml:space="preserve">     Spoločnosť Teraz </w:t>
      </w:r>
      <w:proofErr w:type="spellStart"/>
      <w:r w:rsidRPr="0085708B">
        <w:rPr>
          <w:b/>
          <w:bCs/>
        </w:rPr>
        <w:t>Media</w:t>
      </w:r>
      <w:proofErr w:type="spellEnd"/>
      <w:r w:rsidRPr="0085708B">
        <w:rPr>
          <w:b/>
          <w:bCs/>
        </w:rPr>
        <w:t>, a.s. skončila rok s plusovým hospodárením</w:t>
      </w:r>
      <w:r w:rsidRPr="0085708B">
        <w:t xml:space="preserve">. Web </w:t>
      </w:r>
      <w:proofErr w:type="spellStart"/>
      <w:r w:rsidRPr="0085708B">
        <w:t>teraz.sk</w:t>
      </w:r>
      <w:proofErr w:type="spellEnd"/>
      <w:r w:rsidRPr="0085708B">
        <w:t xml:space="preserve"> má návštevnosť vyše 400 000 unikátov mesačne. Veľmi dynamicky sa rozvíjajú živé prenosy TASR TV, ktoré dosahujú rekordné čísla sledovanosti na </w:t>
      </w:r>
      <w:proofErr w:type="spellStart"/>
      <w:r w:rsidRPr="0085708B">
        <w:t>facebooku</w:t>
      </w:r>
      <w:proofErr w:type="spellEnd"/>
      <w:r w:rsidRPr="0085708B">
        <w:t xml:space="preserve"> i na </w:t>
      </w:r>
      <w:proofErr w:type="spellStart"/>
      <w:r w:rsidRPr="0085708B">
        <w:t>you</w:t>
      </w:r>
      <w:proofErr w:type="spellEnd"/>
      <w:r w:rsidRPr="0085708B">
        <w:t xml:space="preserve"> tube. </w:t>
      </w:r>
    </w:p>
    <w:p w:rsidR="00FD24DB" w:rsidRPr="0085708B" w:rsidRDefault="00FD24DB" w:rsidP="00FD24DB">
      <w:pPr>
        <w:pStyle w:val="Bezriadkovania"/>
        <w:spacing w:before="120" w:line="276" w:lineRule="auto"/>
        <w:ind w:right="-34"/>
        <w:jc w:val="both"/>
        <w:rPr>
          <w:rFonts w:cs="Calibri"/>
          <w:sz w:val="22"/>
          <w:szCs w:val="22"/>
        </w:rPr>
      </w:pPr>
      <w:r w:rsidRPr="0085708B">
        <w:rPr>
          <w:rFonts w:cs="Calibri"/>
          <w:sz w:val="22"/>
          <w:szCs w:val="22"/>
        </w:rPr>
        <w:t xml:space="preserve">     Novinkou bolo nadviazanie </w:t>
      </w:r>
      <w:r w:rsidRPr="0085708B">
        <w:rPr>
          <w:rFonts w:cs="Calibri"/>
          <w:b/>
          <w:bCs/>
          <w:sz w:val="22"/>
          <w:szCs w:val="22"/>
        </w:rPr>
        <w:t>spolupráce s agentúrou AKO</w:t>
      </w:r>
      <w:r w:rsidRPr="0085708B">
        <w:rPr>
          <w:rFonts w:cs="Calibri"/>
          <w:sz w:val="22"/>
          <w:szCs w:val="22"/>
        </w:rPr>
        <w:t xml:space="preserve">. Na základe zmluvy TASR priniesla vlastný prieskum, ktorý sa týkal vzniku Slovenskej republiky a vojny na Ukrajine. Výsledky prieskumu významne rezonovali v závere roku v médiách. Spolupráca bude pokračovať v ďalšom období. </w:t>
      </w:r>
    </w:p>
    <w:p w:rsidR="00FD24DB" w:rsidRPr="0085708B" w:rsidRDefault="00FD24DB" w:rsidP="00FD24DB">
      <w:pPr>
        <w:pStyle w:val="Bezriadkovania"/>
        <w:spacing w:before="120" w:line="276" w:lineRule="auto"/>
        <w:ind w:right="-34"/>
        <w:jc w:val="both"/>
        <w:rPr>
          <w:rFonts w:cs="Calibri"/>
          <w:b/>
          <w:bCs/>
          <w:sz w:val="22"/>
          <w:szCs w:val="22"/>
        </w:rPr>
      </w:pPr>
      <w:r w:rsidRPr="0085708B">
        <w:rPr>
          <w:rFonts w:cs="Calibri"/>
          <w:sz w:val="22"/>
          <w:szCs w:val="22"/>
        </w:rPr>
        <w:t xml:space="preserve">     </w:t>
      </w:r>
      <w:r w:rsidRPr="0085708B">
        <w:rPr>
          <w:rFonts w:cs="Calibri"/>
          <w:b/>
          <w:bCs/>
          <w:sz w:val="22"/>
          <w:szCs w:val="22"/>
        </w:rPr>
        <w:t>V spolupráci so Slovenským národným múzeom v Bratislava TASR pripravila výstavu Športové triumfy Slovenska objektívmi fotografov TASR.</w:t>
      </w:r>
    </w:p>
    <w:p w:rsidR="00FD24DB" w:rsidRPr="0085708B" w:rsidRDefault="00FD24DB" w:rsidP="00FD24DB">
      <w:pPr>
        <w:pStyle w:val="Bezriadkovania"/>
        <w:spacing w:before="120" w:line="276" w:lineRule="auto"/>
        <w:ind w:right="-34"/>
        <w:jc w:val="both"/>
        <w:rPr>
          <w:rFonts w:cs="Calibri"/>
          <w:sz w:val="22"/>
          <w:szCs w:val="22"/>
        </w:rPr>
      </w:pPr>
      <w:r w:rsidRPr="0085708B">
        <w:rPr>
          <w:rFonts w:cs="Calibri"/>
          <w:sz w:val="22"/>
          <w:szCs w:val="22"/>
        </w:rPr>
        <w:t xml:space="preserve">     V rámci starostlivosti o zdravie zamestnancov TASR v závere roku </w:t>
      </w:r>
      <w:r w:rsidRPr="0085708B">
        <w:rPr>
          <w:rFonts w:cs="Calibri"/>
          <w:b/>
          <w:bCs/>
          <w:sz w:val="22"/>
          <w:szCs w:val="22"/>
        </w:rPr>
        <w:t>pripravila koncepciu starostlivosti o duševné zdravie.</w:t>
      </w:r>
      <w:r w:rsidRPr="0085708B">
        <w:rPr>
          <w:rFonts w:cs="Calibri"/>
          <w:sz w:val="22"/>
          <w:szCs w:val="22"/>
        </w:rPr>
        <w:t xml:space="preserve"> V januári sa začne cyklus stretnutí s certifikovaným psychoterapeutom priamo v priestoroch agentúry. </w:t>
      </w:r>
    </w:p>
    <w:p w:rsidR="00FD24DB" w:rsidRPr="0085708B" w:rsidRDefault="00FD24DB" w:rsidP="00FD24DB">
      <w:pPr>
        <w:pStyle w:val="Bezriadkovania"/>
        <w:spacing w:before="120" w:line="276" w:lineRule="auto"/>
        <w:ind w:right="-34"/>
        <w:jc w:val="both"/>
        <w:rPr>
          <w:rFonts w:cs="Calibri"/>
          <w:sz w:val="22"/>
          <w:szCs w:val="22"/>
        </w:rPr>
      </w:pPr>
      <w:r w:rsidRPr="0085708B">
        <w:rPr>
          <w:rFonts w:cs="Calibri"/>
          <w:sz w:val="22"/>
          <w:szCs w:val="22"/>
        </w:rPr>
        <w:t xml:space="preserve">     V septembri sa skončilo funkčné obdobie generálneho riaditeľa TASR. Správna rada vyhlásila výzvu pre kandidátov na túto pozíciu. Prihlásili sa traja záujemcovia. </w:t>
      </w:r>
      <w:r w:rsidRPr="0085708B">
        <w:rPr>
          <w:rFonts w:cs="Calibri"/>
          <w:b/>
          <w:bCs/>
          <w:sz w:val="22"/>
          <w:szCs w:val="22"/>
        </w:rPr>
        <w:t xml:space="preserve">Na základe projektu a verejného vypočutia Správna rada TASR zvolia na ďalších 5 rokov za generálneho riaditeľa TASR PhDr. Vladimíra </w:t>
      </w:r>
      <w:proofErr w:type="spellStart"/>
      <w:r w:rsidRPr="0085708B">
        <w:rPr>
          <w:rFonts w:cs="Calibri"/>
          <w:b/>
          <w:bCs/>
          <w:sz w:val="22"/>
          <w:szCs w:val="22"/>
        </w:rPr>
        <w:t>Puchalu</w:t>
      </w:r>
      <w:proofErr w:type="spellEnd"/>
      <w:r w:rsidRPr="0085708B">
        <w:rPr>
          <w:rFonts w:cs="Calibri"/>
          <w:sz w:val="22"/>
          <w:szCs w:val="22"/>
        </w:rPr>
        <w:t xml:space="preserve">, ktorý predstavil svoj projekt s názvom Budovanie pevného verejnoprávneho piliera. </w:t>
      </w:r>
    </w:p>
    <w:p w:rsidR="00FD24DB" w:rsidRPr="0085708B" w:rsidRDefault="00FD24DB" w:rsidP="00FD24DB">
      <w:pPr>
        <w:pStyle w:val="Bezriadkovania"/>
        <w:spacing w:before="120" w:line="276" w:lineRule="auto"/>
        <w:ind w:right="-34"/>
        <w:jc w:val="both"/>
        <w:rPr>
          <w:rFonts w:cs="Calibri"/>
          <w:sz w:val="22"/>
          <w:szCs w:val="22"/>
        </w:rPr>
      </w:pPr>
      <w:r w:rsidRPr="0085708B">
        <w:rPr>
          <w:rFonts w:cs="Calibri"/>
          <w:sz w:val="22"/>
          <w:szCs w:val="22"/>
        </w:rPr>
        <w:t xml:space="preserve">     TASR v súčasnosti preberajú všetky relevantné médiá na Slovensku a je silnou značkou kvalitných, rýchlych a férových správ. </w:t>
      </w:r>
    </w:p>
    <w:p w:rsidR="00742D4D" w:rsidRDefault="00742D4D" w:rsidP="00FD24DB">
      <w:pPr>
        <w:rPr>
          <w:i/>
        </w:rPr>
      </w:pPr>
    </w:p>
    <w:p w:rsidR="00624A33" w:rsidRDefault="00624A33" w:rsidP="00742D4D">
      <w:r>
        <w:t>Členovia SR TASR v diskusii ocenili prácu agentúry, jej manažmentu</w:t>
      </w:r>
      <w:r w:rsidR="002D7B7E">
        <w:t xml:space="preserve"> a vyzdvihli nezávislosť a nestrannosť spravodajstva.</w:t>
      </w:r>
    </w:p>
    <w:p w:rsidR="002D7B7E" w:rsidRDefault="002D7B7E" w:rsidP="00742D4D">
      <w:r>
        <w:t>Predsed</w:t>
      </w:r>
      <w:r w:rsidR="00FD24DB">
        <w:t>níčka</w:t>
      </w:r>
      <w:r>
        <w:t xml:space="preserve"> SR TASR </w:t>
      </w:r>
      <w:r w:rsidR="00FD24DB">
        <w:t xml:space="preserve">A. </w:t>
      </w:r>
      <w:proofErr w:type="spellStart"/>
      <w:r w:rsidR="00FD24DB">
        <w:t>Mezeiová</w:t>
      </w:r>
      <w:proofErr w:type="spellEnd"/>
      <w:r>
        <w:t xml:space="preserve"> po ukončení diskusie predložil</w:t>
      </w:r>
      <w:r w:rsidR="00FD24DB">
        <w:t>a</w:t>
      </w:r>
      <w:r>
        <w:t xml:space="preserve"> návrh na uznesenie:</w:t>
      </w:r>
    </w:p>
    <w:p w:rsidR="002D7B7E" w:rsidRDefault="002D7B7E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 w:rsidR="00FD24DB">
        <w:rPr>
          <w:rFonts w:asciiTheme="minorHAnsi" w:hAnsiTheme="minorHAnsi" w:cstheme="minorHAnsi"/>
          <w:b/>
        </w:rPr>
        <w:t>IE č. 02/18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 w:rsidR="00FD24DB"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:</w:t>
      </w:r>
    </w:p>
    <w:p w:rsidR="002D7B7E" w:rsidRPr="00676D3A" w:rsidRDefault="002D7B7E" w:rsidP="002D7B7E">
      <w:pPr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Správna rada TASR prerokovala a schválila Výročnú správu o činnosti a hospodárení TASR za rok 202</w:t>
      </w:r>
      <w:r w:rsidR="00FD24DB">
        <w:rPr>
          <w:rFonts w:asciiTheme="minorHAnsi" w:hAnsiTheme="minorHAnsi" w:cstheme="minorHAnsi"/>
        </w:rPr>
        <w:t>2</w:t>
      </w:r>
      <w:r w:rsidRPr="00676D3A">
        <w:rPr>
          <w:rFonts w:asciiTheme="minorHAnsi" w:hAnsiTheme="minorHAnsi" w:cstheme="minorHAnsi"/>
        </w:rPr>
        <w:t xml:space="preserve"> a poveruje predsed</w:t>
      </w:r>
      <w:r w:rsidR="00FD24DB">
        <w:rPr>
          <w:rFonts w:asciiTheme="minorHAnsi" w:hAnsiTheme="minorHAnsi" w:cstheme="minorHAnsi"/>
        </w:rPr>
        <w:t>níčku</w:t>
      </w:r>
      <w:r w:rsidRPr="00676D3A">
        <w:rPr>
          <w:rFonts w:asciiTheme="minorHAnsi" w:hAnsiTheme="minorHAnsi" w:cstheme="minorHAnsi"/>
        </w:rPr>
        <w:t xml:space="preserve">  SR TASR </w:t>
      </w:r>
      <w:r w:rsidR="00FD24DB">
        <w:rPr>
          <w:rFonts w:asciiTheme="minorHAnsi" w:hAnsiTheme="minorHAnsi" w:cstheme="minorHAnsi"/>
        </w:rPr>
        <w:t xml:space="preserve">A. </w:t>
      </w:r>
      <w:proofErr w:type="spellStart"/>
      <w:r w:rsidR="00FD24DB">
        <w:rPr>
          <w:rFonts w:asciiTheme="minorHAnsi" w:hAnsiTheme="minorHAnsi" w:cstheme="minorHAnsi"/>
        </w:rPr>
        <w:t>Mezeiovú</w:t>
      </w:r>
      <w:proofErr w:type="spellEnd"/>
      <w:r>
        <w:rPr>
          <w:rFonts w:asciiTheme="minorHAnsi" w:hAnsiTheme="minorHAnsi" w:cstheme="minorHAnsi"/>
        </w:rPr>
        <w:t xml:space="preserve">, </w:t>
      </w:r>
      <w:r w:rsidR="00FD24DB">
        <w:rPr>
          <w:rFonts w:asciiTheme="minorHAnsi" w:hAnsiTheme="minorHAnsi" w:cstheme="minorHAnsi"/>
        </w:rPr>
        <w:t xml:space="preserve">aby ju predložila </w:t>
      </w:r>
      <w:r w:rsidRPr="00676D3A">
        <w:rPr>
          <w:rFonts w:asciiTheme="minorHAnsi" w:hAnsiTheme="minorHAnsi" w:cstheme="minorHAnsi"/>
        </w:rPr>
        <w:t>Národnej rade Slovenskej republiky.</w:t>
      </w:r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2D7B7E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</w:t>
      </w:r>
      <w:r w:rsidR="00FD24DB">
        <w:rPr>
          <w:rFonts w:asciiTheme="minorHAnsi" w:hAnsiTheme="minorHAnsi" w:cstheme="minorHAnsi"/>
        </w:rPr>
        <w:t xml:space="preserve">J. </w:t>
      </w:r>
      <w:proofErr w:type="spellStart"/>
      <w:r w:rsidR="00FD24DB">
        <w:rPr>
          <w:rFonts w:asciiTheme="minorHAnsi" w:hAnsiTheme="minorHAnsi" w:cstheme="minorHAnsi"/>
        </w:rPr>
        <w:t>Tuhovčák</w:t>
      </w:r>
      <w:proofErr w:type="spellEnd"/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2D7B7E" w:rsidRDefault="002D7B7E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  <w:r w:rsidR="001C7F77">
        <w:rPr>
          <w:rFonts w:asciiTheme="minorHAnsi" w:hAnsiTheme="minorHAnsi" w:cstheme="minorHAnsi"/>
          <w:b/>
        </w:rPr>
        <w:t xml:space="preserve"> – príloha č.1</w:t>
      </w:r>
    </w:p>
    <w:p w:rsidR="004A16C1" w:rsidRDefault="004A16C1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</w:t>
      </w:r>
    </w:p>
    <w:p w:rsidR="004A16C1" w:rsidRPr="001C7F77" w:rsidRDefault="004A16C1" w:rsidP="001C7F77">
      <w:pPr>
        <w:pStyle w:val="Odsekzoznamu"/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1C7F77">
        <w:rPr>
          <w:rFonts w:cs="Calibri"/>
          <w:b/>
          <w:szCs w:val="24"/>
        </w:rPr>
        <w:t>Stanovisko SR TASR k vyhodnoteniu plnenia hlavných úloh TASR a k výsled</w:t>
      </w:r>
      <w:r w:rsidR="00FD24DB" w:rsidRPr="001C7F77">
        <w:rPr>
          <w:rFonts w:cs="Calibri"/>
          <w:b/>
          <w:szCs w:val="24"/>
        </w:rPr>
        <w:t>ku hospodárenia TASR za rok 2022</w:t>
      </w:r>
      <w:r w:rsidR="001C7F77">
        <w:rPr>
          <w:rFonts w:cs="Calibri"/>
          <w:b/>
          <w:szCs w:val="24"/>
        </w:rPr>
        <w:t xml:space="preserve"> – príloha č. 2</w:t>
      </w:r>
    </w:p>
    <w:p w:rsidR="001C7F77" w:rsidRDefault="001C7F77" w:rsidP="001C7F77">
      <w:pPr>
        <w:pStyle w:val="Odsekzoznamu"/>
        <w:spacing w:after="0" w:line="240" w:lineRule="auto"/>
        <w:rPr>
          <w:rFonts w:cs="Calibri"/>
          <w:b/>
          <w:szCs w:val="24"/>
        </w:rPr>
      </w:pPr>
    </w:p>
    <w:p w:rsidR="001C7F77" w:rsidRPr="0011538F" w:rsidRDefault="001C7F77" w:rsidP="001C7F77">
      <w:pPr>
        <w:jc w:val="both"/>
        <w:rPr>
          <w:rFonts w:cs="Calibri"/>
        </w:rPr>
      </w:pPr>
    </w:p>
    <w:p w:rsidR="002D7B7E" w:rsidRDefault="001C7F77" w:rsidP="002D7B7E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="002D7B7E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 w:rsidR="002D7B7E">
        <w:rPr>
          <w:rFonts w:asciiTheme="minorHAnsi" w:hAnsiTheme="minorHAnsi" w:cstheme="minorHAnsi"/>
        </w:rPr>
        <w:t xml:space="preserve"> predložil</w:t>
      </w:r>
      <w:r>
        <w:rPr>
          <w:rFonts w:asciiTheme="minorHAnsi" w:hAnsiTheme="minorHAnsi" w:cstheme="minorHAnsi"/>
        </w:rPr>
        <w:t>a</w:t>
      </w:r>
      <w:r w:rsidR="002D7B7E">
        <w:rPr>
          <w:rFonts w:asciiTheme="minorHAnsi" w:hAnsiTheme="minorHAnsi" w:cstheme="minorHAnsi"/>
        </w:rPr>
        <w:t xml:space="preserve"> návrh na ďalšie uznesenie:</w:t>
      </w:r>
    </w:p>
    <w:p w:rsidR="001C7F77" w:rsidRDefault="001C7F77" w:rsidP="002D7B7E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1C7F77" w:rsidRDefault="001C7F77" w:rsidP="002D7B7E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4A16C1" w:rsidRDefault="004A16C1" w:rsidP="004A16C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lastRenderedPageBreak/>
        <w:t>UZNESEN</w:t>
      </w:r>
      <w:r w:rsidR="001C7F77">
        <w:rPr>
          <w:rFonts w:asciiTheme="minorHAnsi" w:hAnsiTheme="minorHAnsi" w:cstheme="minorHAnsi"/>
          <w:b/>
        </w:rPr>
        <w:t>IE č. 03/18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 w:rsidR="001C7F77"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:</w:t>
      </w:r>
    </w:p>
    <w:p w:rsidR="004A16C1" w:rsidRDefault="004A16C1" w:rsidP="004A16C1">
      <w:pPr>
        <w:rPr>
          <w:rFonts w:asciiTheme="minorHAnsi" w:hAnsiTheme="minorHAnsi"/>
        </w:rPr>
      </w:pPr>
      <w:r w:rsidRPr="00B84B04">
        <w:rPr>
          <w:rFonts w:asciiTheme="minorHAnsi" w:hAnsiTheme="minorHAnsi"/>
        </w:rPr>
        <w:t>Správna rada TASR prerokovala a prijala Stanovisko SR TASR k vyhodnoteniu plnenia hlavných úloh TASR a k výsled</w:t>
      </w:r>
      <w:r w:rsidR="001C7F77">
        <w:rPr>
          <w:rFonts w:asciiTheme="minorHAnsi" w:hAnsiTheme="minorHAnsi"/>
        </w:rPr>
        <w:t>ku hospodárenia TASR za rok 2022</w:t>
      </w:r>
      <w:r w:rsidRPr="00B84B04">
        <w:rPr>
          <w:rFonts w:asciiTheme="minorHAnsi" w:hAnsiTheme="minorHAnsi"/>
        </w:rPr>
        <w:t xml:space="preserve"> podľa § 5 ods.11 písm. c) zákona č. 385/2008 </w:t>
      </w:r>
      <w:proofErr w:type="spellStart"/>
      <w:r w:rsidRPr="00B84B04">
        <w:rPr>
          <w:rFonts w:asciiTheme="minorHAnsi" w:hAnsiTheme="minorHAnsi"/>
        </w:rPr>
        <w:t>Z.z</w:t>
      </w:r>
      <w:proofErr w:type="spellEnd"/>
      <w:r w:rsidRPr="00B84B04">
        <w:rPr>
          <w:rFonts w:asciiTheme="minorHAnsi" w:hAnsiTheme="minorHAnsi"/>
        </w:rPr>
        <w:t>. o Tlačovej agentúre Slovenskej republiky a o zmene niektorých zákonov.</w:t>
      </w:r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4A16C1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4A16C1" w:rsidRPr="00676D3A" w:rsidRDefault="001C7F77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4A16C1" w:rsidRDefault="004A16C1" w:rsidP="004A16C1">
      <w:pPr>
        <w:pBdr>
          <w:bottom w:val="single" w:sz="12" w:space="1" w:color="auto"/>
        </w:pBd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4A16C1" w:rsidRPr="001C7F77" w:rsidRDefault="004A16C1" w:rsidP="004A16C1">
      <w:pPr>
        <w:pStyle w:val="Odsekzoznamu"/>
        <w:numPr>
          <w:ilvl w:val="0"/>
          <w:numId w:val="6"/>
        </w:numPr>
        <w:spacing w:after="0" w:line="240" w:lineRule="auto"/>
      </w:pPr>
      <w:r w:rsidRPr="001C7F77">
        <w:rPr>
          <w:rFonts w:cs="Calibri"/>
          <w:b/>
          <w:szCs w:val="24"/>
        </w:rPr>
        <w:t xml:space="preserve">Návrh na </w:t>
      </w:r>
      <w:r w:rsidR="001C7F77">
        <w:rPr>
          <w:rFonts w:cs="Calibri"/>
          <w:b/>
          <w:szCs w:val="24"/>
        </w:rPr>
        <w:t>vyrovnanie schodku hospodárenia z rezervného fondu</w:t>
      </w:r>
    </w:p>
    <w:p w:rsidR="001C7F77" w:rsidRDefault="001C7F77" w:rsidP="001C7F77">
      <w:pPr>
        <w:pStyle w:val="Odsekzoznamu"/>
        <w:spacing w:after="0" w:line="240" w:lineRule="auto"/>
        <w:ind w:left="1080"/>
      </w:pPr>
    </w:p>
    <w:p w:rsidR="001C7F77" w:rsidRPr="00973B50" w:rsidRDefault="001C7F77" w:rsidP="001C7F7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  <w:r w:rsidRPr="00973B50">
        <w:rPr>
          <w:rFonts w:cs="Calibri"/>
        </w:rPr>
        <w:t>Hospodárenie TASR k 31. 12. 2022 skončilo so stratou vo výške  63 159,39 EUR.</w:t>
      </w:r>
    </w:p>
    <w:p w:rsidR="001C7F77" w:rsidRPr="00973B50" w:rsidRDefault="00A4737D" w:rsidP="00A4737D">
      <w:pPr>
        <w:autoSpaceDE w:val="0"/>
        <w:autoSpaceDN w:val="0"/>
        <w:adjustRightInd w:val="0"/>
        <w:spacing w:before="120" w:after="0"/>
        <w:rPr>
          <w:rFonts w:cs="Calibri"/>
        </w:rPr>
      </w:pPr>
      <w:r>
        <w:rPr>
          <w:rFonts w:cs="Calibri"/>
        </w:rPr>
        <w:t xml:space="preserve"> </w:t>
      </w:r>
      <w:r w:rsidR="001C7F77" w:rsidRPr="00973B50">
        <w:rPr>
          <w:rFonts w:cs="Calibri"/>
        </w:rPr>
        <w:t>Stav účtu Rezervný fond  je k 31. 12. 2022  vo výške 433 094,18 EUR.</w:t>
      </w:r>
    </w:p>
    <w:p w:rsidR="001C7F77" w:rsidRPr="00973B50" w:rsidRDefault="001C7F77" w:rsidP="00A4737D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973B50">
        <w:rPr>
          <w:rFonts w:cs="Calibri"/>
        </w:rPr>
        <w:t xml:space="preserve"> V zmysle § 7 zákona č. 385/2008 Z. z. o Tlačovej agentúre Slovenskej republiky a o zmene niektorých zákonov v znení neskorších predpisov generálny riaditeľ TASR navrhuje správnej rade hospodársky výsledok za rok 2022, t. j. stratu po zdanení vo výške 63 159,39 EUR</w:t>
      </w:r>
      <w:r w:rsidR="00A4737D">
        <w:rPr>
          <w:rFonts w:cs="Calibri"/>
        </w:rPr>
        <w:t>,</w:t>
      </w:r>
      <w:r w:rsidRPr="00973B50">
        <w:rPr>
          <w:rFonts w:cs="Calibri"/>
        </w:rPr>
        <w:t xml:space="preserve"> vykryť z rezervného fondu.</w:t>
      </w:r>
    </w:p>
    <w:p w:rsidR="001C7F77" w:rsidRDefault="00A4737D" w:rsidP="001C7F7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1C7F77" w:rsidRPr="00973B50">
        <w:rPr>
          <w:rFonts w:cs="Calibri"/>
        </w:rPr>
        <w:t>Výška rezervného fondu dosiahne týmto sumu 369 934,79 EUR.</w:t>
      </w:r>
    </w:p>
    <w:p w:rsidR="001C7F77" w:rsidRPr="00973B50" w:rsidRDefault="001C7F77" w:rsidP="001C7F7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</w:p>
    <w:p w:rsidR="004A16C1" w:rsidRDefault="00A4737D" w:rsidP="00A4737D">
      <w:pPr>
        <w:pStyle w:val="Odsekzoznamu"/>
        <w:numPr>
          <w:ilvl w:val="0"/>
          <w:numId w:val="10"/>
        </w:numPr>
      </w:pPr>
      <w:proofErr w:type="spellStart"/>
      <w:r>
        <w:t>Mezeiová</w:t>
      </w:r>
      <w:proofErr w:type="spellEnd"/>
      <w:r>
        <w:t xml:space="preserve"> </w:t>
      </w:r>
      <w:proofErr w:type="spellStart"/>
      <w:r>
        <w:t>predložila</w:t>
      </w:r>
      <w:r w:rsidR="004A16C1">
        <w:t>návrh</w:t>
      </w:r>
      <w:proofErr w:type="spellEnd"/>
      <w:r w:rsidR="004A16C1">
        <w:t xml:space="preserve"> na uznesenie:</w:t>
      </w:r>
    </w:p>
    <w:p w:rsidR="004A16C1" w:rsidRDefault="004A16C1" w:rsidP="004A16C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9B71DB">
        <w:rPr>
          <w:rFonts w:asciiTheme="minorHAnsi" w:hAnsiTheme="minorHAnsi" w:cstheme="minorHAnsi"/>
          <w:b/>
        </w:rPr>
        <w:t>UZNESEN</w:t>
      </w:r>
      <w:r w:rsidR="001C7F77">
        <w:rPr>
          <w:rFonts w:asciiTheme="minorHAnsi" w:hAnsiTheme="minorHAnsi" w:cstheme="minorHAnsi"/>
          <w:b/>
        </w:rPr>
        <w:t>IE č. 04/18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 w:rsidR="001C7F77"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:</w:t>
      </w:r>
    </w:p>
    <w:p w:rsidR="001C7F77" w:rsidRPr="00973B50" w:rsidRDefault="004A16C1" w:rsidP="00C72ED5">
      <w:pPr>
        <w:autoSpaceDE w:val="0"/>
        <w:autoSpaceDN w:val="0"/>
        <w:adjustRightInd w:val="0"/>
        <w:spacing w:before="120" w:after="0"/>
        <w:rPr>
          <w:rFonts w:cs="Calibri"/>
        </w:rPr>
      </w:pPr>
      <w:r w:rsidRPr="00B262C7">
        <w:t xml:space="preserve">Správna rada TASR súhlasí, aby </w:t>
      </w:r>
      <w:r w:rsidR="00C72ED5">
        <w:t xml:space="preserve">sa </w:t>
      </w:r>
      <w:r w:rsidRPr="00B262C7">
        <w:t xml:space="preserve">v zmysle § 7 Zákona č. 385/2008 </w:t>
      </w:r>
      <w:proofErr w:type="spellStart"/>
      <w:r w:rsidRPr="00B262C7">
        <w:t>Z.z</w:t>
      </w:r>
      <w:proofErr w:type="spellEnd"/>
      <w:r w:rsidRPr="00B262C7">
        <w:t>. o Tlačovej agentúre Slovenskej republiky a o zmene niektorých zákonov v znení neskorších predpisov</w:t>
      </w:r>
      <w:r w:rsidR="00C72ED5">
        <w:t xml:space="preserve"> </w:t>
      </w:r>
      <w:r w:rsidR="001C7F77">
        <w:t>strata po zdanení</w:t>
      </w:r>
      <w:r w:rsidRPr="00B262C7">
        <w:t xml:space="preserve">  </w:t>
      </w:r>
      <w:r w:rsidR="001C7F77" w:rsidRPr="00973B50">
        <w:rPr>
          <w:rFonts w:cs="Calibri"/>
        </w:rPr>
        <w:t xml:space="preserve">vo výške 63 159,39 </w:t>
      </w:r>
      <w:r w:rsidR="001C7F77">
        <w:rPr>
          <w:rFonts w:cs="Calibri"/>
        </w:rPr>
        <w:t>EUR vykryla</w:t>
      </w:r>
      <w:r w:rsidR="001C7F77" w:rsidRPr="00973B50">
        <w:rPr>
          <w:rFonts w:cs="Calibri"/>
        </w:rPr>
        <w:t xml:space="preserve"> z rezervného fondu.</w:t>
      </w:r>
    </w:p>
    <w:p w:rsidR="004A16C1" w:rsidRDefault="004A16C1" w:rsidP="004A16C1">
      <w:pPr>
        <w:rPr>
          <w:rFonts w:cs="Calibri"/>
        </w:rPr>
      </w:pPr>
      <w:r w:rsidRPr="009A46BD">
        <w:rPr>
          <w:rFonts w:cs="Calibri"/>
        </w:rPr>
        <w:t xml:space="preserve">Výška rezervného fondu dosiahne týmto sumu </w:t>
      </w:r>
      <w:r w:rsidR="001C7F77" w:rsidRPr="00973B50">
        <w:rPr>
          <w:rFonts w:cs="Calibri"/>
        </w:rPr>
        <w:t>369 934,79 EUR.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690FD9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</w:t>
      </w:r>
      <w:r w:rsidR="001C7F77">
        <w:rPr>
          <w:rFonts w:asciiTheme="minorHAnsi" w:hAnsiTheme="minorHAnsi" w:cstheme="minorHAnsi"/>
        </w:rPr>
        <w:t xml:space="preserve">J. </w:t>
      </w:r>
      <w:proofErr w:type="spellStart"/>
      <w:r w:rsidR="001C7F77">
        <w:rPr>
          <w:rFonts w:asciiTheme="minorHAnsi" w:hAnsiTheme="minorHAnsi" w:cstheme="minorHAnsi"/>
        </w:rPr>
        <w:t>Tuhovčák</w:t>
      </w:r>
      <w:proofErr w:type="spellEnd"/>
    </w:p>
    <w:p w:rsidR="00690FD9" w:rsidRDefault="00690FD9" w:rsidP="00690FD9">
      <w:pPr>
        <w:pBdr>
          <w:bottom w:val="single" w:sz="12" w:space="1" w:color="auto"/>
        </w:pBd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690FD9" w:rsidRPr="00A4737D" w:rsidRDefault="00A4737D" w:rsidP="00690FD9">
      <w:pPr>
        <w:pStyle w:val="Odsekzoznamu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cs="Calibri"/>
          <w:b/>
          <w:szCs w:val="24"/>
        </w:rPr>
        <w:t>Rôzne</w:t>
      </w:r>
    </w:p>
    <w:p w:rsidR="00A4737D" w:rsidRPr="00C72ED5" w:rsidRDefault="00A4737D" w:rsidP="00C72ED5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C72ED5">
        <w:rPr>
          <w:rFonts w:asciiTheme="minorHAnsi" w:hAnsiTheme="minorHAnsi" w:cstheme="minorHAnsi"/>
          <w:b/>
        </w:rPr>
        <w:t>UZNESEN</w:t>
      </w:r>
      <w:r w:rsidR="001E0380" w:rsidRPr="00C72ED5">
        <w:rPr>
          <w:rFonts w:asciiTheme="minorHAnsi" w:hAnsiTheme="minorHAnsi" w:cstheme="minorHAnsi"/>
          <w:b/>
        </w:rPr>
        <w:t>IE č. 05</w:t>
      </w:r>
      <w:r w:rsidRPr="00C72ED5">
        <w:rPr>
          <w:rFonts w:asciiTheme="minorHAnsi" w:hAnsiTheme="minorHAnsi" w:cstheme="minorHAnsi"/>
          <w:b/>
        </w:rPr>
        <w:t>/</w:t>
      </w:r>
      <w:r w:rsidR="001E0380" w:rsidRPr="00C72ED5">
        <w:rPr>
          <w:rFonts w:asciiTheme="minorHAnsi" w:hAnsiTheme="minorHAnsi" w:cstheme="minorHAnsi"/>
          <w:b/>
        </w:rPr>
        <w:t>18</w:t>
      </w:r>
      <w:r w:rsidRPr="00C72ED5">
        <w:rPr>
          <w:rFonts w:asciiTheme="minorHAnsi" w:hAnsiTheme="minorHAnsi" w:cstheme="minorHAnsi"/>
          <w:b/>
        </w:rPr>
        <w:t>/04/202</w:t>
      </w:r>
      <w:r w:rsidR="001E0380" w:rsidRPr="00C72ED5">
        <w:rPr>
          <w:rFonts w:asciiTheme="minorHAnsi" w:hAnsiTheme="minorHAnsi" w:cstheme="minorHAnsi"/>
          <w:b/>
        </w:rPr>
        <w:t>3</w:t>
      </w:r>
      <w:r w:rsidRPr="00C72ED5">
        <w:rPr>
          <w:rFonts w:asciiTheme="minorHAnsi" w:hAnsiTheme="minorHAnsi" w:cstheme="minorHAnsi"/>
          <w:b/>
        </w:rPr>
        <w:t>:</w:t>
      </w:r>
    </w:p>
    <w:p w:rsidR="00A4737D" w:rsidRPr="00A4737D" w:rsidRDefault="00A4737D" w:rsidP="00A4737D">
      <w:pPr>
        <w:pStyle w:val="Odsekzoznamu"/>
        <w:ind w:left="1080"/>
        <w:rPr>
          <w:rFonts w:asciiTheme="minorHAnsi" w:hAnsiTheme="minorHAnsi" w:cs="Arial"/>
        </w:rPr>
      </w:pPr>
      <w:r w:rsidRPr="00A4737D">
        <w:rPr>
          <w:rFonts w:asciiTheme="minorHAnsi" w:hAnsiTheme="minorHAnsi" w:cs="Arial"/>
        </w:rPr>
        <w:t xml:space="preserve">Správna rada v súlade so  Zákonom č. 385/2008 Z. o Tlačovej agentúre Slovenskej republiky , § 12 ods. 1 b)  </w:t>
      </w:r>
      <w:r>
        <w:rPr>
          <w:rFonts w:asciiTheme="minorHAnsi" w:hAnsiTheme="minorHAnsi" w:cs="Arial"/>
        </w:rPr>
        <w:t>vzhľadom na kvalitu plnenia úloh</w:t>
      </w:r>
      <w:r w:rsidRPr="00A4737D">
        <w:rPr>
          <w:rFonts w:asciiTheme="minorHAnsi" w:hAnsiTheme="minorHAnsi" w:cs="Arial"/>
        </w:rPr>
        <w:t xml:space="preserve"> odsúhlasila pre generálneho riaditeľa odmenu vo výške  </w:t>
      </w:r>
      <w:r>
        <w:rPr>
          <w:rFonts w:asciiTheme="minorHAnsi" w:hAnsiTheme="minorHAnsi" w:cs="Arial"/>
        </w:rPr>
        <w:t>1</w:t>
      </w:r>
      <w:r w:rsidR="001E0380">
        <w:rPr>
          <w:rFonts w:asciiTheme="minorHAnsi" w:hAnsiTheme="minorHAnsi" w:cs="Arial"/>
        </w:rPr>
        <w:t>-násobku  mesačnej mzdy.</w:t>
      </w:r>
    </w:p>
    <w:p w:rsidR="00A4737D" w:rsidRPr="00676D3A" w:rsidRDefault="00C72ED5" w:rsidP="00A4737D">
      <w:pPr>
        <w:pStyle w:val="Odsekzoznamu"/>
        <w:tabs>
          <w:tab w:val="left" w:pos="567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4737D" w:rsidRPr="00676D3A">
        <w:rPr>
          <w:rFonts w:asciiTheme="minorHAnsi" w:hAnsiTheme="minorHAnsi" w:cstheme="minorHAnsi"/>
        </w:rPr>
        <w:t>A:</w:t>
      </w:r>
      <w:r w:rsidR="00A4737D">
        <w:rPr>
          <w:rFonts w:asciiTheme="minorHAnsi" w:hAnsiTheme="minorHAnsi" w:cstheme="minorHAnsi"/>
        </w:rPr>
        <w:t xml:space="preserve"> J. Bednár</w:t>
      </w:r>
      <w:r w:rsidR="00A4737D" w:rsidRPr="00676D3A">
        <w:rPr>
          <w:rFonts w:asciiTheme="minorHAnsi" w:hAnsiTheme="minorHAnsi" w:cstheme="minorHAnsi"/>
        </w:rPr>
        <w:t xml:space="preserve"> </w:t>
      </w:r>
      <w:r w:rsidR="00A4737D">
        <w:rPr>
          <w:rFonts w:asciiTheme="minorHAnsi" w:hAnsiTheme="minorHAnsi" w:cstheme="minorHAnsi"/>
        </w:rPr>
        <w:t xml:space="preserve">                                  </w:t>
      </w:r>
      <w:r w:rsidR="00A4737D" w:rsidRPr="00676D3A">
        <w:rPr>
          <w:rFonts w:asciiTheme="minorHAnsi" w:hAnsiTheme="minorHAnsi" w:cstheme="minorHAnsi"/>
        </w:rPr>
        <w:t>PROTI: 0                                    ZDRŽAL SA: 0</w:t>
      </w:r>
    </w:p>
    <w:p w:rsidR="001E0380" w:rsidRDefault="00A4737D" w:rsidP="001E0380">
      <w:pPr>
        <w:pStyle w:val="Odsekzoznamu"/>
        <w:tabs>
          <w:tab w:val="left" w:pos="567"/>
        </w:tabs>
        <w:ind w:left="1080"/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L. Mikuš</w:t>
      </w:r>
    </w:p>
    <w:p w:rsidR="00A4737D" w:rsidRPr="00A4737D" w:rsidRDefault="001E0380" w:rsidP="001E0380">
      <w:pPr>
        <w:pStyle w:val="Odsekzoznamu"/>
        <w:tabs>
          <w:tab w:val="left" w:pos="567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4737D" w:rsidRPr="00A4737D">
        <w:rPr>
          <w:rFonts w:asciiTheme="minorHAnsi" w:hAnsiTheme="minorHAnsi" w:cstheme="minorHAnsi"/>
        </w:rPr>
        <w:t xml:space="preserve">A. </w:t>
      </w:r>
      <w:proofErr w:type="spellStart"/>
      <w:r w:rsidR="00A4737D" w:rsidRPr="00A4737D">
        <w:rPr>
          <w:rFonts w:asciiTheme="minorHAnsi" w:hAnsiTheme="minorHAnsi" w:cstheme="minorHAnsi"/>
        </w:rPr>
        <w:t>Mezeiová</w:t>
      </w:r>
      <w:proofErr w:type="spellEnd"/>
      <w:r w:rsidR="00A4737D" w:rsidRPr="00A4737D">
        <w:rPr>
          <w:rFonts w:asciiTheme="minorHAnsi" w:hAnsiTheme="minorHAnsi" w:cstheme="minorHAnsi"/>
        </w:rPr>
        <w:t xml:space="preserve">                           </w:t>
      </w:r>
    </w:p>
    <w:p w:rsidR="00A4737D" w:rsidRPr="00676D3A" w:rsidRDefault="001E0380" w:rsidP="001E0380">
      <w:pPr>
        <w:pStyle w:val="Odsekzoznamu"/>
        <w:tabs>
          <w:tab w:val="left" w:pos="567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1E0380" w:rsidRDefault="001E0380" w:rsidP="001E0380">
      <w:pPr>
        <w:pStyle w:val="Odsekzoznamu"/>
        <w:ind w:left="1080"/>
        <w:jc w:val="both"/>
        <w:rPr>
          <w:rFonts w:asciiTheme="minorHAnsi" w:hAnsiTheme="minorHAnsi" w:cs="Arial"/>
          <w:b/>
        </w:rPr>
      </w:pPr>
    </w:p>
    <w:p w:rsidR="00A4737D" w:rsidRDefault="00A4737D" w:rsidP="001E0380">
      <w:pPr>
        <w:pStyle w:val="Odsekzoznamu"/>
        <w:ind w:left="1080"/>
        <w:jc w:val="both"/>
        <w:rPr>
          <w:rFonts w:asciiTheme="minorHAnsi" w:hAnsiTheme="minorHAnsi" w:cs="Arial"/>
          <w:b/>
        </w:rPr>
      </w:pPr>
      <w:r w:rsidRPr="00A4737D">
        <w:rPr>
          <w:rFonts w:asciiTheme="minorHAnsi" w:hAnsiTheme="minorHAnsi" w:cs="Arial"/>
          <w:b/>
        </w:rPr>
        <w:t>Uznesenie bolo prijaté.</w:t>
      </w:r>
    </w:p>
    <w:p w:rsidR="001E0380" w:rsidRPr="00A4737D" w:rsidRDefault="001E0380" w:rsidP="001E0380">
      <w:pPr>
        <w:pStyle w:val="Odsekzoznamu"/>
        <w:ind w:left="1080"/>
        <w:jc w:val="both"/>
        <w:rPr>
          <w:rFonts w:asciiTheme="minorHAnsi" w:hAnsiTheme="minorHAnsi" w:cs="Arial"/>
          <w:b/>
        </w:rPr>
      </w:pPr>
    </w:p>
    <w:p w:rsidR="00690FD9" w:rsidRPr="00690FD9" w:rsidRDefault="00690FD9" w:rsidP="00690F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</w:rPr>
      </w:pPr>
    </w:p>
    <w:p w:rsidR="001E0380" w:rsidRDefault="001E0380" w:rsidP="001E0380">
      <w:pPr>
        <w:tabs>
          <w:tab w:val="left" w:pos="567"/>
        </w:tabs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 xml:space="preserve">Členovia Správnej rady TASR sa dohodli na najbližšom termíne </w:t>
      </w:r>
      <w:r>
        <w:rPr>
          <w:rFonts w:asciiTheme="minorHAnsi" w:hAnsiTheme="minorHAnsi" w:cstheme="minorHAnsi"/>
        </w:rPr>
        <w:t>rokovania 23. mája</w:t>
      </w:r>
      <w:r w:rsidRPr="00825309">
        <w:rPr>
          <w:rFonts w:asciiTheme="minorHAnsi" w:hAnsiTheme="minorHAnsi" w:cstheme="minorHAnsi"/>
        </w:rPr>
        <w:t xml:space="preserve"> 2023 o 15:00 v sídle TASR.</w:t>
      </w:r>
    </w:p>
    <w:p w:rsidR="001E0380" w:rsidRPr="00825309" w:rsidRDefault="001E0380" w:rsidP="001E03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Pr="00825309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 w:rsidRPr="00825309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825309">
        <w:rPr>
          <w:rFonts w:asciiTheme="minorHAnsi" w:hAnsiTheme="minorHAnsi" w:cstheme="minorHAnsi"/>
        </w:rPr>
        <w:t xml:space="preserve"> zasadnutie rady.</w:t>
      </w:r>
    </w:p>
    <w:p w:rsidR="001E0380" w:rsidRDefault="001E0380" w:rsidP="001E0380">
      <w:pPr>
        <w:pStyle w:val="Odsekzoznamu"/>
        <w:rPr>
          <w:rFonts w:asciiTheme="minorHAnsi" w:hAnsiTheme="minorHAnsi" w:cstheme="minorHAnsi"/>
        </w:rPr>
      </w:pPr>
    </w:p>
    <w:p w:rsidR="001E0380" w:rsidRDefault="001E0380" w:rsidP="001E0380">
      <w:pPr>
        <w:pStyle w:val="Odsekzoznamu"/>
        <w:rPr>
          <w:rFonts w:asciiTheme="minorHAnsi" w:hAnsiTheme="minorHAnsi" w:cstheme="minorHAnsi"/>
        </w:rPr>
      </w:pPr>
    </w:p>
    <w:p w:rsidR="001E0380" w:rsidRPr="00825309" w:rsidRDefault="001E0380" w:rsidP="001E0380">
      <w:pPr>
        <w:pStyle w:val="Odsekzoznamu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18. apríla 2</w:t>
      </w:r>
      <w:r w:rsidRPr="00825309">
        <w:rPr>
          <w:rFonts w:asciiTheme="minorHAnsi" w:hAnsiTheme="minorHAnsi" w:cstheme="minorHAnsi"/>
        </w:rPr>
        <w:t>023</w:t>
      </w:r>
    </w:p>
    <w:p w:rsidR="001E0380" w:rsidRPr="00825309" w:rsidRDefault="001E0380" w:rsidP="001E0380">
      <w:pPr>
        <w:pStyle w:val="Odsekzoznamu"/>
        <w:rPr>
          <w:rFonts w:asciiTheme="minorHAnsi" w:hAnsiTheme="minorHAnsi" w:cstheme="minorHAnsi"/>
        </w:rPr>
      </w:pPr>
    </w:p>
    <w:p w:rsidR="001E0380" w:rsidRPr="00825309" w:rsidRDefault="001E0380" w:rsidP="001E0380">
      <w:pPr>
        <w:pStyle w:val="Odsekzoznamu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825309">
        <w:rPr>
          <w:rFonts w:asciiTheme="minorHAnsi" w:hAnsiTheme="minorHAnsi" w:cstheme="minorHAnsi"/>
        </w:rPr>
        <w:t xml:space="preserve">: </w:t>
      </w:r>
    </w:p>
    <w:p w:rsidR="001E0380" w:rsidRPr="00825309" w:rsidRDefault="001E0380" w:rsidP="001E0380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1E0380" w:rsidRDefault="001E0380" w:rsidP="001E0380">
      <w:r>
        <w:t xml:space="preserve">  </w:t>
      </w:r>
    </w:p>
    <w:p w:rsidR="001E0380" w:rsidRDefault="001E0380" w:rsidP="001E0380"/>
    <w:p w:rsidR="001E0380" w:rsidRDefault="001E0380" w:rsidP="001E0380"/>
    <w:p w:rsidR="001E0380" w:rsidRDefault="001E0380" w:rsidP="001E0380">
      <w:r>
        <w:t xml:space="preserve">                                                                                              Alena </w:t>
      </w:r>
      <w:proofErr w:type="spellStart"/>
      <w:r>
        <w:t>Mezeiová</w:t>
      </w:r>
      <w:proofErr w:type="spellEnd"/>
      <w:r>
        <w:t xml:space="preserve"> </w:t>
      </w:r>
      <w:proofErr w:type="spellStart"/>
      <w:r>
        <w:t>v.r</w:t>
      </w:r>
      <w:proofErr w:type="spellEnd"/>
      <w:r>
        <w:t>.</w:t>
      </w:r>
    </w:p>
    <w:p w:rsidR="00690FD9" w:rsidRPr="00690FD9" w:rsidRDefault="00690FD9" w:rsidP="00690FD9">
      <w:pPr>
        <w:jc w:val="both"/>
        <w:rPr>
          <w:rFonts w:asciiTheme="minorHAnsi" w:hAnsiTheme="minorHAnsi" w:cs="Arial"/>
          <w:b/>
        </w:rPr>
      </w:pPr>
    </w:p>
    <w:p w:rsidR="00690FD9" w:rsidRPr="00690FD9" w:rsidRDefault="00690FD9" w:rsidP="00690FD9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4A16C1" w:rsidRPr="00690FD9" w:rsidRDefault="004A16C1" w:rsidP="00690FD9">
      <w:pPr>
        <w:rPr>
          <w:rFonts w:asciiTheme="minorHAnsi" w:hAnsiTheme="minorHAnsi" w:cstheme="minorHAnsi"/>
        </w:rPr>
      </w:pPr>
    </w:p>
    <w:p w:rsidR="004A16C1" w:rsidRPr="00690FD9" w:rsidRDefault="004A16C1" w:rsidP="00690FD9">
      <w:pPr>
        <w:rPr>
          <w:rFonts w:asciiTheme="minorHAnsi" w:hAnsiTheme="minorHAnsi" w:cstheme="minorHAnsi"/>
        </w:rPr>
      </w:pPr>
    </w:p>
    <w:p w:rsidR="004A16C1" w:rsidRPr="00690FD9" w:rsidRDefault="004A16C1" w:rsidP="00690FD9">
      <w:pPr>
        <w:rPr>
          <w:rFonts w:asciiTheme="minorHAnsi" w:hAnsiTheme="minorHAnsi" w:cstheme="minorHAnsi"/>
        </w:rPr>
      </w:pPr>
    </w:p>
    <w:p w:rsidR="002D7B7E" w:rsidRPr="00690FD9" w:rsidRDefault="002D7B7E" w:rsidP="00690FD9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D7B7E" w:rsidRPr="00690FD9" w:rsidRDefault="002D7B7E" w:rsidP="00690FD9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2D7B7E" w:rsidRPr="00690FD9" w:rsidRDefault="002D7B7E" w:rsidP="00690FD9">
      <w:pPr>
        <w:rPr>
          <w:rFonts w:asciiTheme="minorHAnsi" w:hAnsiTheme="minorHAnsi" w:cstheme="minorHAnsi"/>
        </w:rPr>
      </w:pPr>
    </w:p>
    <w:p w:rsidR="00762063" w:rsidRPr="00690FD9" w:rsidRDefault="00762063" w:rsidP="00690FD9">
      <w:pPr>
        <w:rPr>
          <w:rFonts w:asciiTheme="minorHAnsi" w:hAnsiTheme="minorHAnsi" w:cstheme="minorHAnsi"/>
        </w:rPr>
      </w:pPr>
    </w:p>
    <w:sectPr w:rsidR="00762063" w:rsidRPr="00690FD9" w:rsidSect="0076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2CD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981"/>
    <w:multiLevelType w:val="hybridMultilevel"/>
    <w:tmpl w:val="E75658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161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EBA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F3595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7C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A3818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27BBE"/>
    <w:multiLevelType w:val="hybridMultilevel"/>
    <w:tmpl w:val="47C6F3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50A08"/>
    <w:multiLevelType w:val="hybridMultilevel"/>
    <w:tmpl w:val="698816C8"/>
    <w:lvl w:ilvl="0" w:tplc="5010DE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D4D"/>
    <w:rsid w:val="001637D7"/>
    <w:rsid w:val="001C7F77"/>
    <w:rsid w:val="001E0380"/>
    <w:rsid w:val="002D7B7E"/>
    <w:rsid w:val="004A16C1"/>
    <w:rsid w:val="004C1790"/>
    <w:rsid w:val="00624A33"/>
    <w:rsid w:val="00690FD9"/>
    <w:rsid w:val="00742D4D"/>
    <w:rsid w:val="00762063"/>
    <w:rsid w:val="00A4737D"/>
    <w:rsid w:val="00C72ED5"/>
    <w:rsid w:val="00DF5598"/>
    <w:rsid w:val="00F567BA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2D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2D4D"/>
    <w:pPr>
      <w:ind w:left="720"/>
      <w:contextualSpacing/>
    </w:pPr>
  </w:style>
  <w:style w:type="character" w:customStyle="1" w:styleId="Zkladntext">
    <w:name w:val="Základný text_"/>
    <w:link w:val="Zkladntext1"/>
    <w:uiPriority w:val="99"/>
    <w:locked/>
    <w:rsid w:val="004A16C1"/>
    <w:rPr>
      <w:rFonts w:ascii="Verdana" w:hAnsi="Verdana" w:cs="Verdana"/>
      <w:b/>
      <w:bCs/>
      <w:sz w:val="17"/>
      <w:szCs w:val="17"/>
      <w:shd w:val="clear" w:color="auto" w:fill="FFFFFF"/>
    </w:rPr>
  </w:style>
  <w:style w:type="paragraph" w:customStyle="1" w:styleId="Zkladntext1">
    <w:name w:val="Základný text1"/>
    <w:basedOn w:val="Normlny"/>
    <w:link w:val="Zkladntext"/>
    <w:uiPriority w:val="99"/>
    <w:rsid w:val="004A16C1"/>
    <w:pPr>
      <w:widowControl w:val="0"/>
      <w:shd w:val="clear" w:color="auto" w:fill="FFFFFF"/>
      <w:spacing w:before="300" w:after="60" w:line="230" w:lineRule="exact"/>
      <w:ind w:firstLine="560"/>
      <w:jc w:val="both"/>
    </w:pPr>
    <w:rPr>
      <w:rFonts w:ascii="Verdana" w:eastAsiaTheme="minorHAnsi" w:hAnsi="Verdana" w:cs="Verdana"/>
      <w:b/>
      <w:bCs/>
      <w:sz w:val="17"/>
      <w:szCs w:val="17"/>
    </w:rPr>
  </w:style>
  <w:style w:type="paragraph" w:styleId="Bezriadkovania">
    <w:name w:val="No Spacing"/>
    <w:uiPriority w:val="1"/>
    <w:qFormat/>
    <w:rsid w:val="00FD24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Standard">
    <w:name w:val="Standard"/>
    <w:rsid w:val="00FD24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3</cp:revision>
  <dcterms:created xsi:type="dcterms:W3CDTF">2023-04-19T08:48:00Z</dcterms:created>
  <dcterms:modified xsi:type="dcterms:W3CDTF">2023-04-19T09:47:00Z</dcterms:modified>
</cp:coreProperties>
</file>