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FC3" w:rsidRPr="003D563B" w:rsidRDefault="00B80FC3" w:rsidP="00B80FC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ZÁPIS č. 8</w:t>
      </w:r>
    </w:p>
    <w:p w:rsidR="00B80FC3" w:rsidRPr="003D563B" w:rsidRDefault="00B80FC3" w:rsidP="00B80FC3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</w:t>
      </w:r>
      <w:r>
        <w:rPr>
          <w:rFonts w:asciiTheme="minorHAnsi" w:hAnsiTheme="minorHAnsi" w:cstheme="minorHAnsi"/>
          <w:b/>
        </w:rPr>
        <w:t xml:space="preserve">                        </w:t>
      </w:r>
      <w:r w:rsidRPr="003D563B">
        <w:rPr>
          <w:rFonts w:asciiTheme="minorHAnsi" w:hAnsiTheme="minorHAnsi" w:cstheme="minorHAnsi"/>
          <w:b/>
        </w:rPr>
        <w:t xml:space="preserve">   Z RIADNEHO ZASADNUTIA SPRÁVNEJ RADY TASR </w:t>
      </w:r>
    </w:p>
    <w:p w:rsidR="00B80FC3" w:rsidRPr="003D563B" w:rsidRDefault="00B80FC3" w:rsidP="00B80FC3">
      <w:pPr>
        <w:tabs>
          <w:tab w:val="left" w:pos="6330"/>
        </w:tabs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                      </w:t>
      </w:r>
      <w:r>
        <w:rPr>
          <w:rFonts w:asciiTheme="minorHAnsi" w:hAnsiTheme="minorHAnsi" w:cstheme="minorHAnsi"/>
          <w:b/>
        </w:rPr>
        <w:t xml:space="preserve">           31. augusta </w:t>
      </w:r>
      <w:r w:rsidRPr="003D563B">
        <w:rPr>
          <w:rFonts w:asciiTheme="minorHAnsi" w:hAnsiTheme="minorHAnsi" w:cstheme="minorHAnsi"/>
          <w:b/>
        </w:rPr>
        <w:t xml:space="preserve"> 202</w:t>
      </w:r>
      <w:r>
        <w:rPr>
          <w:rFonts w:asciiTheme="minorHAnsi" w:hAnsiTheme="minorHAnsi" w:cstheme="minorHAnsi"/>
          <w:b/>
        </w:rPr>
        <w:t>1</w:t>
      </w:r>
      <w:r w:rsidRPr="003D563B">
        <w:rPr>
          <w:rFonts w:asciiTheme="minorHAnsi" w:hAnsiTheme="minorHAnsi" w:cstheme="minorHAnsi"/>
          <w:b/>
        </w:rPr>
        <w:t xml:space="preserve"> so začiatkom o 15.00 h</w:t>
      </w:r>
    </w:p>
    <w:p w:rsidR="00B80FC3" w:rsidRPr="003D563B" w:rsidRDefault="00B80FC3" w:rsidP="00B80FC3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:rsidR="00B80FC3" w:rsidRDefault="00B80FC3" w:rsidP="00B80FC3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Prítomní členovia Správnej rady: </w:t>
      </w:r>
      <w:r>
        <w:rPr>
          <w:rFonts w:asciiTheme="minorHAnsi" w:hAnsiTheme="minorHAnsi" w:cstheme="minorHAnsi"/>
        </w:rPr>
        <w:t xml:space="preserve">Alena Mezeiová , </w:t>
      </w:r>
      <w:r w:rsidRPr="003D563B">
        <w:rPr>
          <w:rFonts w:asciiTheme="minorHAnsi" w:hAnsiTheme="minorHAnsi" w:cstheme="minorHAnsi"/>
        </w:rPr>
        <w:t xml:space="preserve"> Jozef </w:t>
      </w:r>
      <w:proofErr w:type="spellStart"/>
      <w:r w:rsidRPr="003D563B">
        <w:rPr>
          <w:rFonts w:asciiTheme="minorHAnsi" w:hAnsiTheme="minorHAnsi" w:cstheme="minorHAnsi"/>
        </w:rPr>
        <w:t>Tuhovčák</w:t>
      </w:r>
      <w:proofErr w:type="spellEnd"/>
      <w:r>
        <w:rPr>
          <w:rFonts w:asciiTheme="minorHAnsi" w:hAnsiTheme="minorHAnsi" w:cstheme="minorHAnsi"/>
        </w:rPr>
        <w:t>,</w:t>
      </w:r>
      <w:r w:rsidRPr="003D563B">
        <w:rPr>
          <w:rFonts w:asciiTheme="minorHAnsi" w:hAnsiTheme="minorHAnsi" w:cstheme="minorHAnsi"/>
          <w:b/>
        </w:rPr>
        <w:t xml:space="preserve"> </w:t>
      </w:r>
      <w:r w:rsidRPr="003D563B">
        <w:rPr>
          <w:rFonts w:asciiTheme="minorHAnsi" w:hAnsiTheme="minorHAnsi" w:cstheme="minorHAnsi"/>
        </w:rPr>
        <w:t xml:space="preserve">Peter </w:t>
      </w:r>
      <w:proofErr w:type="spellStart"/>
      <w:r w:rsidRPr="003D563B">
        <w:rPr>
          <w:rFonts w:asciiTheme="minorHAnsi" w:hAnsiTheme="minorHAnsi" w:cstheme="minorHAnsi"/>
        </w:rPr>
        <w:t>Mestický</w:t>
      </w:r>
      <w:proofErr w:type="spellEnd"/>
      <w:r w:rsidRPr="003D563B">
        <w:rPr>
          <w:rFonts w:asciiTheme="minorHAnsi" w:hAnsiTheme="minorHAnsi" w:cstheme="minorHAnsi"/>
          <w:b/>
        </w:rPr>
        <w:t xml:space="preserve">, </w:t>
      </w:r>
      <w:r w:rsidRPr="003D563B">
        <w:rPr>
          <w:rFonts w:asciiTheme="minorHAnsi" w:hAnsiTheme="minorHAnsi" w:cstheme="minorHAnsi"/>
        </w:rPr>
        <w:t>Ladislav Mikuš</w:t>
      </w:r>
    </w:p>
    <w:p w:rsidR="00B80FC3" w:rsidRPr="003D563B" w:rsidRDefault="00B80FC3" w:rsidP="00B80FC3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>Ospravedlnení:</w:t>
      </w:r>
      <w:r w:rsidRPr="003D563B">
        <w:rPr>
          <w:rFonts w:asciiTheme="minorHAnsi" w:hAnsiTheme="minorHAnsi" w:cstheme="minorHAnsi"/>
        </w:rPr>
        <w:t xml:space="preserve">  -</w:t>
      </w:r>
    </w:p>
    <w:p w:rsidR="00B80FC3" w:rsidRPr="003D563B" w:rsidRDefault="00B80FC3" w:rsidP="00B80FC3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Hostia: </w:t>
      </w:r>
      <w:r w:rsidRPr="003D563B">
        <w:rPr>
          <w:rFonts w:asciiTheme="minorHAnsi" w:hAnsiTheme="minorHAnsi" w:cstheme="minorHAnsi"/>
        </w:rPr>
        <w:t>Vladimír Puchala, generálny riaditeľ TASR</w:t>
      </w:r>
    </w:p>
    <w:p w:rsidR="00B80FC3" w:rsidRPr="003D563B" w:rsidRDefault="00B80FC3" w:rsidP="00B80FC3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Miesto konania: </w:t>
      </w:r>
      <w:r w:rsidRPr="003D563B">
        <w:rPr>
          <w:rFonts w:asciiTheme="minorHAnsi" w:hAnsiTheme="minorHAnsi" w:cstheme="minorHAnsi"/>
        </w:rPr>
        <w:t>TASR, Dúbravská cesta 14, Bratislava</w:t>
      </w:r>
    </w:p>
    <w:p w:rsidR="00B80FC3" w:rsidRPr="003D563B" w:rsidRDefault="00B80FC3" w:rsidP="00B80FC3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</w:t>
      </w:r>
    </w:p>
    <w:p w:rsidR="00B80FC3" w:rsidRDefault="00B80FC3" w:rsidP="00B80FC3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>Rokovanie v zmysle čl. 3, 5, ods. 1 a čl. 9 ods. 6 Ro</w:t>
      </w:r>
      <w:r>
        <w:rPr>
          <w:rFonts w:asciiTheme="minorHAnsi" w:hAnsiTheme="minorHAnsi" w:cstheme="minorHAnsi"/>
        </w:rPr>
        <w:t>kovacieho poriadku SR TASR vied</w:t>
      </w:r>
      <w:r w:rsidR="00341F8F">
        <w:rPr>
          <w:rFonts w:asciiTheme="minorHAnsi" w:hAnsiTheme="minorHAnsi" w:cstheme="minorHAnsi"/>
        </w:rPr>
        <w:t xml:space="preserve">ol podpredseda </w:t>
      </w:r>
      <w:r w:rsidRPr="003D563B">
        <w:rPr>
          <w:rFonts w:asciiTheme="minorHAnsi" w:hAnsiTheme="minorHAnsi" w:cstheme="minorHAnsi"/>
        </w:rPr>
        <w:t xml:space="preserve">SR TASR </w:t>
      </w:r>
      <w:r w:rsidR="00341F8F">
        <w:rPr>
          <w:rFonts w:asciiTheme="minorHAnsi" w:hAnsiTheme="minorHAnsi" w:cstheme="minorHAnsi"/>
        </w:rPr>
        <w:t xml:space="preserve">Jozef </w:t>
      </w:r>
      <w:proofErr w:type="spellStart"/>
      <w:r w:rsidR="00341F8F">
        <w:rPr>
          <w:rFonts w:asciiTheme="minorHAnsi" w:hAnsiTheme="minorHAnsi" w:cstheme="minorHAnsi"/>
        </w:rPr>
        <w:t>Tuhovčák</w:t>
      </w:r>
      <w:proofErr w:type="spellEnd"/>
      <w:r w:rsidRPr="003D563B">
        <w:rPr>
          <w:rFonts w:asciiTheme="minorHAnsi" w:hAnsiTheme="minorHAnsi" w:cstheme="minorHAnsi"/>
        </w:rPr>
        <w:t>. Konštatoval, že ra</w:t>
      </w:r>
      <w:r w:rsidR="00341F8F">
        <w:rPr>
          <w:rFonts w:asciiTheme="minorHAnsi" w:hAnsiTheme="minorHAnsi" w:cstheme="minorHAnsi"/>
        </w:rPr>
        <w:t>da je uznášaniaschopná, navrhol</w:t>
      </w:r>
      <w:r>
        <w:rPr>
          <w:rFonts w:asciiTheme="minorHAnsi" w:hAnsiTheme="minorHAnsi" w:cstheme="minorHAnsi"/>
        </w:rPr>
        <w:t xml:space="preserve"> </w:t>
      </w:r>
      <w:r w:rsidRPr="003D563B">
        <w:rPr>
          <w:rFonts w:asciiTheme="minorHAnsi" w:hAnsiTheme="minorHAnsi" w:cstheme="minorHAnsi"/>
        </w:rPr>
        <w:t>program zasadnutia a dal o ňom hlasovať.</w:t>
      </w:r>
    </w:p>
    <w:p w:rsidR="00B80FC3" w:rsidRPr="00EC2BF6" w:rsidRDefault="00B80FC3" w:rsidP="00B80FC3">
      <w:pPr>
        <w:tabs>
          <w:tab w:val="left" w:pos="567"/>
        </w:tabs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</w:t>
      </w:r>
      <w:r w:rsidRPr="007535ED">
        <w:rPr>
          <w:rFonts w:asciiTheme="minorHAnsi" w:hAnsiTheme="minorHAnsi" w:cstheme="minorHAnsi"/>
          <w:b/>
          <w:szCs w:val="24"/>
        </w:rPr>
        <w:t>rogram</w:t>
      </w:r>
      <w:r w:rsidRPr="00EC2BF6">
        <w:rPr>
          <w:rFonts w:asciiTheme="minorHAnsi" w:hAnsiTheme="minorHAnsi" w:cstheme="minorHAnsi"/>
          <w:b/>
          <w:szCs w:val="24"/>
        </w:rPr>
        <w:t>:</w:t>
      </w:r>
    </w:p>
    <w:p w:rsidR="00B80FC3" w:rsidRPr="00EC2BF6" w:rsidRDefault="00B80FC3" w:rsidP="00B80FC3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Správa o činnosti a hospodárení TASR za 1. polrok 2021</w:t>
      </w:r>
    </w:p>
    <w:p w:rsidR="00B80FC3" w:rsidRDefault="00B80FC3" w:rsidP="00B80FC3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EC2BF6">
        <w:rPr>
          <w:rFonts w:asciiTheme="minorHAnsi" w:hAnsiTheme="minorHAnsi" w:cstheme="minorHAnsi"/>
          <w:b/>
          <w:szCs w:val="24"/>
        </w:rPr>
        <w:t>Rôzne</w:t>
      </w:r>
    </w:p>
    <w:p w:rsidR="00B80FC3" w:rsidRDefault="00B80FC3" w:rsidP="00B80FC3">
      <w:pPr>
        <w:spacing w:after="0" w:line="240" w:lineRule="auto"/>
        <w:ind w:left="720"/>
        <w:rPr>
          <w:rFonts w:asciiTheme="minorHAnsi" w:hAnsiTheme="minorHAnsi" w:cstheme="minorHAnsi"/>
          <w:b/>
          <w:szCs w:val="24"/>
        </w:rPr>
      </w:pPr>
    </w:p>
    <w:p w:rsidR="00B80FC3" w:rsidRDefault="00B80FC3" w:rsidP="00B80FC3">
      <w:pPr>
        <w:spacing w:after="0" w:line="240" w:lineRule="auto"/>
        <w:ind w:left="720"/>
        <w:rPr>
          <w:rFonts w:asciiTheme="minorHAnsi" w:hAnsiTheme="minorHAnsi" w:cstheme="minorHAnsi"/>
          <w:b/>
          <w:szCs w:val="24"/>
        </w:rPr>
      </w:pPr>
    </w:p>
    <w:p w:rsidR="00B80FC3" w:rsidRDefault="00B80FC3" w:rsidP="00B80FC3">
      <w:pPr>
        <w:tabs>
          <w:tab w:val="left" w:pos="567"/>
        </w:tabs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UZNESENIE č. 01/31/08/2021:</w:t>
      </w:r>
    </w:p>
    <w:p w:rsidR="00B80FC3" w:rsidRDefault="00B80FC3" w:rsidP="00B80FC3">
      <w:pPr>
        <w:tabs>
          <w:tab w:val="left" w:pos="567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Členovia SR TASR schválili program zasadnutia:</w:t>
      </w:r>
    </w:p>
    <w:p w:rsidR="00B80FC3" w:rsidRPr="007535ED" w:rsidRDefault="00B80FC3" w:rsidP="00B80FC3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 A. Mezeiová</w:t>
      </w:r>
      <w:r w:rsidRPr="007535ED">
        <w:rPr>
          <w:rFonts w:asciiTheme="minorHAnsi" w:hAnsiTheme="minorHAnsi" w:cstheme="minorHAnsi"/>
        </w:rPr>
        <w:t xml:space="preserve">                           PROTI: 0                                    ZDRŽAL SA: 0</w:t>
      </w:r>
    </w:p>
    <w:p w:rsidR="00B80FC3" w:rsidRDefault="00B80FC3" w:rsidP="00B80FC3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9B71DB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 J. </w:t>
      </w:r>
      <w:proofErr w:type="spellStart"/>
      <w:r>
        <w:rPr>
          <w:rFonts w:asciiTheme="minorHAnsi" w:hAnsiTheme="minorHAnsi" w:cstheme="minorHAnsi"/>
        </w:rPr>
        <w:t>Tuhovčák</w:t>
      </w:r>
      <w:proofErr w:type="spellEnd"/>
    </w:p>
    <w:p w:rsidR="00B80FC3" w:rsidRDefault="00B80FC3" w:rsidP="00B80FC3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9B71DB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   P. </w:t>
      </w:r>
      <w:proofErr w:type="spellStart"/>
      <w:r>
        <w:rPr>
          <w:rFonts w:asciiTheme="minorHAnsi" w:hAnsiTheme="minorHAnsi" w:cstheme="minorHAnsi"/>
        </w:rPr>
        <w:t>Mestický</w:t>
      </w:r>
      <w:proofErr w:type="spellEnd"/>
    </w:p>
    <w:p w:rsidR="00B80FC3" w:rsidRDefault="00B80FC3" w:rsidP="00B80FC3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L. Mikuš</w:t>
      </w:r>
    </w:p>
    <w:p w:rsidR="00B80FC3" w:rsidRDefault="00B80FC3" w:rsidP="00B80FC3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</w:p>
    <w:p w:rsidR="00B80FC3" w:rsidRPr="009B71DB" w:rsidRDefault="00B80FC3" w:rsidP="00B80FC3">
      <w:pPr>
        <w:pBdr>
          <w:bottom w:val="single" w:sz="6" w:space="1" w:color="auto"/>
        </w:pBdr>
        <w:tabs>
          <w:tab w:val="left" w:pos="2580"/>
        </w:tabs>
        <w:rPr>
          <w:rFonts w:asciiTheme="minorHAnsi" w:hAnsiTheme="minorHAnsi" w:cstheme="minorHAnsi"/>
          <w:b/>
        </w:rPr>
      </w:pPr>
      <w:r w:rsidRPr="009B71DB">
        <w:rPr>
          <w:rFonts w:asciiTheme="minorHAnsi" w:hAnsiTheme="minorHAnsi" w:cstheme="minorHAnsi"/>
          <w:b/>
        </w:rPr>
        <w:t>Uznesenie bolo prijaté.</w:t>
      </w:r>
      <w:r>
        <w:rPr>
          <w:rFonts w:asciiTheme="minorHAnsi" w:hAnsiTheme="minorHAnsi" w:cstheme="minorHAnsi"/>
          <w:b/>
        </w:rPr>
        <w:tab/>
      </w:r>
    </w:p>
    <w:p w:rsidR="00B80FC3" w:rsidRDefault="00B80FC3" w:rsidP="00B80FC3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</w:p>
    <w:p w:rsidR="00B80FC3" w:rsidRPr="00EC2BF6" w:rsidRDefault="00B80FC3" w:rsidP="00B80FC3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Správa o činnosti a hospodárení TASR za 1. polrok 2021</w:t>
      </w:r>
    </w:p>
    <w:p w:rsidR="00B80FC3" w:rsidRDefault="00B80FC3" w:rsidP="00B80FC3">
      <w:pPr>
        <w:spacing w:after="0" w:line="240" w:lineRule="auto"/>
        <w:ind w:left="720"/>
        <w:rPr>
          <w:rFonts w:asciiTheme="minorHAnsi" w:hAnsiTheme="minorHAnsi" w:cstheme="minorHAnsi"/>
          <w:b/>
          <w:szCs w:val="24"/>
        </w:rPr>
      </w:pPr>
    </w:p>
    <w:p w:rsidR="00AE3469" w:rsidRPr="00341F8F" w:rsidRDefault="00341F8F" w:rsidP="00AE3469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cs="Calibri"/>
          <w:i/>
        </w:rPr>
      </w:pPr>
      <w:r>
        <w:rPr>
          <w:rFonts w:asciiTheme="minorHAnsi" w:hAnsiTheme="minorHAnsi" w:cstheme="minorHAnsi"/>
          <w:szCs w:val="24"/>
        </w:rPr>
        <w:t>Ako uviedol V. Puchala,</w:t>
      </w:r>
      <w:r>
        <w:rPr>
          <w:rFonts w:cs="Calibri"/>
        </w:rPr>
        <w:t xml:space="preserve">  </w:t>
      </w:r>
      <w:r w:rsidRPr="00341F8F">
        <w:rPr>
          <w:rFonts w:cs="Calibri"/>
          <w:i/>
        </w:rPr>
        <w:t>Tlačová agentúra Slovenskej republiky (TASR)</w:t>
      </w:r>
      <w:r w:rsidR="00AE3469">
        <w:rPr>
          <w:rFonts w:cs="Calibri"/>
          <w:i/>
        </w:rPr>
        <w:t xml:space="preserve"> a</w:t>
      </w:r>
      <w:r w:rsidR="00AE3469" w:rsidRPr="00341F8F">
        <w:rPr>
          <w:rFonts w:cs="Calibri"/>
          <w:i/>
        </w:rPr>
        <w:t>j napriek zložitej situácii v súvislosti s </w:t>
      </w:r>
      <w:proofErr w:type="spellStart"/>
      <w:r w:rsidR="00AE3469" w:rsidRPr="00341F8F">
        <w:rPr>
          <w:rFonts w:cs="Calibri"/>
          <w:i/>
        </w:rPr>
        <w:t>koronakrízou</w:t>
      </w:r>
      <w:proofErr w:type="spellEnd"/>
      <w:r w:rsidR="00AE3469" w:rsidRPr="00341F8F">
        <w:rPr>
          <w:rFonts w:cs="Calibri"/>
          <w:i/>
        </w:rPr>
        <w:t xml:space="preserve"> svoje zákonné úlohy v hodnotenom období splnila. </w:t>
      </w:r>
    </w:p>
    <w:p w:rsidR="00AE3469" w:rsidRPr="00341F8F" w:rsidRDefault="00AE3469" w:rsidP="00AE3469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cs="Calibri"/>
          <w:i/>
        </w:rPr>
      </w:pPr>
      <w:r w:rsidRPr="00341F8F">
        <w:rPr>
          <w:rFonts w:cs="Calibri"/>
          <w:i/>
        </w:rPr>
        <w:t xml:space="preserve">     TASR v hodnotenom období vydala 131 702 správ, z toho 75 293 textových, 6 686 zvukových, 47 402 fotografií, 2 321 videí a vyše 400 živých prenosov. </w:t>
      </w:r>
    </w:p>
    <w:p w:rsidR="00341F8F" w:rsidRPr="00341F8F" w:rsidRDefault="00AE3469" w:rsidP="00341F8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cs="Calibri"/>
          <w:i/>
        </w:rPr>
      </w:pPr>
      <w:r>
        <w:rPr>
          <w:rFonts w:cs="Calibri"/>
          <w:i/>
        </w:rPr>
        <w:t xml:space="preserve">TASR </w:t>
      </w:r>
      <w:r w:rsidR="00341F8F" w:rsidRPr="00341F8F">
        <w:rPr>
          <w:rFonts w:cs="Calibri"/>
          <w:i/>
        </w:rPr>
        <w:t xml:space="preserve">vydávala počas celého obdobia rýchle informácie, postavené na faktoch a jasných zdrojoch. Preberali ich všetky relevantné médiá na Slovensku. Informácie prinášala ako jediné médium na Slovensku nonstop 24/7. Zabezpečovala informácie z domova i zo zahraničia, ekonomiky i športu, v slovenskom, anglickom a maďarskom jazyku. </w:t>
      </w:r>
    </w:p>
    <w:p w:rsidR="00341F8F" w:rsidRPr="00341F8F" w:rsidRDefault="00341F8F" w:rsidP="00341F8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cs="Calibri"/>
          <w:i/>
        </w:rPr>
      </w:pPr>
      <w:r w:rsidRPr="00341F8F">
        <w:rPr>
          <w:rFonts w:cs="Calibri"/>
          <w:i/>
        </w:rPr>
        <w:t xml:space="preserve">     TASR sa v hodnotenom období podarilo zvládnuť dve veľké nástrahy, ktorým musela čeliť: ohrozenie COVIDOM-19 a ohrozenie z nefunkčnosti zastaraného redakčného systému. V prvom </w:t>
      </w:r>
      <w:r w:rsidRPr="00341F8F">
        <w:rPr>
          <w:rFonts w:cs="Calibri"/>
          <w:i/>
        </w:rPr>
        <w:lastRenderedPageBreak/>
        <w:t xml:space="preserve">polroku 2021 došlo k testovaniu, implementácii a sprevádzkovaniu systému na vkladanie a editovanie správ, ktorý nahradil systém </w:t>
      </w:r>
      <w:proofErr w:type="spellStart"/>
      <w:r w:rsidRPr="00341F8F">
        <w:rPr>
          <w:rFonts w:cs="Calibri"/>
          <w:i/>
        </w:rPr>
        <w:t>Typlan</w:t>
      </w:r>
      <w:proofErr w:type="spellEnd"/>
      <w:r w:rsidRPr="00341F8F">
        <w:rPr>
          <w:rFonts w:cs="Calibri"/>
          <w:i/>
        </w:rPr>
        <w:t xml:space="preserve"> z roku 1994, ktorý bol v kritickom stave s vysokou nespoľahlivosťou a možnosťou fatálneho zlyhania. </w:t>
      </w:r>
    </w:p>
    <w:p w:rsidR="00341F8F" w:rsidRPr="00341F8F" w:rsidRDefault="00341F8F" w:rsidP="00341F8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cs="Calibri"/>
          <w:i/>
        </w:rPr>
      </w:pPr>
      <w:r w:rsidRPr="00341F8F">
        <w:rPr>
          <w:rFonts w:cs="Calibri"/>
          <w:i/>
        </w:rPr>
        <w:t xml:space="preserve">     Obmena redakčného systému pokračuje implementáciou klientskej zóny, ktorá by mala priniesť benefity nielen pre redaktorov, ale aj používateľov a odberateľov produktov TASR. Ide o historickú výmenu systému, ktorá sa ťahala dlhé roky. Agentúra žiadala v zmysle zákona kapitálové prostriedky na obmenu kompletného redakčného systému od MK SR, tie jej však neboli poskytnuté. Vzhľadom na kritický stav základného výrobného produktu tak TASR pristúpila k čiastkovému riešeniu a nahradila </w:t>
      </w:r>
      <w:proofErr w:type="spellStart"/>
      <w:r w:rsidRPr="00341F8F">
        <w:rPr>
          <w:rFonts w:cs="Calibri"/>
          <w:i/>
        </w:rPr>
        <w:t>Typlan</w:t>
      </w:r>
      <w:proofErr w:type="spellEnd"/>
      <w:r w:rsidRPr="00341F8F">
        <w:rPr>
          <w:rFonts w:cs="Calibri"/>
          <w:i/>
        </w:rPr>
        <w:t xml:space="preserve"> </w:t>
      </w:r>
      <w:proofErr w:type="spellStart"/>
      <w:r w:rsidRPr="00341F8F">
        <w:rPr>
          <w:rFonts w:cs="Calibri"/>
          <w:i/>
        </w:rPr>
        <w:t>softwérovým</w:t>
      </w:r>
      <w:proofErr w:type="spellEnd"/>
      <w:r w:rsidRPr="00341F8F">
        <w:rPr>
          <w:rFonts w:cs="Calibri"/>
          <w:i/>
        </w:rPr>
        <w:t xml:space="preserve"> riešením na vlastné náklady. Nový systém tak nezjednocuje čiastkové subsystémy, ako bolo pôvodne plánované, nerieši situáciu s fotografiami či archívom, napriek tomu zásadne uľahčí prácu redaktorom v dennom procese, zrýchľuje tok spravodajstva a robí ho spoľahlivejším. </w:t>
      </w:r>
    </w:p>
    <w:p w:rsidR="00341F8F" w:rsidRPr="00341F8F" w:rsidRDefault="00341F8F" w:rsidP="00341F8F">
      <w:pPr>
        <w:tabs>
          <w:tab w:val="left" w:pos="10773"/>
        </w:tabs>
        <w:spacing w:after="120" w:line="276" w:lineRule="auto"/>
        <w:jc w:val="both"/>
        <w:rPr>
          <w:bCs/>
          <w:i/>
        </w:rPr>
      </w:pPr>
      <w:r w:rsidRPr="00341F8F">
        <w:rPr>
          <w:bCs/>
          <w:i/>
        </w:rPr>
        <w:t xml:space="preserve">     Redakcia podrobne mapovala </w:t>
      </w:r>
      <w:proofErr w:type="spellStart"/>
      <w:r w:rsidRPr="00341F8F">
        <w:rPr>
          <w:bCs/>
          <w:i/>
        </w:rPr>
        <w:t>koronakrízu</w:t>
      </w:r>
      <w:proofErr w:type="spellEnd"/>
      <w:r w:rsidRPr="00341F8F">
        <w:rPr>
          <w:bCs/>
          <w:i/>
        </w:rPr>
        <w:t xml:space="preserve">, </w:t>
      </w:r>
      <w:proofErr w:type="spellStart"/>
      <w:r w:rsidRPr="00341F8F">
        <w:rPr>
          <w:bCs/>
          <w:i/>
        </w:rPr>
        <w:t>lockdown</w:t>
      </w:r>
      <w:proofErr w:type="spellEnd"/>
      <w:r w:rsidRPr="00341F8F">
        <w:rPr>
          <w:bCs/>
          <w:i/>
        </w:rPr>
        <w:t xml:space="preserve"> i proces uvoľňovania, zaznamenala vládnu krízu, ktorá vyvrcholila demisiami ministrov a napokon vymenovaním novej vlády.</w:t>
      </w:r>
    </w:p>
    <w:p w:rsidR="00341F8F" w:rsidRPr="00341F8F" w:rsidRDefault="00341F8F" w:rsidP="00341F8F">
      <w:pPr>
        <w:tabs>
          <w:tab w:val="left" w:pos="10773"/>
        </w:tabs>
        <w:spacing w:after="120" w:line="276" w:lineRule="auto"/>
        <w:jc w:val="both"/>
        <w:rPr>
          <w:bCs/>
          <w:i/>
        </w:rPr>
      </w:pPr>
      <w:r w:rsidRPr="00341F8F">
        <w:rPr>
          <w:bCs/>
          <w:i/>
        </w:rPr>
        <w:t xml:space="preserve">     Redaktori sa venovali sčítaniu obyvateľstva, téme referenda, vytvoreniu Najvyššieho správneho súdu, voľbe predsedu Najvyššieho súdu a zvoleniu špeciálneho prokurátora.</w:t>
      </w:r>
    </w:p>
    <w:p w:rsidR="00341F8F" w:rsidRPr="00341F8F" w:rsidRDefault="00341F8F" w:rsidP="00341F8F">
      <w:pPr>
        <w:tabs>
          <w:tab w:val="left" w:pos="10773"/>
        </w:tabs>
        <w:spacing w:after="120" w:line="276" w:lineRule="auto"/>
        <w:jc w:val="both"/>
        <w:rPr>
          <w:bCs/>
          <w:i/>
        </w:rPr>
      </w:pPr>
      <w:r w:rsidRPr="00341F8F">
        <w:rPr>
          <w:bCs/>
          <w:i/>
        </w:rPr>
        <w:t xml:space="preserve">     Podrobne zaznamenávali každú akciu NAKA a PZ SR v kauzách korupcie či súdne pojednávania v kauze televíznych zmeniek, alebo proces s dunajskostredským podsvetím.</w:t>
      </w:r>
    </w:p>
    <w:p w:rsidR="00341F8F" w:rsidRPr="00341F8F" w:rsidRDefault="00341F8F" w:rsidP="00341F8F">
      <w:pPr>
        <w:tabs>
          <w:tab w:val="left" w:pos="10773"/>
        </w:tabs>
        <w:spacing w:after="120" w:line="276" w:lineRule="auto"/>
        <w:jc w:val="both"/>
        <w:rPr>
          <w:bCs/>
          <w:i/>
        </w:rPr>
      </w:pPr>
      <w:r w:rsidRPr="00341F8F">
        <w:rPr>
          <w:bCs/>
          <w:i/>
        </w:rPr>
        <w:t xml:space="preserve">     V ekonomickej oblasti reportéri zachytili kroky jednotlivých ministerstiev v pomoci občanom, podnikateľom, podnikom, spravodajsky zaznamenali tiež schválenie plánu obnovy Slovenska.</w:t>
      </w:r>
    </w:p>
    <w:p w:rsidR="00341F8F" w:rsidRPr="00341F8F" w:rsidRDefault="00341F8F" w:rsidP="00341F8F">
      <w:pPr>
        <w:tabs>
          <w:tab w:val="left" w:pos="10773"/>
        </w:tabs>
        <w:spacing w:after="120" w:line="276" w:lineRule="auto"/>
        <w:jc w:val="both"/>
        <w:rPr>
          <w:bCs/>
          <w:i/>
        </w:rPr>
      </w:pPr>
      <w:r w:rsidRPr="00341F8F">
        <w:rPr>
          <w:bCs/>
          <w:i/>
        </w:rPr>
        <w:t xml:space="preserve">     Obrazová redakcia priniesla reportáže z výstavby D4R7, rozsiahle rekonštrukcie mostov a ciest po celom Slovensku, a to aj pomocou </w:t>
      </w:r>
      <w:proofErr w:type="spellStart"/>
      <w:r w:rsidRPr="00341F8F">
        <w:rPr>
          <w:bCs/>
          <w:i/>
        </w:rPr>
        <w:t>dronu</w:t>
      </w:r>
      <w:proofErr w:type="spellEnd"/>
      <w:r w:rsidRPr="00341F8F">
        <w:rPr>
          <w:bCs/>
          <w:i/>
        </w:rPr>
        <w:t xml:space="preserve">.     </w:t>
      </w:r>
    </w:p>
    <w:p w:rsidR="00341F8F" w:rsidRPr="00341F8F" w:rsidRDefault="00341F8F" w:rsidP="00341F8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cs="Calibri"/>
          <w:i/>
        </w:rPr>
      </w:pPr>
      <w:r w:rsidRPr="00341F8F">
        <w:rPr>
          <w:rFonts w:cs="Calibri"/>
          <w:i/>
        </w:rPr>
        <w:t xml:space="preserve">     TASR bola a je dominantným zdrojom spravodajských fotografií pre verejnosť i pre odberateľov. Potvrdila to nielen v dennom pokrývaní udalostí v Bratislave, ale i v regiónoch. Redaktori TASR sa zúčastnili na veľkých medzinárodných podujatiach ako boli MS v hokeji, ME vo futbale, či pri pokrývaní lyžiarskych úspechov Petry </w:t>
      </w:r>
      <w:proofErr w:type="spellStart"/>
      <w:r w:rsidRPr="00341F8F">
        <w:rPr>
          <w:rFonts w:cs="Calibri"/>
          <w:i/>
        </w:rPr>
        <w:t>Vlhovej</w:t>
      </w:r>
      <w:proofErr w:type="spellEnd"/>
      <w:r w:rsidRPr="00341F8F">
        <w:rPr>
          <w:rFonts w:cs="Calibri"/>
          <w:i/>
        </w:rPr>
        <w:t>.</w:t>
      </w:r>
    </w:p>
    <w:p w:rsidR="00341F8F" w:rsidRPr="00341F8F" w:rsidRDefault="00341F8F" w:rsidP="00341F8F">
      <w:pPr>
        <w:tabs>
          <w:tab w:val="left" w:pos="10773"/>
        </w:tabs>
        <w:spacing w:after="120" w:line="276" w:lineRule="auto"/>
        <w:jc w:val="both"/>
        <w:rPr>
          <w:i/>
        </w:rPr>
      </w:pPr>
      <w:r w:rsidRPr="00341F8F">
        <w:rPr>
          <w:i/>
        </w:rPr>
        <w:t xml:space="preserve">     Spravodajsky v prvom polroku rezonoval taktiež útok na americký Kapitol, inaugurácia nového amerického prezidenta </w:t>
      </w:r>
      <w:proofErr w:type="spellStart"/>
      <w:r w:rsidRPr="00341F8F">
        <w:rPr>
          <w:i/>
        </w:rPr>
        <w:t>Joea</w:t>
      </w:r>
      <w:proofErr w:type="spellEnd"/>
      <w:r w:rsidRPr="00341F8F">
        <w:rPr>
          <w:i/>
        </w:rPr>
        <w:t xml:space="preserve"> </w:t>
      </w:r>
      <w:proofErr w:type="spellStart"/>
      <w:r w:rsidRPr="00341F8F">
        <w:rPr>
          <w:i/>
        </w:rPr>
        <w:t>Bidena</w:t>
      </w:r>
      <w:proofErr w:type="spellEnd"/>
      <w:r w:rsidRPr="00341F8F">
        <w:rPr>
          <w:i/>
        </w:rPr>
        <w:t xml:space="preserve"> a jeho prvé kroky vo funkcii, sťahovanie vojsk z Afganistanu či vesmírne preteky súkromných spoločností. Redaktori podrobnejšie sledovali taktiež klimatickú agendu, výbuch muničného skladu vo </w:t>
      </w:r>
      <w:proofErr w:type="spellStart"/>
      <w:r w:rsidRPr="00341F8F">
        <w:rPr>
          <w:i/>
        </w:rPr>
        <w:t>Vrběticiach</w:t>
      </w:r>
      <w:proofErr w:type="spellEnd"/>
      <w:r w:rsidRPr="00341F8F">
        <w:rPr>
          <w:i/>
        </w:rPr>
        <w:t xml:space="preserve">, ktorého vyšetrovanie so sebou prinieslo diplomatickú roztržku medzi Českou republikou a Ruskom.    </w:t>
      </w:r>
    </w:p>
    <w:p w:rsidR="00341F8F" w:rsidRPr="00341F8F" w:rsidRDefault="00341F8F" w:rsidP="00341F8F">
      <w:pPr>
        <w:tabs>
          <w:tab w:val="left" w:pos="10773"/>
        </w:tabs>
        <w:spacing w:after="120" w:line="276" w:lineRule="auto"/>
        <w:jc w:val="both"/>
        <w:rPr>
          <w:rFonts w:cs="Calibri"/>
          <w:i/>
        </w:rPr>
      </w:pPr>
      <w:r w:rsidRPr="00341F8F">
        <w:rPr>
          <w:i/>
        </w:rPr>
        <w:t xml:space="preserve">    Zahraničná redakcia posilnila príspevky o vede, zdravotníctve, výskume, vesmíre. Cieľom je prinášať dvakrát denne koncentrované informácie, postavené na faktoch s </w:t>
      </w:r>
      <w:proofErr w:type="spellStart"/>
      <w:r w:rsidRPr="00341F8F">
        <w:rPr>
          <w:i/>
        </w:rPr>
        <w:t>koncotýždňovým</w:t>
      </w:r>
      <w:proofErr w:type="spellEnd"/>
      <w:r w:rsidRPr="00341F8F">
        <w:rPr>
          <w:i/>
        </w:rPr>
        <w:t xml:space="preserve"> sumárom týchto tém. </w:t>
      </w:r>
    </w:p>
    <w:p w:rsidR="00341F8F" w:rsidRPr="00341F8F" w:rsidRDefault="00341F8F" w:rsidP="00341F8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cs="Calibri"/>
          <w:i/>
        </w:rPr>
      </w:pPr>
      <w:r w:rsidRPr="00341F8F">
        <w:rPr>
          <w:rFonts w:cs="Calibri"/>
          <w:i/>
        </w:rPr>
        <w:t xml:space="preserve">     V súvislosti s fotografiami treba zmieniť stále častejšie neoprávnené používanie fotografií agentúry oficiálnymi subjektmi či súkromnými osobami, a to hlavne na sociálnych sieťach. Každá fotografia je chránená autorským právom a využívať ju môžu len oprávnené subjekty s licenciou. TASR poskytuje v zmysle zákona svoje služby odplatne. V tejto oblasti bude agentúra vyvíjať nielen osvetovú činnosť, ale aj reštriktívnu agendu v podobe právnych krokov tak ako to dnes robia zahraničné agentúry. </w:t>
      </w:r>
    </w:p>
    <w:p w:rsidR="00341F8F" w:rsidRPr="00341F8F" w:rsidRDefault="00341F8F" w:rsidP="00341F8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cs="Calibri"/>
          <w:i/>
        </w:rPr>
      </w:pPr>
      <w:r w:rsidRPr="00341F8F">
        <w:rPr>
          <w:rFonts w:cs="Calibri"/>
          <w:i/>
        </w:rPr>
        <w:t xml:space="preserve">     Pandémia COVID-19 priniesla sťažené podmienky pre všetkých. Redaktori, fotografi a kameramani boli denne v teréne bez ohľadu na farbu semafora. TASR pre nich zabezpečovala pravidelné </w:t>
      </w:r>
      <w:r w:rsidRPr="00341F8F">
        <w:rPr>
          <w:rFonts w:cs="Calibri"/>
          <w:i/>
        </w:rPr>
        <w:lastRenderedPageBreak/>
        <w:t xml:space="preserve">testovanie na vlastné náklady v priestoroch agentúry. </w:t>
      </w:r>
    </w:p>
    <w:p w:rsidR="00341F8F" w:rsidRPr="00341F8F" w:rsidRDefault="00341F8F" w:rsidP="00341F8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cs="Calibri"/>
          <w:i/>
        </w:rPr>
      </w:pPr>
      <w:r w:rsidRPr="00341F8F">
        <w:rPr>
          <w:rFonts w:cs="Calibri"/>
          <w:i/>
        </w:rPr>
        <w:t xml:space="preserve">     Situácia v oblasti platobnej disciplíny či tlaku na ceny, sa oproti roku 2020 čiastočne stabilizovala. Stále však treba hovoriť o zvýšenom úsilí pri manažovaní nedoplatkov, obmedzil sa vznik nových obchodných príležitostí. TASR začala rozvíjať spoluprácu s </w:t>
      </w:r>
      <w:proofErr w:type="spellStart"/>
      <w:r w:rsidRPr="00341F8F">
        <w:rPr>
          <w:rFonts w:cs="Calibri"/>
          <w:i/>
        </w:rPr>
        <w:t>MZVaEZ</w:t>
      </w:r>
      <w:proofErr w:type="spellEnd"/>
      <w:r w:rsidRPr="00341F8F">
        <w:rPr>
          <w:rFonts w:cs="Calibri"/>
          <w:i/>
        </w:rPr>
        <w:t xml:space="preserve"> SR pri výrobe a vysielaní televízneho formátu Hlboká online.</w:t>
      </w:r>
    </w:p>
    <w:p w:rsidR="00341F8F" w:rsidRPr="00341F8F" w:rsidRDefault="00341F8F" w:rsidP="00341F8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cs="Calibri"/>
          <w:i/>
        </w:rPr>
      </w:pPr>
      <w:r w:rsidRPr="00341F8F">
        <w:rPr>
          <w:rFonts w:cs="Calibri"/>
          <w:i/>
        </w:rPr>
        <w:t xml:space="preserve">     Aj vzhľadom na to, že TASR je dominantný informačný zdroj pre väčšinu médií na Slovensku, vzniká tlak na bezchybnosť, rýchlosť a komplexnosť. </w:t>
      </w:r>
    </w:p>
    <w:p w:rsidR="00341F8F" w:rsidRPr="00341F8F" w:rsidRDefault="00341F8F" w:rsidP="00341F8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cs="Calibri"/>
          <w:i/>
        </w:rPr>
      </w:pPr>
      <w:bookmarkStart w:id="0" w:name="_GoBack"/>
      <w:bookmarkEnd w:id="0"/>
      <w:r w:rsidRPr="00341F8F">
        <w:rPr>
          <w:rFonts w:cs="Calibri"/>
          <w:i/>
        </w:rPr>
        <w:t xml:space="preserve">     TASR naďalej pokračuje v spoločnom projekte s francúzskou agentúrou AFP pri odhaľovaní </w:t>
      </w:r>
      <w:proofErr w:type="spellStart"/>
      <w:r w:rsidRPr="00341F8F">
        <w:rPr>
          <w:rFonts w:cs="Calibri"/>
          <w:i/>
        </w:rPr>
        <w:t>hoaxov</w:t>
      </w:r>
      <w:proofErr w:type="spellEnd"/>
      <w:r w:rsidRPr="00341F8F">
        <w:rPr>
          <w:rFonts w:cs="Calibri"/>
          <w:i/>
        </w:rPr>
        <w:t xml:space="preserve">. </w:t>
      </w:r>
    </w:p>
    <w:p w:rsidR="00341F8F" w:rsidRPr="00341F8F" w:rsidRDefault="00341F8F" w:rsidP="00341F8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cs="Calibri"/>
          <w:i/>
        </w:rPr>
      </w:pPr>
      <w:r w:rsidRPr="00341F8F">
        <w:rPr>
          <w:rFonts w:cs="Calibri"/>
          <w:i/>
        </w:rPr>
        <w:t xml:space="preserve">     Návštevnosť webov, vrátane teraz.sk, ktorá v prvom roku </w:t>
      </w:r>
      <w:proofErr w:type="spellStart"/>
      <w:r w:rsidRPr="00341F8F">
        <w:rPr>
          <w:rFonts w:cs="Calibri"/>
          <w:i/>
        </w:rPr>
        <w:t>koronakrízy</w:t>
      </w:r>
      <w:proofErr w:type="spellEnd"/>
      <w:r w:rsidRPr="00341F8F">
        <w:rPr>
          <w:rFonts w:cs="Calibri"/>
          <w:i/>
        </w:rPr>
        <w:t xml:space="preserve"> lámala rekordy, postupne opadla. Naďalej však stúpa počet záujemcov o živé prenosy tlačových konferencií, ktoré TASR realizuje, či už na </w:t>
      </w:r>
      <w:proofErr w:type="spellStart"/>
      <w:r w:rsidRPr="00341F8F">
        <w:rPr>
          <w:rFonts w:cs="Calibri"/>
          <w:i/>
        </w:rPr>
        <w:t>facebookovom</w:t>
      </w:r>
      <w:proofErr w:type="spellEnd"/>
      <w:r w:rsidRPr="00341F8F">
        <w:rPr>
          <w:rFonts w:cs="Calibri"/>
          <w:i/>
        </w:rPr>
        <w:t xml:space="preserve"> profile, alebo na kanále </w:t>
      </w:r>
      <w:proofErr w:type="spellStart"/>
      <w:r w:rsidRPr="00341F8F">
        <w:rPr>
          <w:rFonts w:cs="Calibri"/>
          <w:i/>
        </w:rPr>
        <w:t>Youtube</w:t>
      </w:r>
      <w:proofErr w:type="spellEnd"/>
      <w:r w:rsidRPr="00341F8F">
        <w:rPr>
          <w:rFonts w:cs="Calibri"/>
          <w:i/>
        </w:rPr>
        <w:t xml:space="preserve">. K prenosom z Bratislavy pribudli aj prenosy z regiónov Slovenska. </w:t>
      </w:r>
    </w:p>
    <w:p w:rsidR="00341F8F" w:rsidRPr="00341F8F" w:rsidRDefault="00341F8F" w:rsidP="00341F8F">
      <w:pPr>
        <w:spacing w:after="120" w:line="276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341F8F">
        <w:rPr>
          <w:i/>
          <w:color w:val="000000"/>
        </w:rPr>
        <w:t xml:space="preserve">     Napriek nákladom na náhradu </w:t>
      </w:r>
      <w:proofErr w:type="spellStart"/>
      <w:r w:rsidRPr="00341F8F">
        <w:rPr>
          <w:i/>
          <w:color w:val="000000"/>
        </w:rPr>
        <w:t>Typlanu</w:t>
      </w:r>
      <w:proofErr w:type="spellEnd"/>
      <w:r w:rsidRPr="00341F8F">
        <w:rPr>
          <w:i/>
          <w:color w:val="000000"/>
        </w:rPr>
        <w:t xml:space="preserve"> dosiahla TASR v hodnotenom polroku plusový hospodársky výsledok. Súhrnné náklady dosiahli za I. polrok  výšku 2 341 713 EUR. Celkové výnosy za hodnotené obdobie dosiahli čiastku  2 389 962 EUR. Agentúra ukončila I. polrok 2021 so ziskom vo výške 48 249 EUR. </w:t>
      </w:r>
    </w:p>
    <w:p w:rsidR="00341F8F" w:rsidRPr="00341F8F" w:rsidRDefault="00341F8F" w:rsidP="00341F8F">
      <w:pPr>
        <w:pStyle w:val="Odsekzoznamu"/>
        <w:spacing w:after="120"/>
        <w:ind w:left="0"/>
        <w:contextualSpacing w:val="0"/>
        <w:jc w:val="both"/>
        <w:rPr>
          <w:rFonts w:cs="Arial"/>
          <w:i/>
        </w:rPr>
      </w:pPr>
      <w:r w:rsidRPr="00341F8F">
        <w:rPr>
          <w:rFonts w:cs="Arial"/>
          <w:i/>
        </w:rPr>
        <w:t xml:space="preserve">     Ako vyplýva  z  finančného  výkazu  FIN 1-12  dosiahlo skutočné plnenie príjmov TASR za I. polrok 2021 výšku 4 011 238 EUR, čo predstavuje  71,55 %-</w:t>
      </w:r>
      <w:proofErr w:type="spellStart"/>
      <w:r w:rsidRPr="00341F8F">
        <w:rPr>
          <w:rFonts w:cs="Arial"/>
          <w:i/>
        </w:rPr>
        <w:t>né</w:t>
      </w:r>
      <w:proofErr w:type="spellEnd"/>
      <w:r w:rsidRPr="00341F8F">
        <w:rPr>
          <w:rFonts w:cs="Arial"/>
          <w:i/>
        </w:rPr>
        <w:t xml:space="preserve"> plnenie rozpočtu.  Výdavky boli vykázané vo výške 2 653 909 EUR, čo v percentuálnom vyjadrení predstavuje čerpanie rozpočtu vo výške  49,99 %. TASR I. polrok 2021 ukončila s prebytkom vo výške  1 357 329 EUR. </w:t>
      </w:r>
    </w:p>
    <w:p w:rsidR="00341F8F" w:rsidRPr="00341F8F" w:rsidRDefault="00341F8F" w:rsidP="00341F8F">
      <w:pPr>
        <w:pStyle w:val="Odsekzoznamu"/>
        <w:spacing w:after="120"/>
        <w:ind w:left="0"/>
        <w:contextualSpacing w:val="0"/>
        <w:jc w:val="both"/>
        <w:rPr>
          <w:rFonts w:cs="Arial"/>
          <w:bCs/>
          <w:i/>
        </w:rPr>
      </w:pPr>
      <w:r w:rsidRPr="00341F8F">
        <w:rPr>
          <w:rFonts w:cs="Arial"/>
          <w:bCs/>
          <w:i/>
        </w:rPr>
        <w:t xml:space="preserve">     Agentúra vypracovala projekt pre získanie prostriedkov z fondov EÚ na zabezpečenie úloh kybernetickej bezpečnosti. Vzhľadom na to, že príspevok nebol schválený, musí riešiť túto situáciu z vlastných zdrojov. Zákon o kybernetickej bezpečnosti ukladá verejnoprávnej agentúre úlohy na ktoré TASR nemá rozpočtované prostriedky. </w:t>
      </w:r>
    </w:p>
    <w:p w:rsidR="00341F8F" w:rsidRPr="00341F8F" w:rsidRDefault="00341F8F" w:rsidP="00341F8F">
      <w:pPr>
        <w:pStyle w:val="Odsekzoznamu"/>
        <w:spacing w:after="120"/>
        <w:ind w:left="0"/>
        <w:contextualSpacing w:val="0"/>
        <w:jc w:val="both"/>
        <w:rPr>
          <w:rFonts w:cs="Arial"/>
          <w:bCs/>
          <w:i/>
        </w:rPr>
      </w:pPr>
      <w:r w:rsidRPr="00341F8F">
        <w:rPr>
          <w:rFonts w:cs="Arial"/>
          <w:bCs/>
          <w:i/>
        </w:rPr>
        <w:t xml:space="preserve">     Agentúra má rozpracované dva nové projekty z prostriedkov Európskej únie. Prvým je grantový projekt Európskeho parlamentu pre médií Konferencia o budúcnosti Európy. Druhý je medzinárodný projekt koordinovaný nemeckou agentúrou DPA </w:t>
      </w:r>
      <w:proofErr w:type="spellStart"/>
      <w:r w:rsidRPr="00341F8F">
        <w:rPr>
          <w:rFonts w:cs="Arial"/>
          <w:bCs/>
          <w:i/>
        </w:rPr>
        <w:t>European</w:t>
      </w:r>
      <w:proofErr w:type="spellEnd"/>
      <w:r w:rsidRPr="00341F8F">
        <w:rPr>
          <w:rFonts w:cs="Arial"/>
          <w:bCs/>
          <w:i/>
        </w:rPr>
        <w:t xml:space="preserve"> </w:t>
      </w:r>
      <w:proofErr w:type="spellStart"/>
      <w:r w:rsidRPr="00341F8F">
        <w:rPr>
          <w:rFonts w:cs="Arial"/>
          <w:bCs/>
          <w:i/>
        </w:rPr>
        <w:t>Newsroom</w:t>
      </w:r>
      <w:proofErr w:type="spellEnd"/>
      <w:r w:rsidRPr="00341F8F">
        <w:rPr>
          <w:rFonts w:cs="Arial"/>
          <w:bCs/>
          <w:i/>
        </w:rPr>
        <w:t xml:space="preserve"> </w:t>
      </w:r>
      <w:proofErr w:type="spellStart"/>
      <w:r w:rsidRPr="00341F8F">
        <w:rPr>
          <w:rFonts w:cs="Arial"/>
          <w:bCs/>
          <w:i/>
        </w:rPr>
        <w:t>for</w:t>
      </w:r>
      <w:proofErr w:type="spellEnd"/>
      <w:r w:rsidRPr="00341F8F">
        <w:rPr>
          <w:rFonts w:cs="Arial"/>
          <w:bCs/>
          <w:i/>
        </w:rPr>
        <w:t xml:space="preserve"> News </w:t>
      </w:r>
      <w:proofErr w:type="spellStart"/>
      <w:r w:rsidRPr="00341F8F">
        <w:rPr>
          <w:rFonts w:cs="Arial"/>
          <w:bCs/>
          <w:i/>
        </w:rPr>
        <w:t>Agencies</w:t>
      </w:r>
      <w:proofErr w:type="spellEnd"/>
      <w:r w:rsidRPr="00341F8F">
        <w:rPr>
          <w:rFonts w:cs="Arial"/>
          <w:bCs/>
          <w:i/>
        </w:rPr>
        <w:t xml:space="preserve">, v ktorom TASR participuje aj vzhľadom na to, že má v Bruseli svojho stáleho spravodajcu. Pri úspešnom projekte by mala TASR svoje stále miesto a vybavenie v modernom </w:t>
      </w:r>
      <w:proofErr w:type="spellStart"/>
      <w:r w:rsidRPr="00341F8F">
        <w:rPr>
          <w:rFonts w:cs="Arial"/>
          <w:bCs/>
          <w:i/>
        </w:rPr>
        <w:t>newsroome</w:t>
      </w:r>
      <w:proofErr w:type="spellEnd"/>
      <w:r w:rsidRPr="00341F8F">
        <w:rPr>
          <w:rFonts w:cs="Arial"/>
          <w:bCs/>
          <w:i/>
        </w:rPr>
        <w:t xml:space="preserve"> pre tlačové agentúry v Bruseli spolu s veľkými nadnárodnými agentúrami ako je DPA či AFP.  </w:t>
      </w:r>
    </w:p>
    <w:p w:rsidR="00341F8F" w:rsidRPr="00341F8F" w:rsidRDefault="00341F8F" w:rsidP="00341F8F">
      <w:pPr>
        <w:pStyle w:val="Odsekzoznamu"/>
        <w:spacing w:after="120"/>
        <w:ind w:left="0"/>
        <w:contextualSpacing w:val="0"/>
        <w:jc w:val="both"/>
        <w:rPr>
          <w:rFonts w:cs="Arial"/>
          <w:bCs/>
          <w:i/>
        </w:rPr>
      </w:pPr>
      <w:r w:rsidRPr="00341F8F">
        <w:rPr>
          <w:rFonts w:cs="Arial"/>
          <w:bCs/>
          <w:i/>
        </w:rPr>
        <w:t xml:space="preserve">     TASR v zmysle požiadaviek MK SR vypracovala Zásobník investičných zámerov na roky 2021 až 2024. K prioritám patrí komplexné riešenie redakčného systému, vrátane systému pre správu fotografií, obmena úložísk a virtualizácia a obmena osobnej techniky, ktorá po niekoľkoročnej vynútenej degradácie osobných počítačov, je v zložitom stave. Obmenu si vyžaduje aj </w:t>
      </w:r>
      <w:proofErr w:type="spellStart"/>
      <w:r w:rsidRPr="00341F8F">
        <w:rPr>
          <w:rFonts w:cs="Arial"/>
          <w:bCs/>
          <w:i/>
        </w:rPr>
        <w:t>fototechnika</w:t>
      </w:r>
      <w:proofErr w:type="spellEnd"/>
      <w:r w:rsidRPr="00341F8F">
        <w:rPr>
          <w:rFonts w:cs="Arial"/>
          <w:bCs/>
          <w:i/>
        </w:rPr>
        <w:t xml:space="preserve">, ktorej </w:t>
      </w:r>
      <w:proofErr w:type="spellStart"/>
      <w:r w:rsidRPr="00341F8F">
        <w:rPr>
          <w:rFonts w:cs="Arial"/>
          <w:bCs/>
          <w:i/>
        </w:rPr>
        <w:t>expirujú</w:t>
      </w:r>
      <w:proofErr w:type="spellEnd"/>
      <w:r w:rsidRPr="00341F8F">
        <w:rPr>
          <w:rFonts w:cs="Arial"/>
          <w:bCs/>
          <w:i/>
        </w:rPr>
        <w:t xml:space="preserve"> odporúčané kvantity záberov na jednotlivé fotoaparáty.   </w:t>
      </w:r>
    </w:p>
    <w:p w:rsidR="00341F8F" w:rsidRDefault="00341F8F" w:rsidP="00341F8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cs="Calibri"/>
          <w:i/>
        </w:rPr>
      </w:pPr>
      <w:r w:rsidRPr="00341F8F">
        <w:rPr>
          <w:rFonts w:cs="Calibri"/>
          <w:i/>
        </w:rPr>
        <w:t xml:space="preserve">     TASR je lídrom na agentúrnom trhu. Žiadne médium neukončilo činnosť s agentúrou, ak tak len z ekonomických dôvodov. TASR je dôveryhodná značka, ktorej význam v </w:t>
      </w:r>
      <w:proofErr w:type="spellStart"/>
      <w:r w:rsidRPr="00341F8F">
        <w:rPr>
          <w:rFonts w:cs="Calibri"/>
          <w:i/>
        </w:rPr>
        <w:t>postfaktuálnom</w:t>
      </w:r>
      <w:proofErr w:type="spellEnd"/>
      <w:r w:rsidRPr="00341F8F">
        <w:rPr>
          <w:rFonts w:cs="Calibri"/>
          <w:i/>
        </w:rPr>
        <w:t xml:space="preserve"> období neustále narastá. Značka TASR je značkou správ, ktoré sú férové, postavené na faktoch, jasných zdrojoch a ktorým sa dá veriť. </w:t>
      </w:r>
    </w:p>
    <w:p w:rsidR="00341F8F" w:rsidRDefault="00341F8F" w:rsidP="00341F8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cs="Calibri"/>
          <w:i/>
        </w:rPr>
      </w:pPr>
    </w:p>
    <w:p w:rsidR="00341F8F" w:rsidRDefault="00341F8F" w:rsidP="00341F8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cs="Calibri"/>
        </w:rPr>
      </w:pPr>
      <w:r>
        <w:rPr>
          <w:rFonts w:cs="Calibri"/>
        </w:rPr>
        <w:t>Členovia Správnej rady TASR po krátkej rozprave vzali materiál na vedomie.</w:t>
      </w:r>
    </w:p>
    <w:p w:rsidR="00341F8F" w:rsidRDefault="00341F8F" w:rsidP="00341F8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cs="Calibri"/>
        </w:rPr>
      </w:pPr>
      <w:r>
        <w:rPr>
          <w:rFonts w:cs="Calibri"/>
        </w:rPr>
        <w:lastRenderedPageBreak/>
        <w:t>_______________________________________________________________________________</w:t>
      </w:r>
    </w:p>
    <w:p w:rsidR="00341F8F" w:rsidRDefault="00341F8F" w:rsidP="00341F8F">
      <w:pPr>
        <w:pStyle w:val="Odsekzoznamu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341F8F">
        <w:rPr>
          <w:rFonts w:asciiTheme="minorHAnsi" w:hAnsiTheme="minorHAnsi" w:cstheme="minorHAnsi"/>
          <w:b/>
          <w:szCs w:val="24"/>
        </w:rPr>
        <w:t>Rôzne</w:t>
      </w:r>
    </w:p>
    <w:p w:rsidR="00341F8F" w:rsidRDefault="00341F8F" w:rsidP="00341F8F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341F8F" w:rsidRPr="00341F8F" w:rsidRDefault="00341F8F" w:rsidP="00341F8F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341F8F" w:rsidRDefault="00341F8F" w:rsidP="00341F8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cs="Calibri"/>
        </w:rPr>
        <w:t xml:space="preserve">Členovia Správnej rady TASR </w:t>
      </w:r>
      <w:r w:rsidRPr="006D6083">
        <w:rPr>
          <w:rFonts w:asciiTheme="minorHAnsi" w:hAnsiTheme="minorHAnsi" w:cstheme="minorHAnsi"/>
        </w:rPr>
        <w:t>sa dohodli na najbližšom termíne rokovania</w:t>
      </w:r>
      <w:r>
        <w:rPr>
          <w:rFonts w:asciiTheme="minorHAnsi" w:hAnsiTheme="minorHAnsi" w:cstheme="minorHAnsi"/>
        </w:rPr>
        <w:t xml:space="preserve"> </w:t>
      </w:r>
      <w:r w:rsidR="00FB1F11">
        <w:rPr>
          <w:rFonts w:asciiTheme="minorHAnsi" w:hAnsiTheme="minorHAnsi" w:cstheme="minorHAnsi"/>
        </w:rPr>
        <w:t>21. septembra 2021 o 15:00.</w:t>
      </w:r>
    </w:p>
    <w:p w:rsidR="00FB1F11" w:rsidRPr="006D6083" w:rsidRDefault="00FB1F11" w:rsidP="00FB1F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Podpredseda SR TASR J. </w:t>
      </w:r>
      <w:proofErr w:type="spellStart"/>
      <w:r>
        <w:rPr>
          <w:rFonts w:asciiTheme="minorHAnsi" w:hAnsiTheme="minorHAnsi" w:cstheme="minorHAnsi"/>
        </w:rPr>
        <w:t>Tuhovčák</w:t>
      </w:r>
      <w:proofErr w:type="spellEnd"/>
      <w:r>
        <w:rPr>
          <w:rFonts w:asciiTheme="minorHAnsi" w:hAnsiTheme="minorHAnsi" w:cstheme="minorHAnsi"/>
        </w:rPr>
        <w:t xml:space="preserve"> </w:t>
      </w:r>
      <w:r w:rsidRPr="006D6083">
        <w:rPr>
          <w:rFonts w:asciiTheme="minorHAnsi" w:hAnsiTheme="minorHAnsi" w:cstheme="minorHAnsi"/>
        </w:rPr>
        <w:t>v súlade s Rokovacím poriadkom SR TASR ukončil zasadnutie rady.</w:t>
      </w:r>
    </w:p>
    <w:p w:rsidR="00FB1F11" w:rsidRPr="005C07E5" w:rsidRDefault="00FB1F11" w:rsidP="00FB1F11">
      <w:pPr>
        <w:pStyle w:val="Odsekzoznamu"/>
        <w:rPr>
          <w:rFonts w:asciiTheme="minorHAnsi" w:hAnsiTheme="minorHAnsi" w:cstheme="minorHAnsi"/>
        </w:rPr>
      </w:pPr>
    </w:p>
    <w:p w:rsidR="00FB1F11" w:rsidRPr="006D6083" w:rsidRDefault="00FB1F11" w:rsidP="00FB1F11">
      <w:pPr>
        <w:rPr>
          <w:rFonts w:asciiTheme="minorHAnsi" w:hAnsiTheme="minorHAnsi" w:cstheme="minorHAnsi"/>
        </w:rPr>
      </w:pPr>
      <w:r w:rsidRPr="006D6083">
        <w:rPr>
          <w:rFonts w:asciiTheme="minorHAnsi" w:hAnsiTheme="minorHAnsi" w:cstheme="minorHAnsi"/>
        </w:rPr>
        <w:t xml:space="preserve">Bratislava, </w:t>
      </w:r>
      <w:r>
        <w:rPr>
          <w:rFonts w:asciiTheme="minorHAnsi" w:hAnsiTheme="minorHAnsi" w:cstheme="minorHAnsi"/>
        </w:rPr>
        <w:t xml:space="preserve">31. augusta </w:t>
      </w:r>
      <w:r w:rsidRPr="006D6083">
        <w:rPr>
          <w:rFonts w:asciiTheme="minorHAnsi" w:hAnsiTheme="minorHAnsi" w:cstheme="minorHAnsi"/>
        </w:rPr>
        <w:t>2021</w:t>
      </w:r>
    </w:p>
    <w:p w:rsidR="00FB1F11" w:rsidRPr="003D563B" w:rsidRDefault="00FB1F11" w:rsidP="00FB1F11">
      <w:pPr>
        <w:pStyle w:val="Odsekzoznamu"/>
        <w:rPr>
          <w:rFonts w:asciiTheme="minorHAnsi" w:hAnsiTheme="minorHAnsi" w:cstheme="minorHAnsi"/>
        </w:rPr>
      </w:pPr>
    </w:p>
    <w:p w:rsidR="00FB1F11" w:rsidRPr="006D6083" w:rsidRDefault="00FB1F11" w:rsidP="00FB1F11">
      <w:pPr>
        <w:rPr>
          <w:rFonts w:asciiTheme="minorHAnsi" w:hAnsiTheme="minorHAnsi" w:cstheme="minorHAnsi"/>
        </w:rPr>
      </w:pPr>
      <w:r w:rsidRPr="006D6083">
        <w:rPr>
          <w:rFonts w:asciiTheme="minorHAnsi" w:hAnsiTheme="minorHAnsi" w:cstheme="minorHAnsi"/>
        </w:rPr>
        <w:t xml:space="preserve">Zapísal: </w:t>
      </w:r>
    </w:p>
    <w:p w:rsidR="00FB1F11" w:rsidRPr="003D563B" w:rsidRDefault="00FB1F11" w:rsidP="00FB1F11">
      <w:pPr>
        <w:pStyle w:val="Odsekzoznamu"/>
        <w:rPr>
          <w:rFonts w:asciiTheme="minorHAnsi" w:hAnsiTheme="minorHAnsi" w:cstheme="minorHAnsi"/>
        </w:rPr>
      </w:pPr>
    </w:p>
    <w:p w:rsidR="00FB1F11" w:rsidRDefault="00FB1F11" w:rsidP="00FB1F11">
      <w:pPr>
        <w:pStyle w:val="Odsekzoznamu"/>
        <w:rPr>
          <w:rFonts w:asciiTheme="minorHAnsi" w:hAnsiTheme="minorHAnsi" w:cstheme="minorHAnsi"/>
        </w:rPr>
      </w:pPr>
    </w:p>
    <w:p w:rsidR="00FB1F11" w:rsidRDefault="00FB1F11" w:rsidP="00FB1F11">
      <w:pPr>
        <w:pStyle w:val="Odsekzoznamu"/>
        <w:rPr>
          <w:rFonts w:asciiTheme="minorHAnsi" w:hAnsiTheme="minorHAnsi" w:cstheme="minorHAnsi"/>
        </w:rPr>
      </w:pPr>
    </w:p>
    <w:p w:rsidR="00FB1F11" w:rsidRDefault="00FB1F11" w:rsidP="00FB1F11">
      <w:pPr>
        <w:pStyle w:val="Odsekzoznamu"/>
        <w:rPr>
          <w:rFonts w:asciiTheme="minorHAnsi" w:hAnsiTheme="minorHAnsi" w:cstheme="minorHAnsi"/>
        </w:rPr>
      </w:pPr>
    </w:p>
    <w:p w:rsidR="00FB1F11" w:rsidRPr="003D563B" w:rsidRDefault="00FB1F11" w:rsidP="00FB1F11">
      <w:pPr>
        <w:pStyle w:val="Odsekzoznamu"/>
        <w:rPr>
          <w:rFonts w:asciiTheme="minorHAnsi" w:hAnsiTheme="minorHAnsi" w:cstheme="minorHAnsi"/>
        </w:rPr>
      </w:pPr>
    </w:p>
    <w:p w:rsidR="00FB1F11" w:rsidRPr="003D563B" w:rsidRDefault="00FB1F11" w:rsidP="00FB1F11">
      <w:pPr>
        <w:pStyle w:val="Odsekzoznamu"/>
        <w:rPr>
          <w:rFonts w:asciiTheme="minorHAnsi" w:hAnsiTheme="minorHAnsi" w:cstheme="minorHAnsi"/>
        </w:rPr>
      </w:pPr>
    </w:p>
    <w:p w:rsidR="00FB1F11" w:rsidRDefault="00FB1F11" w:rsidP="00FB1F11">
      <w:pPr>
        <w:pStyle w:val="Odsekzoznamu"/>
        <w:rPr>
          <w:rFonts w:asciiTheme="minorHAnsi" w:hAnsiTheme="minorHAnsi" w:cstheme="minorHAnsi"/>
        </w:rPr>
      </w:pPr>
    </w:p>
    <w:p w:rsidR="00FB1F11" w:rsidRPr="003D563B" w:rsidRDefault="00FB1F11" w:rsidP="00FB1F11">
      <w:pPr>
        <w:pStyle w:val="Odsekzoznamu"/>
        <w:rPr>
          <w:rFonts w:asciiTheme="minorHAnsi" w:hAnsiTheme="minorHAnsi" w:cstheme="minorHAnsi"/>
        </w:rPr>
      </w:pPr>
    </w:p>
    <w:p w:rsidR="00FB1F11" w:rsidRPr="003D563B" w:rsidRDefault="00FB1F11" w:rsidP="00FB1F11">
      <w:pPr>
        <w:pStyle w:val="Odsekzoznamu"/>
        <w:rPr>
          <w:rFonts w:asciiTheme="minorHAnsi" w:hAnsiTheme="minorHAnsi" w:cstheme="minorHAnsi"/>
        </w:rPr>
      </w:pPr>
    </w:p>
    <w:p w:rsidR="00FB1F11" w:rsidRPr="003D563B" w:rsidRDefault="00FB1F11" w:rsidP="00FB1F11">
      <w:pPr>
        <w:pStyle w:val="Odsekzoznamu"/>
        <w:rPr>
          <w:rFonts w:asciiTheme="minorHAnsi" w:hAnsiTheme="minorHAnsi" w:cstheme="minorHAnsi"/>
        </w:rPr>
      </w:pPr>
    </w:p>
    <w:p w:rsidR="00FB1F11" w:rsidRPr="003D563B" w:rsidRDefault="00FB1F11" w:rsidP="00FB1F11">
      <w:pPr>
        <w:pStyle w:val="Odsekzoznamu"/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Jozef </w:t>
      </w:r>
      <w:proofErr w:type="spellStart"/>
      <w:r>
        <w:rPr>
          <w:rFonts w:asciiTheme="minorHAnsi" w:hAnsiTheme="minorHAnsi" w:cstheme="minorHAnsi"/>
        </w:rPr>
        <w:t>Tuhovčák</w:t>
      </w:r>
      <w:proofErr w:type="spellEnd"/>
      <w:r w:rsidRPr="003D563B">
        <w:rPr>
          <w:rFonts w:asciiTheme="minorHAnsi" w:hAnsiTheme="minorHAnsi" w:cstheme="minorHAnsi"/>
        </w:rPr>
        <w:t xml:space="preserve">  </w:t>
      </w:r>
      <w:proofErr w:type="spellStart"/>
      <w:r w:rsidRPr="003D563B">
        <w:rPr>
          <w:rFonts w:asciiTheme="minorHAnsi" w:hAnsiTheme="minorHAnsi" w:cstheme="minorHAnsi"/>
        </w:rPr>
        <w:t>v.r</w:t>
      </w:r>
      <w:proofErr w:type="spellEnd"/>
      <w:r w:rsidRPr="003D563B">
        <w:rPr>
          <w:rFonts w:asciiTheme="minorHAnsi" w:hAnsiTheme="minorHAnsi" w:cstheme="minorHAnsi"/>
        </w:rPr>
        <w:t>.</w:t>
      </w:r>
    </w:p>
    <w:p w:rsidR="00FB1F11" w:rsidRDefault="00FB1F11" w:rsidP="00341F8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cs="Calibri"/>
        </w:rPr>
      </w:pPr>
    </w:p>
    <w:p w:rsidR="00341F8F" w:rsidRDefault="00341F8F" w:rsidP="00341F8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cs="Calibri"/>
        </w:rPr>
      </w:pPr>
    </w:p>
    <w:p w:rsidR="00341F8F" w:rsidRPr="00341F8F" w:rsidRDefault="00341F8F" w:rsidP="00341F8F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cs="Calibri"/>
          <w:b/>
          <w:color w:val="FF0000"/>
        </w:rPr>
      </w:pPr>
    </w:p>
    <w:p w:rsidR="00341F8F" w:rsidRPr="00341F8F" w:rsidRDefault="00341F8F" w:rsidP="00B80FC3">
      <w:pPr>
        <w:spacing w:after="0" w:line="240" w:lineRule="auto"/>
        <w:ind w:left="720"/>
        <w:rPr>
          <w:rFonts w:asciiTheme="minorHAnsi" w:hAnsiTheme="minorHAnsi" w:cstheme="minorHAnsi"/>
          <w:szCs w:val="24"/>
        </w:rPr>
      </w:pPr>
    </w:p>
    <w:p w:rsidR="00B80FC3" w:rsidRPr="001B258B" w:rsidRDefault="00B80FC3" w:rsidP="00B80FC3">
      <w:pPr>
        <w:rPr>
          <w:rFonts w:ascii="Arial" w:hAnsi="Arial" w:cs="Arial"/>
          <w:b/>
          <w:szCs w:val="24"/>
        </w:rPr>
      </w:pPr>
      <w:r w:rsidRPr="001B258B">
        <w:rPr>
          <w:rFonts w:ascii="Arial" w:hAnsi="Arial" w:cs="Arial"/>
          <w:b/>
          <w:szCs w:val="24"/>
        </w:rPr>
        <w:t xml:space="preserve">      </w:t>
      </w:r>
    </w:p>
    <w:p w:rsidR="00B80FC3" w:rsidRDefault="00B80FC3" w:rsidP="00B80FC3">
      <w:pPr>
        <w:rPr>
          <w:rFonts w:asciiTheme="minorHAnsi" w:hAnsiTheme="minorHAnsi" w:cstheme="minorHAnsi"/>
        </w:rPr>
      </w:pPr>
    </w:p>
    <w:p w:rsidR="005A2C4B" w:rsidRDefault="005A2C4B"/>
    <w:sectPr w:rsidR="005A2C4B" w:rsidSect="005A2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445B2"/>
    <w:multiLevelType w:val="hybridMultilevel"/>
    <w:tmpl w:val="DAEE6D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A5110"/>
    <w:multiLevelType w:val="hybridMultilevel"/>
    <w:tmpl w:val="DAEE6D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35446"/>
    <w:multiLevelType w:val="hybridMultilevel"/>
    <w:tmpl w:val="DAEE6D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0FC3"/>
    <w:rsid w:val="00341F8F"/>
    <w:rsid w:val="005A2C4B"/>
    <w:rsid w:val="00AE3469"/>
    <w:rsid w:val="00B80FC3"/>
    <w:rsid w:val="00FB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7E126-EA96-4A84-98DE-017B1DD1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0FC3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0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9273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Vladimír Puchala</cp:lastModifiedBy>
  <cp:revision>3</cp:revision>
  <dcterms:created xsi:type="dcterms:W3CDTF">2021-09-02T08:25:00Z</dcterms:created>
  <dcterms:modified xsi:type="dcterms:W3CDTF">2021-09-03T09:30:00Z</dcterms:modified>
</cp:coreProperties>
</file>