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E7" w:rsidRDefault="007948E7" w:rsidP="007948E7">
      <w:pPr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</w:t>
      </w:r>
      <w:r>
        <w:rPr>
          <w:rFonts w:asciiTheme="minorHAnsi" w:hAnsiTheme="minorHAnsi"/>
          <w:b/>
          <w:sz w:val="20"/>
          <w:szCs w:val="20"/>
        </w:rPr>
        <w:t>ZÁPIS č. 10</w:t>
      </w:r>
    </w:p>
    <w:p w:rsidR="007948E7" w:rsidRPr="000A69B5" w:rsidRDefault="007948E7" w:rsidP="007948E7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7948E7" w:rsidRDefault="007948E7" w:rsidP="007948E7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</w:t>
      </w:r>
      <w:r w:rsidR="00D626AC">
        <w:rPr>
          <w:rFonts w:asciiTheme="minorHAnsi" w:hAnsiTheme="minorHAnsi"/>
          <w:b/>
          <w:sz w:val="20"/>
          <w:szCs w:val="20"/>
        </w:rPr>
        <w:t>22. októbra</w:t>
      </w:r>
      <w:r>
        <w:rPr>
          <w:rFonts w:asciiTheme="minorHAnsi" w:hAnsiTheme="minorHAnsi"/>
          <w:b/>
          <w:sz w:val="20"/>
          <w:szCs w:val="20"/>
        </w:rPr>
        <w:t xml:space="preserve">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</w:t>
      </w:r>
      <w:r>
        <w:rPr>
          <w:rFonts w:asciiTheme="minorHAnsi" w:hAnsiTheme="minorHAnsi"/>
          <w:b/>
          <w:sz w:val="20"/>
          <w:szCs w:val="20"/>
        </w:rPr>
        <w:t>15.00</w:t>
      </w:r>
      <w:r w:rsidRPr="000A69B5">
        <w:rPr>
          <w:rFonts w:asciiTheme="minorHAnsi" w:hAnsiTheme="minorHAnsi"/>
          <w:b/>
          <w:sz w:val="20"/>
          <w:szCs w:val="20"/>
        </w:rPr>
        <w:t xml:space="preserve"> h</w:t>
      </w:r>
    </w:p>
    <w:p w:rsidR="007948E7" w:rsidRDefault="007948E7" w:rsidP="007948E7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7948E7" w:rsidRDefault="007948E7" w:rsidP="007948E7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Jozef Tuhovčák, Alena Mezeiová , Árpád Korpás, Peter Mestický</w:t>
      </w:r>
    </w:p>
    <w:p w:rsidR="007948E7" w:rsidRDefault="007948E7" w:rsidP="007948E7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>
        <w:rPr>
          <w:rFonts w:asciiTheme="minorHAnsi" w:hAnsiTheme="minorHAnsi"/>
          <w:sz w:val="20"/>
          <w:szCs w:val="20"/>
        </w:rPr>
        <w:t xml:space="preserve"> Ladislav Mikuš</w:t>
      </w:r>
    </w:p>
    <w:p w:rsidR="007948E7" w:rsidRPr="000A69B5" w:rsidRDefault="007948E7" w:rsidP="007948E7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7948E7" w:rsidRPr="000A69B5" w:rsidRDefault="007948E7" w:rsidP="007948E7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7948E7" w:rsidRDefault="007948E7" w:rsidP="007948E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7948E7" w:rsidRDefault="007948E7" w:rsidP="007948E7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Jozef Tuhovčák</w:t>
      </w:r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7948E7" w:rsidRPr="007948E7" w:rsidRDefault="007948E7" w:rsidP="007948E7">
      <w:pPr>
        <w:tabs>
          <w:tab w:val="left" w:pos="567"/>
        </w:tabs>
        <w:rPr>
          <w:rFonts w:cs="Calibri"/>
          <w:b/>
          <w:sz w:val="20"/>
          <w:szCs w:val="20"/>
        </w:rPr>
      </w:pPr>
      <w:r w:rsidRPr="007948E7">
        <w:rPr>
          <w:rFonts w:cs="Calibri"/>
          <w:sz w:val="20"/>
          <w:szCs w:val="20"/>
        </w:rPr>
        <w:t>Program:</w:t>
      </w:r>
    </w:p>
    <w:p w:rsidR="007948E7" w:rsidRPr="007948E7" w:rsidRDefault="007948E7" w:rsidP="007948E7">
      <w:pPr>
        <w:rPr>
          <w:rFonts w:cs="Calibri"/>
          <w:b/>
          <w:sz w:val="20"/>
          <w:szCs w:val="20"/>
        </w:rPr>
      </w:pPr>
      <w:r w:rsidRPr="007948E7">
        <w:rPr>
          <w:rFonts w:cs="Calibri"/>
          <w:b/>
          <w:sz w:val="20"/>
          <w:szCs w:val="20"/>
        </w:rPr>
        <w:t>1. Štatút redaktorov a spolupracovníkov TASR</w:t>
      </w:r>
    </w:p>
    <w:p w:rsidR="007948E7" w:rsidRPr="007948E7" w:rsidRDefault="007948E7" w:rsidP="007948E7">
      <w:pPr>
        <w:rPr>
          <w:rFonts w:cs="Calibri"/>
          <w:b/>
          <w:sz w:val="20"/>
          <w:szCs w:val="20"/>
        </w:rPr>
      </w:pPr>
      <w:r w:rsidRPr="007948E7">
        <w:rPr>
          <w:rFonts w:cs="Calibri"/>
          <w:b/>
          <w:sz w:val="20"/>
          <w:szCs w:val="20"/>
        </w:rPr>
        <w:t>2. Bádateľský poriadok TASR</w:t>
      </w:r>
    </w:p>
    <w:p w:rsidR="007948E7" w:rsidRDefault="007948E7" w:rsidP="007948E7">
      <w:pPr>
        <w:rPr>
          <w:rFonts w:cs="Calibri"/>
          <w:b/>
          <w:sz w:val="20"/>
          <w:szCs w:val="20"/>
        </w:rPr>
      </w:pPr>
      <w:r w:rsidRPr="007948E7">
        <w:rPr>
          <w:rFonts w:cs="Calibri"/>
          <w:b/>
          <w:sz w:val="20"/>
          <w:szCs w:val="20"/>
        </w:rPr>
        <w:t>3. Rôzne</w:t>
      </w:r>
    </w:p>
    <w:p w:rsidR="007948E7" w:rsidRDefault="007948E7" w:rsidP="007948E7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23/2019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7948E7" w:rsidRPr="003E2245" w:rsidRDefault="007948E7" w:rsidP="007948E7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7948E7" w:rsidRPr="003E2245" w:rsidRDefault="007948E7" w:rsidP="007948E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4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7948E7" w:rsidRDefault="007948E7" w:rsidP="007948E7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7948E7" w:rsidRPr="007948E7" w:rsidRDefault="007948E7" w:rsidP="007948E7">
      <w:pPr>
        <w:rPr>
          <w:rFonts w:cs="Calibr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7948E7" w:rsidRDefault="007948E7" w:rsidP="007948E7">
      <w:pPr>
        <w:rPr>
          <w:rFonts w:cs="Calibri"/>
          <w:b/>
          <w:sz w:val="20"/>
          <w:szCs w:val="20"/>
        </w:rPr>
      </w:pPr>
      <w:r w:rsidRPr="007948E7">
        <w:rPr>
          <w:rFonts w:cs="Calibri"/>
          <w:b/>
          <w:sz w:val="20"/>
          <w:szCs w:val="20"/>
        </w:rPr>
        <w:t>1. Štatút redaktorov a spolupracovníkov TASR</w:t>
      </w:r>
    </w:p>
    <w:p w:rsidR="008415FE" w:rsidRDefault="000F4C4E" w:rsidP="007948E7">
      <w:pPr>
        <w:rPr>
          <w:rFonts w:cs="Calibri"/>
          <w:sz w:val="20"/>
          <w:szCs w:val="20"/>
        </w:rPr>
      </w:pPr>
      <w:r w:rsidRPr="000F4C4E">
        <w:rPr>
          <w:rFonts w:cs="Calibri"/>
          <w:sz w:val="20"/>
          <w:szCs w:val="20"/>
        </w:rPr>
        <w:t xml:space="preserve">Štatút redaktorov a spolupracovníkov TASR predložil GR TASR na rokovanie v zmysle </w:t>
      </w:r>
      <w:r w:rsidR="008415FE">
        <w:rPr>
          <w:rFonts w:cs="Calibri"/>
          <w:sz w:val="20"/>
          <w:szCs w:val="20"/>
        </w:rPr>
        <w:t xml:space="preserve">par. 12, ods. 1, písm. c) </w:t>
      </w:r>
      <w:r>
        <w:rPr>
          <w:rFonts w:cs="Calibri"/>
          <w:sz w:val="20"/>
          <w:szCs w:val="20"/>
        </w:rPr>
        <w:t>Zákona č</w:t>
      </w:r>
      <w:r w:rsidRPr="000F4C4E">
        <w:rPr>
          <w:rFonts w:cs="Calibri"/>
          <w:sz w:val="20"/>
          <w:szCs w:val="20"/>
        </w:rPr>
        <w:t xml:space="preserve">. 385/2008 o Tlačovej agentúre SR. </w:t>
      </w:r>
    </w:p>
    <w:p w:rsidR="00706187" w:rsidRPr="000F4C4E" w:rsidRDefault="000F4C4E" w:rsidP="007948E7">
      <w:pPr>
        <w:rPr>
          <w:rFonts w:cs="Calibri"/>
          <w:sz w:val="20"/>
          <w:szCs w:val="20"/>
        </w:rPr>
      </w:pPr>
      <w:r w:rsidRPr="000F4C4E">
        <w:rPr>
          <w:rFonts w:cs="Calibri"/>
          <w:sz w:val="20"/>
          <w:szCs w:val="20"/>
        </w:rPr>
        <w:t xml:space="preserve">Štatút formuluje princípy tvorby verejnoprávnej agentúry, metódy a prostriedky spravodajstva, právne aspekty, či vzťah TASR k respondentom. Štatút je upravený a doplnený o témy a situácie, ktoré vyplývajú z vývinu spoločnosti a spravodajstva v ostatných rokoch. Pomenúva hodnoty a rámcové princípy, nemá ambíciu byť doslovným návodom na všetky situácie. </w:t>
      </w:r>
    </w:p>
    <w:p w:rsidR="000F4C4E" w:rsidRPr="000F4C4E" w:rsidRDefault="000F4C4E" w:rsidP="000F4C4E">
      <w:pPr>
        <w:jc w:val="both"/>
        <w:rPr>
          <w:rFonts w:asciiTheme="minorHAnsi" w:hAnsiTheme="minorHAnsi" w:cstheme="minorHAnsi"/>
          <w:sz w:val="20"/>
          <w:szCs w:val="20"/>
        </w:rPr>
      </w:pPr>
      <w:r w:rsidRPr="000F4C4E">
        <w:rPr>
          <w:rFonts w:cs="Calibri"/>
          <w:sz w:val="20"/>
          <w:szCs w:val="20"/>
        </w:rPr>
        <w:t>Dôležité je</w:t>
      </w:r>
      <w:r w:rsidR="008415FE">
        <w:rPr>
          <w:rFonts w:cs="Calibri"/>
          <w:sz w:val="20"/>
          <w:szCs w:val="20"/>
        </w:rPr>
        <w:t xml:space="preserve"> vytvárať také pravidlá</w:t>
      </w:r>
      <w:r w:rsidRPr="000F4C4E">
        <w:rPr>
          <w:rFonts w:cs="Calibri"/>
          <w:sz w:val="20"/>
          <w:szCs w:val="20"/>
        </w:rPr>
        <w:t>, aby</w:t>
      </w:r>
      <w:r w:rsidRPr="000F4C4E">
        <w:rPr>
          <w:rFonts w:asciiTheme="minorHAnsi" w:hAnsiTheme="minorHAnsi" w:cstheme="minorHAnsi"/>
          <w:sz w:val="20"/>
          <w:szCs w:val="20"/>
        </w:rPr>
        <w:t xml:space="preserve"> spravodajstvo tlačovej agentúry bolo vyvážené, pluralitné a objektívne a rešpektovalo právo na informácie v demokratickej spoločnosti bez ohľadu na vek, pohlavie, rasu, farbu pleti, vieru a náboženstvo, politické či iné zmýšľanie, národný alebo sociálny pôvod, príslušnosť k národnostnej menšine alebo etnickej skupine, zdravotný stav, majetok, rod alebo iné postavenie.</w:t>
      </w:r>
    </w:p>
    <w:p w:rsidR="00706187" w:rsidRPr="000F4C4E" w:rsidRDefault="00706187" w:rsidP="00706187">
      <w:pPr>
        <w:jc w:val="both"/>
        <w:rPr>
          <w:rFonts w:asciiTheme="minorHAnsi" w:hAnsiTheme="minorHAnsi" w:cstheme="minorHAnsi"/>
          <w:bCs/>
          <w:noProof/>
          <w:sz w:val="20"/>
          <w:szCs w:val="20"/>
        </w:rPr>
      </w:pPr>
      <w:r w:rsidRPr="000F4C4E">
        <w:rPr>
          <w:rFonts w:asciiTheme="minorHAnsi" w:hAnsiTheme="minorHAnsi" w:cstheme="minorHAnsi"/>
          <w:bCs/>
          <w:noProof/>
          <w:sz w:val="20"/>
          <w:szCs w:val="20"/>
        </w:rPr>
        <w:t xml:space="preserve">     Tlačová agentúra je pri tvorbe  a distribúcii svojho spravodajstva slobodná a nezávislá.  Do obsahu spravodajstva môžu iné subjekty zasahovať len na základe zákona a v jeho rozsahu. Spravodajstvo tlačovej agentúry nesmie pôsobiť v prospech žiadnej politickej, hospodárskej, náboženskej, etnickej alebo inej záujmovej skupiny ani proti nej.</w:t>
      </w:r>
    </w:p>
    <w:p w:rsidR="00D3411F" w:rsidRPr="000F4C4E" w:rsidRDefault="00D3411F" w:rsidP="00706187">
      <w:pPr>
        <w:pStyle w:val="Zarkazkladnhotextu2"/>
        <w:ind w:left="360" w:firstLine="0"/>
        <w:rPr>
          <w:rFonts w:asciiTheme="minorHAnsi" w:hAnsiTheme="minorHAnsi" w:cstheme="minorHAnsi"/>
          <w:sz w:val="20"/>
        </w:rPr>
      </w:pPr>
    </w:p>
    <w:p w:rsidR="00D3411F" w:rsidRPr="000F4C4E" w:rsidRDefault="00D626AC" w:rsidP="00706187">
      <w:pPr>
        <w:pStyle w:val="Zarkazkladnhotextu2"/>
        <w:ind w:left="360" w:firstLine="0"/>
        <w:rPr>
          <w:rFonts w:asciiTheme="minorHAnsi" w:hAnsiTheme="minorHAnsi" w:cstheme="minorHAnsi"/>
          <w:sz w:val="20"/>
        </w:rPr>
      </w:pPr>
      <w:r w:rsidRPr="000F4C4E">
        <w:rPr>
          <w:rFonts w:asciiTheme="minorHAnsi" w:hAnsiTheme="minorHAnsi" w:cstheme="minorHAnsi"/>
          <w:sz w:val="20"/>
        </w:rPr>
        <w:t>Členovia Správnej rady v diskusii</w:t>
      </w:r>
      <w:r w:rsidR="00D3411F" w:rsidRPr="000F4C4E">
        <w:rPr>
          <w:rFonts w:asciiTheme="minorHAnsi" w:hAnsiTheme="minorHAnsi" w:cstheme="minorHAnsi"/>
          <w:sz w:val="20"/>
        </w:rPr>
        <w:t xml:space="preserve"> predložili svoje pripomienky a požiadali o ich zapracovanie do predkladaného materiálu.</w:t>
      </w:r>
    </w:p>
    <w:p w:rsidR="00D3411F" w:rsidRDefault="00D3411F" w:rsidP="00706187">
      <w:pPr>
        <w:pStyle w:val="Zarkazkladnhotextu2"/>
        <w:ind w:left="360" w:firstLine="0"/>
        <w:rPr>
          <w:rFonts w:asciiTheme="minorHAnsi" w:hAnsiTheme="minorHAnsi" w:cstheme="minorHAnsi"/>
          <w:sz w:val="20"/>
        </w:rPr>
      </w:pPr>
    </w:p>
    <w:p w:rsidR="00D3411F" w:rsidRDefault="00D3411F" w:rsidP="00706187">
      <w:pPr>
        <w:pStyle w:val="Zarkazkladnhotextu2"/>
        <w:ind w:left="36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Následne predložil J. Tuhovčák návrh na uznesenie:</w:t>
      </w:r>
    </w:p>
    <w:p w:rsidR="00D3411F" w:rsidRDefault="00D3411F" w:rsidP="00706187">
      <w:pPr>
        <w:pStyle w:val="Zarkazkladnhotextu2"/>
        <w:ind w:left="360" w:firstLine="0"/>
        <w:rPr>
          <w:rFonts w:asciiTheme="minorHAnsi" w:hAnsiTheme="minorHAnsi" w:cstheme="minorHAnsi"/>
          <w:sz w:val="20"/>
        </w:rPr>
      </w:pPr>
    </w:p>
    <w:p w:rsidR="00D3411F" w:rsidRDefault="00D3411F" w:rsidP="00D3411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24/2019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D3411F" w:rsidRDefault="00D3411F" w:rsidP="00D341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Správna rada TASR </w:t>
      </w:r>
      <w:r w:rsidR="00D626AC">
        <w:rPr>
          <w:rFonts w:asciiTheme="minorHAnsi" w:hAnsiTheme="minorHAnsi"/>
          <w:sz w:val="20"/>
          <w:szCs w:val="20"/>
        </w:rPr>
        <w:t xml:space="preserve">s pripomienkami </w:t>
      </w:r>
      <w:r>
        <w:rPr>
          <w:rFonts w:asciiTheme="minorHAnsi" w:hAnsiTheme="minorHAnsi"/>
          <w:sz w:val="20"/>
          <w:szCs w:val="20"/>
        </w:rPr>
        <w:t xml:space="preserve">schvaľuje Štatút redaktorov a spolupracovníkov TASR </w:t>
      </w:r>
      <w:r w:rsidR="00D626AC">
        <w:rPr>
          <w:rFonts w:asciiTheme="minorHAnsi" w:hAnsiTheme="minorHAnsi"/>
          <w:sz w:val="20"/>
          <w:szCs w:val="20"/>
        </w:rPr>
        <w:t>a zaväzuje GR TASR, aby pripomienky zapracoval do materiálu</w:t>
      </w:r>
      <w:r>
        <w:rPr>
          <w:rFonts w:asciiTheme="minorHAnsi" w:hAnsiTheme="minorHAnsi"/>
          <w:sz w:val="20"/>
          <w:szCs w:val="20"/>
        </w:rPr>
        <w:t>.</w:t>
      </w:r>
    </w:p>
    <w:p w:rsidR="00D3411F" w:rsidRPr="003E2245" w:rsidRDefault="00D3411F" w:rsidP="00D341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4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D3411F" w:rsidRDefault="00D3411F" w:rsidP="00D3411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D3411F" w:rsidRDefault="00D3411F" w:rsidP="00D3411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D3411F" w:rsidRDefault="00D3411F" w:rsidP="00D3411F">
      <w:pPr>
        <w:rPr>
          <w:rFonts w:cs="Calibri"/>
          <w:b/>
          <w:sz w:val="20"/>
          <w:szCs w:val="20"/>
        </w:rPr>
      </w:pPr>
    </w:p>
    <w:p w:rsidR="00D3411F" w:rsidRDefault="00D3411F" w:rsidP="00D3411F">
      <w:pPr>
        <w:rPr>
          <w:rFonts w:cs="Calibri"/>
          <w:b/>
          <w:sz w:val="20"/>
          <w:szCs w:val="20"/>
        </w:rPr>
      </w:pPr>
    </w:p>
    <w:p w:rsidR="00D3411F" w:rsidRDefault="00D3411F" w:rsidP="00D3411F">
      <w:pPr>
        <w:rPr>
          <w:rFonts w:cs="Calibri"/>
          <w:b/>
          <w:sz w:val="20"/>
          <w:szCs w:val="20"/>
        </w:rPr>
      </w:pPr>
    </w:p>
    <w:p w:rsidR="00D3411F" w:rsidRDefault="00D3411F" w:rsidP="00D3411F">
      <w:pPr>
        <w:rPr>
          <w:rFonts w:cs="Calibri"/>
          <w:b/>
          <w:sz w:val="20"/>
          <w:szCs w:val="20"/>
        </w:rPr>
      </w:pPr>
      <w:r w:rsidRPr="007948E7">
        <w:rPr>
          <w:rFonts w:cs="Calibri"/>
          <w:b/>
          <w:sz w:val="20"/>
          <w:szCs w:val="20"/>
        </w:rPr>
        <w:t>2. Bádateľský poriadok TASR</w:t>
      </w:r>
    </w:p>
    <w:p w:rsidR="00D3411F" w:rsidRDefault="00D3411F" w:rsidP="00D3411F">
      <w:pPr>
        <w:spacing w:line="240" w:lineRule="auto"/>
        <w:jc w:val="both"/>
        <w:rPr>
          <w:i/>
          <w:sz w:val="20"/>
          <w:szCs w:val="20"/>
        </w:rPr>
      </w:pPr>
      <w:r w:rsidRPr="00D3411F">
        <w:rPr>
          <w:i/>
          <w:sz w:val="20"/>
          <w:szCs w:val="20"/>
        </w:rPr>
        <w:t>Ako uviedol V. Puchala, podľa § 7 písm. e) zákona č. 395/2002 Z. z. o archívoch registratúrach a o doplnení niektorých zákonov vydáva pre archív Tlačovej agentúry Slovenskej republiky nový bádateľský poriadok, ktorým sa zrušuje Bádateľský poriadok k archívu TASR zo 14. decembra 2008.</w:t>
      </w:r>
    </w:p>
    <w:p w:rsidR="00D3411F" w:rsidRDefault="00D3411F" w:rsidP="00D3411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Členovia Správnej rady TASR vzali predkladaný materiál na vedomie.</w:t>
      </w:r>
    </w:p>
    <w:p w:rsidR="00D3411F" w:rsidRDefault="00D3411F" w:rsidP="00D3411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D3411F" w:rsidRDefault="00D3411F" w:rsidP="00D3411F">
      <w:pPr>
        <w:rPr>
          <w:rFonts w:cs="Calibri"/>
          <w:b/>
          <w:sz w:val="20"/>
          <w:szCs w:val="20"/>
        </w:rPr>
      </w:pPr>
      <w:r w:rsidRPr="007948E7">
        <w:rPr>
          <w:rFonts w:cs="Calibri"/>
          <w:b/>
          <w:sz w:val="20"/>
          <w:szCs w:val="20"/>
        </w:rPr>
        <w:t>3. Rôzne</w:t>
      </w:r>
    </w:p>
    <w:p w:rsidR="00D3411F" w:rsidRDefault="00D3411F" w:rsidP="00D3411F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GR TASR informoval členov SR TASR o</w:t>
      </w:r>
      <w:r w:rsidR="008415FE">
        <w:rPr>
          <w:sz w:val="20"/>
          <w:szCs w:val="20"/>
        </w:rPr>
        <w:t> prednesení Správy o činnosti a hospodárení TASR za I. polrok 2019</w:t>
      </w:r>
      <w:r>
        <w:rPr>
          <w:sz w:val="20"/>
          <w:szCs w:val="20"/>
        </w:rPr>
        <w:t xml:space="preserve"> pred Výborom NR SR pre kultúru a</w:t>
      </w:r>
      <w:r w:rsidR="008415FE">
        <w:rPr>
          <w:sz w:val="20"/>
          <w:szCs w:val="20"/>
        </w:rPr>
        <w:t> médiá.</w:t>
      </w:r>
    </w:p>
    <w:p w:rsidR="00D3411F" w:rsidRDefault="00D3411F" w:rsidP="00D3411F">
      <w:pPr>
        <w:rPr>
          <w:sz w:val="20"/>
          <w:szCs w:val="20"/>
        </w:rPr>
      </w:pPr>
    </w:p>
    <w:p w:rsidR="00D3411F" w:rsidRPr="00B90419" w:rsidRDefault="00D3411F" w:rsidP="00D3411F">
      <w:pPr>
        <w:rPr>
          <w:sz w:val="20"/>
          <w:szCs w:val="20"/>
        </w:rPr>
      </w:pPr>
      <w:r w:rsidRPr="00B90419">
        <w:rPr>
          <w:sz w:val="20"/>
          <w:szCs w:val="20"/>
        </w:rPr>
        <w:t>Členovia SR TASR sa dohodli na termíne ďalšieho zasadnutia 2</w:t>
      </w:r>
      <w:r w:rsidR="00D626AC">
        <w:rPr>
          <w:sz w:val="20"/>
          <w:szCs w:val="20"/>
        </w:rPr>
        <w:t>6. novembra 2019 o 15</w:t>
      </w:r>
      <w:r w:rsidRPr="00B90419">
        <w:rPr>
          <w:sz w:val="20"/>
          <w:szCs w:val="20"/>
        </w:rPr>
        <w:t>:00.</w:t>
      </w:r>
    </w:p>
    <w:p w:rsidR="00D3411F" w:rsidRPr="00B90419" w:rsidRDefault="00D3411F" w:rsidP="00D3411F">
      <w:pPr>
        <w:rPr>
          <w:sz w:val="20"/>
          <w:szCs w:val="20"/>
        </w:rPr>
      </w:pPr>
      <w:r w:rsidRPr="00B90419">
        <w:rPr>
          <w:sz w:val="20"/>
          <w:szCs w:val="20"/>
        </w:rPr>
        <w:t>Predseda SR TASR J. Tuhovčák v súlade s Rokovacím poriadkom SR TASR ukončil zasadnutie rady.</w:t>
      </w:r>
    </w:p>
    <w:p w:rsidR="00D3411F" w:rsidRPr="00B90419" w:rsidRDefault="00D3411F" w:rsidP="00D3411F">
      <w:pPr>
        <w:rPr>
          <w:sz w:val="20"/>
          <w:szCs w:val="20"/>
        </w:rPr>
      </w:pPr>
      <w:r w:rsidRPr="00B90419">
        <w:rPr>
          <w:sz w:val="20"/>
          <w:szCs w:val="20"/>
        </w:rPr>
        <w:t>Bratislava, 2</w:t>
      </w:r>
      <w:r>
        <w:rPr>
          <w:sz w:val="20"/>
          <w:szCs w:val="20"/>
        </w:rPr>
        <w:t>2. októbra</w:t>
      </w:r>
      <w:r w:rsidRPr="00B90419">
        <w:rPr>
          <w:sz w:val="20"/>
          <w:szCs w:val="20"/>
        </w:rPr>
        <w:t xml:space="preserve"> 2019</w:t>
      </w:r>
    </w:p>
    <w:p w:rsidR="00D3411F" w:rsidRPr="00B90419" w:rsidRDefault="00D3411F" w:rsidP="00D3411F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Zapísal: </w:t>
      </w:r>
    </w:p>
    <w:p w:rsidR="00D3411F" w:rsidRPr="00B90419" w:rsidRDefault="00D3411F" w:rsidP="00D3411F">
      <w:pPr>
        <w:rPr>
          <w:sz w:val="20"/>
          <w:szCs w:val="20"/>
        </w:rPr>
      </w:pPr>
    </w:p>
    <w:p w:rsidR="00D3411F" w:rsidRPr="00B90419" w:rsidRDefault="00D3411F" w:rsidP="00D3411F">
      <w:pPr>
        <w:rPr>
          <w:sz w:val="20"/>
          <w:szCs w:val="20"/>
        </w:rPr>
      </w:pPr>
    </w:p>
    <w:p w:rsidR="00D3411F" w:rsidRPr="00B90419" w:rsidRDefault="00D3411F" w:rsidP="00D3411F">
      <w:pPr>
        <w:rPr>
          <w:sz w:val="20"/>
          <w:szCs w:val="20"/>
        </w:rPr>
      </w:pPr>
      <w:r w:rsidRPr="00B90419">
        <w:rPr>
          <w:sz w:val="20"/>
          <w:szCs w:val="20"/>
        </w:rPr>
        <w:t xml:space="preserve"> </w:t>
      </w:r>
    </w:p>
    <w:p w:rsidR="00D3411F" w:rsidRPr="00555C4C" w:rsidRDefault="00D3411F" w:rsidP="00D3411F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Jozef Tuhovčák </w:t>
      </w:r>
      <w:r w:rsidRPr="00555C4C">
        <w:rPr>
          <w:sz w:val="20"/>
          <w:szCs w:val="20"/>
        </w:rPr>
        <w:t xml:space="preserve"> v.r.</w:t>
      </w:r>
    </w:p>
    <w:p w:rsidR="00D3411F" w:rsidRPr="00D3411F" w:rsidRDefault="00D3411F" w:rsidP="00D3411F">
      <w:pPr>
        <w:spacing w:line="240" w:lineRule="auto"/>
        <w:jc w:val="both"/>
        <w:rPr>
          <w:color w:val="FF0000"/>
          <w:sz w:val="20"/>
          <w:szCs w:val="20"/>
        </w:rPr>
      </w:pPr>
    </w:p>
    <w:p w:rsidR="00D3411F" w:rsidRPr="00D3411F" w:rsidRDefault="00D3411F" w:rsidP="00D3411F">
      <w:pPr>
        <w:spacing w:line="240" w:lineRule="auto"/>
        <w:jc w:val="both"/>
        <w:rPr>
          <w:sz w:val="20"/>
          <w:szCs w:val="20"/>
        </w:rPr>
      </w:pPr>
    </w:p>
    <w:p w:rsidR="00D3411F" w:rsidRPr="00D3411F" w:rsidRDefault="00D3411F" w:rsidP="00D3411F">
      <w:pPr>
        <w:rPr>
          <w:rFonts w:asciiTheme="minorHAnsi" w:hAnsiTheme="minorHAnsi"/>
          <w:sz w:val="20"/>
          <w:szCs w:val="20"/>
        </w:rPr>
      </w:pPr>
    </w:p>
    <w:p w:rsidR="00D3411F" w:rsidRPr="00D3411F" w:rsidRDefault="00D3411F" w:rsidP="00706187">
      <w:pPr>
        <w:pStyle w:val="Zarkazkladnhotextu2"/>
        <w:ind w:left="360" w:firstLine="0"/>
        <w:rPr>
          <w:rFonts w:asciiTheme="minorHAnsi" w:hAnsiTheme="minorHAnsi" w:cstheme="minorHAnsi"/>
          <w:sz w:val="20"/>
        </w:rPr>
      </w:pPr>
    </w:p>
    <w:p w:rsidR="00706187" w:rsidRDefault="00706187" w:rsidP="00706187">
      <w:pPr>
        <w:pStyle w:val="Zarkazkladnhotextu2"/>
        <w:ind w:firstLine="0"/>
        <w:rPr>
          <w:rFonts w:ascii="Arial" w:hAnsi="Arial"/>
          <w:sz w:val="22"/>
          <w:szCs w:val="22"/>
        </w:rPr>
      </w:pPr>
    </w:p>
    <w:p w:rsidR="00706187" w:rsidRPr="00F41711" w:rsidRDefault="00706187" w:rsidP="00706187">
      <w:pPr>
        <w:pStyle w:val="Zarkazkladnhotextu2"/>
        <w:ind w:firstLine="0"/>
        <w:rPr>
          <w:rFonts w:ascii="Arial" w:hAnsi="Arial"/>
          <w:sz w:val="22"/>
          <w:szCs w:val="22"/>
        </w:rPr>
      </w:pPr>
    </w:p>
    <w:p w:rsidR="00706187" w:rsidRPr="00706187" w:rsidRDefault="00706187" w:rsidP="007948E7">
      <w:pPr>
        <w:rPr>
          <w:rFonts w:cs="Calibri"/>
          <w:sz w:val="20"/>
          <w:szCs w:val="20"/>
        </w:rPr>
      </w:pPr>
    </w:p>
    <w:p w:rsidR="007948E7" w:rsidRPr="008B6F99" w:rsidRDefault="007948E7" w:rsidP="007948E7">
      <w:pPr>
        <w:tabs>
          <w:tab w:val="left" w:pos="567"/>
        </w:tabs>
        <w:rPr>
          <w:rFonts w:ascii="Arial" w:hAnsi="Arial" w:cs="Arial"/>
          <w:b/>
          <w:szCs w:val="24"/>
        </w:rPr>
      </w:pPr>
    </w:p>
    <w:p w:rsidR="00B53C4A" w:rsidRDefault="00B53C4A"/>
    <w:sectPr w:rsidR="00B53C4A" w:rsidSect="00B5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0AAD"/>
    <w:multiLevelType w:val="hybridMultilevel"/>
    <w:tmpl w:val="9D4A8A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E7"/>
    <w:rsid w:val="000F4C4E"/>
    <w:rsid w:val="00706187"/>
    <w:rsid w:val="007948E7"/>
    <w:rsid w:val="008415FE"/>
    <w:rsid w:val="00A21959"/>
    <w:rsid w:val="00B53C4A"/>
    <w:rsid w:val="00BB4A9F"/>
    <w:rsid w:val="00D3411F"/>
    <w:rsid w:val="00D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AAA09-8B1B-4D29-A466-EA99D3D5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8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unhideWhenUsed/>
    <w:rsid w:val="0070618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706187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Forgacs</cp:lastModifiedBy>
  <cp:revision>2</cp:revision>
  <dcterms:created xsi:type="dcterms:W3CDTF">2019-10-24T09:53:00Z</dcterms:created>
  <dcterms:modified xsi:type="dcterms:W3CDTF">2019-10-24T09:53:00Z</dcterms:modified>
</cp:coreProperties>
</file>