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E86" w:rsidRPr="006A2F85" w:rsidRDefault="00C04E86" w:rsidP="00C04E86">
      <w:pPr>
        <w:rPr>
          <w:rFonts w:asciiTheme="minorHAnsi" w:hAnsiTheme="minorHAnsi"/>
          <w:b/>
          <w:sz w:val="24"/>
          <w:szCs w:val="24"/>
        </w:rPr>
      </w:pPr>
      <w:r>
        <w:t xml:space="preserve">                                                                                  </w:t>
      </w:r>
      <w:r>
        <w:rPr>
          <w:rFonts w:asciiTheme="minorHAnsi" w:hAnsiTheme="minorHAnsi"/>
          <w:b/>
          <w:sz w:val="24"/>
          <w:szCs w:val="24"/>
        </w:rPr>
        <w:t>ZÁPIS č. 8</w:t>
      </w:r>
    </w:p>
    <w:p w:rsidR="00C04E86" w:rsidRPr="006A2F85" w:rsidRDefault="00C04E86" w:rsidP="00C04E86">
      <w:pPr>
        <w:rPr>
          <w:rFonts w:asciiTheme="minorHAnsi" w:hAnsiTheme="minorHAnsi"/>
          <w:b/>
          <w:sz w:val="24"/>
          <w:szCs w:val="24"/>
        </w:rPr>
      </w:pPr>
      <w:r w:rsidRPr="006A2F85">
        <w:rPr>
          <w:rFonts w:asciiTheme="minorHAnsi" w:hAnsiTheme="minorHAnsi"/>
          <w:b/>
          <w:sz w:val="24"/>
          <w:szCs w:val="24"/>
        </w:rPr>
        <w:t xml:space="preserve">                                        Z RIADNEHO ZASADNUTIA SPRÁVNEJ RADY TASR</w:t>
      </w:r>
    </w:p>
    <w:p w:rsidR="00C04E86" w:rsidRDefault="00C04E86" w:rsidP="00C04E86">
      <w:pPr>
        <w:rPr>
          <w:rFonts w:asciiTheme="minorHAnsi" w:hAnsiTheme="minorHAnsi"/>
          <w:b/>
          <w:sz w:val="24"/>
          <w:szCs w:val="24"/>
        </w:rPr>
      </w:pPr>
      <w:r w:rsidRPr="006A2F85">
        <w:rPr>
          <w:rFonts w:asciiTheme="minorHAnsi" w:hAnsiTheme="minorHAnsi"/>
          <w:b/>
          <w:sz w:val="24"/>
          <w:szCs w:val="24"/>
        </w:rPr>
        <w:t xml:space="preserve">                                                </w:t>
      </w:r>
      <w:r>
        <w:rPr>
          <w:rFonts w:asciiTheme="minorHAnsi" w:hAnsiTheme="minorHAnsi"/>
          <w:b/>
          <w:sz w:val="24"/>
          <w:szCs w:val="24"/>
        </w:rPr>
        <w:t>1. augusta</w:t>
      </w:r>
      <w:r w:rsidRPr="006A2F85">
        <w:rPr>
          <w:rFonts w:asciiTheme="minorHAnsi" w:hAnsiTheme="minorHAnsi"/>
          <w:b/>
          <w:sz w:val="24"/>
          <w:szCs w:val="24"/>
        </w:rPr>
        <w:t xml:space="preserve"> 2018 so začiatkom o 14.00 h</w:t>
      </w:r>
    </w:p>
    <w:p w:rsidR="00C04E86" w:rsidRDefault="00C04E86" w:rsidP="00C04E86">
      <w:pPr>
        <w:rPr>
          <w:rFonts w:asciiTheme="minorHAnsi" w:hAnsiTheme="minorHAnsi"/>
          <w:b/>
          <w:sz w:val="24"/>
          <w:szCs w:val="24"/>
        </w:rPr>
      </w:pPr>
    </w:p>
    <w:p w:rsidR="00C04E86" w:rsidRPr="006A2F85" w:rsidRDefault="00C04E86" w:rsidP="00C04E86">
      <w:pPr>
        <w:rPr>
          <w:rFonts w:asciiTheme="minorHAnsi" w:hAnsiTheme="minorHAnsi"/>
          <w:sz w:val="24"/>
          <w:szCs w:val="24"/>
        </w:rPr>
      </w:pPr>
      <w:r w:rsidRPr="006A2F85">
        <w:rPr>
          <w:rFonts w:asciiTheme="minorHAnsi" w:hAnsiTheme="minorHAnsi"/>
          <w:b/>
          <w:sz w:val="24"/>
          <w:szCs w:val="24"/>
        </w:rPr>
        <w:t xml:space="preserve">Prítomní členovia Správnej rady: </w:t>
      </w:r>
      <w:r w:rsidRPr="006A2F85">
        <w:rPr>
          <w:rFonts w:asciiTheme="minorHAnsi" w:hAnsiTheme="minorHAnsi"/>
          <w:sz w:val="24"/>
          <w:szCs w:val="24"/>
        </w:rPr>
        <w:t xml:space="preserve">Vladimír Masár, </w:t>
      </w:r>
      <w:r>
        <w:rPr>
          <w:rFonts w:asciiTheme="minorHAnsi" w:hAnsiTheme="minorHAnsi"/>
          <w:sz w:val="24"/>
          <w:szCs w:val="24"/>
        </w:rPr>
        <w:t xml:space="preserve">Boris Chovanec, </w:t>
      </w:r>
      <w:r w:rsidRPr="006A2F85">
        <w:rPr>
          <w:rFonts w:asciiTheme="minorHAnsi" w:hAnsiTheme="minorHAnsi"/>
          <w:sz w:val="24"/>
          <w:szCs w:val="24"/>
        </w:rPr>
        <w:t xml:space="preserve">Richard </w:t>
      </w:r>
      <w:proofErr w:type="spellStart"/>
      <w:r w:rsidRPr="006A2F85">
        <w:rPr>
          <w:rFonts w:asciiTheme="minorHAnsi" w:hAnsiTheme="minorHAnsi"/>
          <w:sz w:val="24"/>
          <w:szCs w:val="24"/>
        </w:rPr>
        <w:t>Kvasňovský</w:t>
      </w:r>
      <w:proofErr w:type="spellEnd"/>
      <w:r w:rsidRPr="006A2F85">
        <w:rPr>
          <w:rFonts w:asciiTheme="minorHAnsi" w:hAnsiTheme="minorHAnsi"/>
          <w:sz w:val="24"/>
          <w:szCs w:val="24"/>
        </w:rPr>
        <w:t xml:space="preserve">, Ján </w:t>
      </w:r>
      <w:proofErr w:type="spellStart"/>
      <w:r w:rsidRPr="006A2F85">
        <w:rPr>
          <w:rFonts w:asciiTheme="minorHAnsi" w:hAnsiTheme="minorHAnsi"/>
          <w:sz w:val="24"/>
          <w:szCs w:val="24"/>
        </w:rPr>
        <w:t>Sand</w:t>
      </w:r>
      <w:proofErr w:type="spellEnd"/>
      <w:r w:rsidRPr="006A2F85">
        <w:rPr>
          <w:rFonts w:asciiTheme="minorHAnsi" w:hAnsiTheme="minorHAnsi"/>
          <w:sz w:val="24"/>
          <w:szCs w:val="24"/>
        </w:rPr>
        <w:t xml:space="preserve"> </w:t>
      </w:r>
    </w:p>
    <w:p w:rsidR="00C04E86" w:rsidRPr="006A2F85" w:rsidRDefault="00C04E86" w:rsidP="00C04E86">
      <w:pPr>
        <w:rPr>
          <w:rFonts w:asciiTheme="minorHAnsi" w:hAnsiTheme="minorHAnsi"/>
          <w:sz w:val="24"/>
          <w:szCs w:val="24"/>
        </w:rPr>
      </w:pPr>
      <w:r w:rsidRPr="006A2F85">
        <w:rPr>
          <w:rFonts w:asciiTheme="minorHAnsi" w:hAnsiTheme="minorHAnsi"/>
          <w:b/>
          <w:sz w:val="24"/>
          <w:szCs w:val="24"/>
        </w:rPr>
        <w:t>Ospravedlnení:</w:t>
      </w:r>
      <w:r w:rsidRPr="006A2F85">
        <w:rPr>
          <w:rFonts w:asciiTheme="minorHAnsi" w:hAnsiTheme="minorHAnsi"/>
          <w:sz w:val="24"/>
          <w:szCs w:val="24"/>
        </w:rPr>
        <w:t xml:space="preserve"> Peter </w:t>
      </w:r>
      <w:proofErr w:type="spellStart"/>
      <w:r w:rsidRPr="006A2F85">
        <w:rPr>
          <w:rFonts w:asciiTheme="minorHAnsi" w:hAnsiTheme="minorHAnsi"/>
          <w:sz w:val="24"/>
          <w:szCs w:val="24"/>
        </w:rPr>
        <w:t>Alakša</w:t>
      </w:r>
      <w:proofErr w:type="spellEnd"/>
    </w:p>
    <w:p w:rsidR="00C04E86" w:rsidRPr="006A2F85" w:rsidRDefault="00C04E86" w:rsidP="00C04E86">
      <w:pPr>
        <w:rPr>
          <w:rFonts w:asciiTheme="minorHAnsi" w:hAnsiTheme="minorHAnsi"/>
          <w:sz w:val="24"/>
          <w:szCs w:val="24"/>
        </w:rPr>
      </w:pPr>
      <w:r w:rsidRPr="006A2F85">
        <w:rPr>
          <w:rFonts w:asciiTheme="minorHAnsi" w:hAnsiTheme="minorHAnsi"/>
          <w:b/>
          <w:sz w:val="24"/>
          <w:szCs w:val="24"/>
        </w:rPr>
        <w:t xml:space="preserve">Hostia: </w:t>
      </w:r>
      <w:r w:rsidRPr="006A2F85">
        <w:rPr>
          <w:rFonts w:asciiTheme="minorHAnsi" w:hAnsiTheme="minorHAnsi"/>
          <w:sz w:val="24"/>
          <w:szCs w:val="24"/>
        </w:rPr>
        <w:t>Vladimír Puchala, generálny riaditeľ TASR</w:t>
      </w:r>
    </w:p>
    <w:p w:rsidR="00C04E86" w:rsidRPr="006A2F85" w:rsidRDefault="00C04E86" w:rsidP="00C04E86">
      <w:pPr>
        <w:rPr>
          <w:rFonts w:asciiTheme="minorHAnsi" w:hAnsiTheme="minorHAnsi"/>
          <w:sz w:val="24"/>
          <w:szCs w:val="24"/>
        </w:rPr>
      </w:pPr>
      <w:r w:rsidRPr="006A2F85">
        <w:rPr>
          <w:rFonts w:asciiTheme="minorHAnsi" w:hAnsiTheme="minorHAnsi"/>
          <w:b/>
          <w:sz w:val="24"/>
          <w:szCs w:val="24"/>
        </w:rPr>
        <w:t xml:space="preserve">Miesto konania: </w:t>
      </w:r>
      <w:r w:rsidRPr="006A2F85">
        <w:rPr>
          <w:rFonts w:asciiTheme="minorHAnsi" w:hAnsiTheme="minorHAnsi"/>
          <w:sz w:val="24"/>
          <w:szCs w:val="24"/>
        </w:rPr>
        <w:t>TASR, Dúbravská cesta 14, Bratislava</w:t>
      </w:r>
    </w:p>
    <w:p w:rsidR="00C04E86" w:rsidRPr="006A2F85" w:rsidRDefault="00C04E86" w:rsidP="00C04E86">
      <w:pPr>
        <w:rPr>
          <w:rFonts w:asciiTheme="minorHAnsi" w:hAnsiTheme="minorHAnsi"/>
          <w:b/>
          <w:sz w:val="24"/>
          <w:szCs w:val="24"/>
        </w:rPr>
      </w:pPr>
      <w:r w:rsidRPr="006A2F85">
        <w:rPr>
          <w:rFonts w:asciiTheme="minorHAnsi" w:hAnsiTheme="minorHAnsi"/>
          <w:b/>
          <w:sz w:val="24"/>
          <w:szCs w:val="24"/>
        </w:rPr>
        <w:t>--------------------------------------------------------------------------------------------------------------------------</w:t>
      </w:r>
    </w:p>
    <w:p w:rsidR="00C04E86" w:rsidRPr="006A2F85" w:rsidRDefault="00C04E86" w:rsidP="00C04E86">
      <w:pPr>
        <w:rPr>
          <w:rFonts w:asciiTheme="minorHAnsi" w:hAnsiTheme="minorHAnsi"/>
          <w:sz w:val="24"/>
          <w:szCs w:val="24"/>
        </w:rPr>
      </w:pPr>
      <w:r w:rsidRPr="006A2F85">
        <w:rPr>
          <w:rFonts w:asciiTheme="minorHAnsi" w:hAnsiTheme="minorHAnsi"/>
          <w:sz w:val="24"/>
          <w:szCs w:val="24"/>
        </w:rPr>
        <w:t>Rokovanie v zmysle čl. 3, 5, ods. 1 a čl. 9 ods. 6 Rokovacieho poriadku SR TASR zvolal a viedol predseda SR TASR Vladimír Masár. Konštatoval, že rada je uznášaniaschopná, navrhol program zasadnutia a dal o ňom hlasovať.</w:t>
      </w:r>
    </w:p>
    <w:p w:rsidR="00C04E86" w:rsidRDefault="00C04E86" w:rsidP="00C04E86">
      <w:pPr>
        <w:rPr>
          <w:rFonts w:asciiTheme="minorHAnsi" w:hAnsiTheme="minorHAnsi"/>
          <w:b/>
          <w:sz w:val="24"/>
          <w:szCs w:val="24"/>
        </w:rPr>
      </w:pPr>
      <w:r w:rsidRPr="00B105A3">
        <w:rPr>
          <w:rFonts w:asciiTheme="minorHAnsi" w:hAnsiTheme="minorHAnsi"/>
          <w:b/>
          <w:sz w:val="24"/>
          <w:szCs w:val="24"/>
        </w:rPr>
        <w:t xml:space="preserve">Program: </w:t>
      </w:r>
    </w:p>
    <w:p w:rsidR="00C04E86" w:rsidRDefault="00C04E86" w:rsidP="00C04E86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1. Správa o činnosti TASR v 1. polroku 2018</w:t>
      </w:r>
    </w:p>
    <w:p w:rsidR="00C04E86" w:rsidRDefault="00C04E86" w:rsidP="00C04E86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2. Rôzne</w:t>
      </w:r>
    </w:p>
    <w:p w:rsidR="00C04E86" w:rsidRDefault="00C04E86" w:rsidP="00C04E86">
      <w:pPr>
        <w:rPr>
          <w:rFonts w:asciiTheme="minorHAnsi" w:hAnsiTheme="minorHAnsi"/>
          <w:b/>
          <w:sz w:val="24"/>
          <w:szCs w:val="24"/>
        </w:rPr>
      </w:pPr>
    </w:p>
    <w:p w:rsidR="00C04E86" w:rsidRDefault="00C04E86" w:rsidP="00C04E86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UZNESENIE č. 21</w:t>
      </w:r>
      <w:r w:rsidRPr="006A2F85">
        <w:rPr>
          <w:rFonts w:asciiTheme="minorHAnsi" w:hAnsiTheme="minorHAnsi"/>
          <w:b/>
          <w:sz w:val="24"/>
          <w:szCs w:val="24"/>
        </w:rPr>
        <w:t>/2018:</w:t>
      </w:r>
    </w:p>
    <w:p w:rsidR="00C04E86" w:rsidRPr="006A2F85" w:rsidRDefault="00C04E86" w:rsidP="00C04E86">
      <w:pPr>
        <w:rPr>
          <w:rFonts w:asciiTheme="minorHAnsi" w:hAnsiTheme="minorHAnsi"/>
          <w:sz w:val="24"/>
          <w:szCs w:val="24"/>
        </w:rPr>
      </w:pPr>
      <w:r w:rsidRPr="006A2F85">
        <w:rPr>
          <w:rFonts w:asciiTheme="minorHAnsi" w:hAnsiTheme="minorHAnsi"/>
          <w:sz w:val="24"/>
          <w:szCs w:val="24"/>
        </w:rPr>
        <w:t>Členovia SR TASR schválili program zasadnutia:</w:t>
      </w:r>
    </w:p>
    <w:p w:rsidR="00C04E86" w:rsidRPr="006A2F85" w:rsidRDefault="00C04E86" w:rsidP="00C04E86">
      <w:pPr>
        <w:rPr>
          <w:rFonts w:asciiTheme="minorHAnsi" w:hAnsiTheme="minorHAnsi"/>
          <w:sz w:val="24"/>
          <w:szCs w:val="24"/>
        </w:rPr>
      </w:pPr>
      <w:r w:rsidRPr="006A2F85">
        <w:rPr>
          <w:rFonts w:asciiTheme="minorHAnsi" w:hAnsiTheme="minorHAnsi"/>
          <w:sz w:val="24"/>
          <w:szCs w:val="24"/>
        </w:rPr>
        <w:t>ZA: 4                 PROTI: 0                     ZDRŽAL SA: 0</w:t>
      </w:r>
    </w:p>
    <w:p w:rsidR="00C04E86" w:rsidRPr="006A2F85" w:rsidRDefault="00C04E86" w:rsidP="00C04E86">
      <w:pPr>
        <w:rPr>
          <w:rFonts w:asciiTheme="minorHAnsi" w:hAnsiTheme="minorHAnsi"/>
          <w:b/>
          <w:sz w:val="24"/>
          <w:szCs w:val="24"/>
        </w:rPr>
      </w:pPr>
      <w:r w:rsidRPr="006A2F85">
        <w:rPr>
          <w:rFonts w:asciiTheme="minorHAnsi" w:hAnsiTheme="minorHAnsi"/>
          <w:b/>
          <w:sz w:val="24"/>
          <w:szCs w:val="24"/>
        </w:rPr>
        <w:t>Uznesenie bolo prijaté.</w:t>
      </w:r>
    </w:p>
    <w:p w:rsidR="00C04E86" w:rsidRPr="006A2F85" w:rsidRDefault="00C04E86" w:rsidP="00C04E86">
      <w:pPr>
        <w:rPr>
          <w:rFonts w:asciiTheme="minorHAnsi" w:hAnsiTheme="minorHAnsi"/>
          <w:b/>
          <w:sz w:val="24"/>
          <w:szCs w:val="24"/>
        </w:rPr>
      </w:pPr>
      <w:r w:rsidRPr="006A2F85">
        <w:rPr>
          <w:rFonts w:asciiTheme="minorHAnsi" w:hAnsiTheme="minorHAnsi"/>
          <w:b/>
          <w:sz w:val="24"/>
          <w:szCs w:val="24"/>
        </w:rPr>
        <w:t>---------------------------------------------------------------------------------------------------------------------------</w:t>
      </w:r>
    </w:p>
    <w:p w:rsidR="00C04E86" w:rsidRDefault="00C04E86" w:rsidP="00C04E86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1. Správa o činnosti TASR v 1. polroku 2018</w:t>
      </w:r>
    </w:p>
    <w:p w:rsidR="00C04E86" w:rsidRDefault="00C04E86" w:rsidP="00C04E86">
      <w:pPr>
        <w:rPr>
          <w:rFonts w:asciiTheme="minorHAnsi" w:eastAsia="Times New Roman" w:hAnsiTheme="minorHAnsi" w:cs="Arial"/>
          <w:sz w:val="24"/>
          <w:szCs w:val="24"/>
          <w:lang w:eastAsia="sk-SK"/>
        </w:rPr>
      </w:pPr>
      <w:r w:rsidRPr="006A2F85">
        <w:rPr>
          <w:rFonts w:asciiTheme="minorHAnsi" w:eastAsia="Times New Roman" w:hAnsiTheme="minorHAnsi" w:cs="Arial"/>
          <w:sz w:val="24"/>
          <w:szCs w:val="24"/>
          <w:lang w:eastAsia="sk-SK"/>
        </w:rPr>
        <w:t xml:space="preserve">Predseda  Správnej rady TASR Vladimír Masár požiadal generálneho riaditeľa PhDr. Vladimíra </w:t>
      </w:r>
      <w:proofErr w:type="spellStart"/>
      <w:r w:rsidRPr="006A2F85">
        <w:rPr>
          <w:rFonts w:asciiTheme="minorHAnsi" w:eastAsia="Times New Roman" w:hAnsiTheme="minorHAnsi" w:cs="Arial"/>
          <w:sz w:val="24"/>
          <w:szCs w:val="24"/>
          <w:lang w:eastAsia="sk-SK"/>
        </w:rPr>
        <w:t>Puchalu</w:t>
      </w:r>
      <w:proofErr w:type="spellEnd"/>
      <w:r w:rsidRPr="006A2F85">
        <w:rPr>
          <w:rFonts w:asciiTheme="minorHAnsi" w:eastAsia="Times New Roman" w:hAnsiTheme="minorHAnsi" w:cs="Arial"/>
          <w:sz w:val="24"/>
          <w:szCs w:val="24"/>
          <w:lang w:eastAsia="sk-SK"/>
        </w:rPr>
        <w:t xml:space="preserve">, aby </w:t>
      </w:r>
      <w:proofErr w:type="spellStart"/>
      <w:r w:rsidRPr="006A2F85">
        <w:rPr>
          <w:rFonts w:asciiTheme="minorHAnsi" w:eastAsia="Times New Roman" w:hAnsiTheme="minorHAnsi" w:cs="Arial"/>
          <w:sz w:val="24"/>
          <w:szCs w:val="24"/>
          <w:lang w:eastAsia="sk-SK"/>
        </w:rPr>
        <w:t>odprezentoval</w:t>
      </w:r>
      <w:proofErr w:type="spellEnd"/>
      <w:r w:rsidRPr="006A2F85">
        <w:rPr>
          <w:rFonts w:asciiTheme="minorHAnsi" w:eastAsia="Times New Roman" w:hAnsiTheme="minorHAnsi" w:cs="Arial"/>
          <w:sz w:val="24"/>
          <w:szCs w:val="24"/>
          <w:lang w:eastAsia="sk-SK"/>
        </w:rPr>
        <w:t xml:space="preserve">  materiál.</w:t>
      </w:r>
    </w:p>
    <w:p w:rsidR="00C04E86" w:rsidRPr="00CC1EF6" w:rsidRDefault="00C04E86" w:rsidP="00C04E86">
      <w:pPr>
        <w:rPr>
          <w:rFonts w:cs="Calibri"/>
          <w:i/>
          <w:sz w:val="24"/>
          <w:szCs w:val="24"/>
        </w:rPr>
      </w:pPr>
      <w:r w:rsidRPr="00CC1EF6">
        <w:rPr>
          <w:rFonts w:asciiTheme="minorHAnsi" w:eastAsia="Times New Roman" w:hAnsiTheme="minorHAnsi" w:cs="Arial"/>
          <w:i/>
          <w:sz w:val="24"/>
          <w:szCs w:val="24"/>
          <w:lang w:eastAsia="sk-SK"/>
        </w:rPr>
        <w:t xml:space="preserve">Podľa V. </w:t>
      </w:r>
      <w:proofErr w:type="spellStart"/>
      <w:r w:rsidRPr="00CC1EF6">
        <w:rPr>
          <w:rFonts w:asciiTheme="minorHAnsi" w:eastAsia="Times New Roman" w:hAnsiTheme="minorHAnsi" w:cs="Arial"/>
          <w:i/>
          <w:sz w:val="24"/>
          <w:szCs w:val="24"/>
          <w:lang w:eastAsia="sk-SK"/>
        </w:rPr>
        <w:t>Puchalu</w:t>
      </w:r>
      <w:proofErr w:type="spellEnd"/>
      <w:r w:rsidRPr="00CC1EF6">
        <w:rPr>
          <w:rFonts w:asciiTheme="minorHAnsi" w:eastAsia="Times New Roman" w:hAnsiTheme="minorHAnsi" w:cs="Arial"/>
          <w:i/>
          <w:sz w:val="24"/>
          <w:szCs w:val="24"/>
          <w:lang w:eastAsia="sk-SK"/>
        </w:rPr>
        <w:t xml:space="preserve"> ú</w:t>
      </w:r>
      <w:r w:rsidRPr="00CC1EF6">
        <w:rPr>
          <w:rFonts w:cs="Calibri"/>
          <w:i/>
          <w:sz w:val="24"/>
          <w:szCs w:val="24"/>
        </w:rPr>
        <w:t>l</w:t>
      </w:r>
      <w:r w:rsidRPr="00CC1EF6">
        <w:rPr>
          <w:rFonts w:cs="Calibri"/>
          <w:i/>
          <w:spacing w:val="-2"/>
          <w:sz w:val="24"/>
          <w:szCs w:val="24"/>
        </w:rPr>
        <w:t>o</w:t>
      </w:r>
      <w:r w:rsidRPr="00CC1EF6">
        <w:rPr>
          <w:rFonts w:cs="Calibri"/>
          <w:i/>
          <w:spacing w:val="1"/>
          <w:sz w:val="24"/>
          <w:szCs w:val="24"/>
        </w:rPr>
        <w:t>h</w:t>
      </w:r>
      <w:r w:rsidRPr="00CC1EF6">
        <w:rPr>
          <w:rFonts w:cs="Calibri"/>
          <w:i/>
          <w:sz w:val="24"/>
          <w:szCs w:val="24"/>
        </w:rPr>
        <w:t xml:space="preserve">y,  </w:t>
      </w:r>
      <w:r w:rsidRPr="00CC1EF6">
        <w:rPr>
          <w:rFonts w:cs="Calibri"/>
          <w:i/>
          <w:spacing w:val="2"/>
          <w:sz w:val="24"/>
          <w:szCs w:val="24"/>
        </w:rPr>
        <w:t xml:space="preserve"> </w:t>
      </w:r>
      <w:r w:rsidRPr="00CC1EF6">
        <w:rPr>
          <w:rFonts w:cs="Calibri"/>
          <w:i/>
          <w:spacing w:val="-1"/>
          <w:sz w:val="24"/>
          <w:szCs w:val="24"/>
        </w:rPr>
        <w:t>k</w:t>
      </w:r>
      <w:r w:rsidRPr="00CC1EF6">
        <w:rPr>
          <w:rFonts w:cs="Calibri"/>
          <w:i/>
          <w:spacing w:val="1"/>
          <w:sz w:val="24"/>
          <w:szCs w:val="24"/>
        </w:rPr>
        <w:t>t</w:t>
      </w:r>
      <w:r w:rsidRPr="00CC1EF6">
        <w:rPr>
          <w:rFonts w:cs="Calibri"/>
          <w:i/>
          <w:sz w:val="24"/>
          <w:szCs w:val="24"/>
        </w:rPr>
        <w:t>o</w:t>
      </w:r>
      <w:r w:rsidRPr="00CC1EF6">
        <w:rPr>
          <w:rFonts w:cs="Calibri"/>
          <w:i/>
          <w:spacing w:val="-2"/>
          <w:sz w:val="24"/>
          <w:szCs w:val="24"/>
        </w:rPr>
        <w:t>r</w:t>
      </w:r>
      <w:r w:rsidRPr="00CC1EF6">
        <w:rPr>
          <w:rFonts w:cs="Calibri"/>
          <w:i/>
          <w:sz w:val="24"/>
          <w:szCs w:val="24"/>
        </w:rPr>
        <w:t xml:space="preserve">é  </w:t>
      </w:r>
      <w:r w:rsidRPr="00CC1EF6">
        <w:rPr>
          <w:rFonts w:cs="Calibri"/>
          <w:i/>
          <w:spacing w:val="4"/>
          <w:sz w:val="24"/>
          <w:szCs w:val="24"/>
        </w:rPr>
        <w:t xml:space="preserve"> </w:t>
      </w:r>
      <w:r w:rsidRPr="00CC1EF6">
        <w:rPr>
          <w:rFonts w:cs="Calibri"/>
          <w:i/>
          <w:sz w:val="24"/>
          <w:szCs w:val="24"/>
        </w:rPr>
        <w:t>Tlačo</w:t>
      </w:r>
      <w:r w:rsidRPr="00CC1EF6">
        <w:rPr>
          <w:rFonts w:cs="Calibri"/>
          <w:i/>
          <w:spacing w:val="-3"/>
          <w:sz w:val="24"/>
          <w:szCs w:val="24"/>
        </w:rPr>
        <w:t>v</w:t>
      </w:r>
      <w:r w:rsidRPr="00CC1EF6">
        <w:rPr>
          <w:rFonts w:cs="Calibri"/>
          <w:i/>
          <w:sz w:val="24"/>
          <w:szCs w:val="24"/>
        </w:rPr>
        <w:t xml:space="preserve">ej  </w:t>
      </w:r>
      <w:r w:rsidRPr="00CC1EF6">
        <w:rPr>
          <w:rFonts w:cs="Calibri"/>
          <w:i/>
          <w:spacing w:val="2"/>
          <w:sz w:val="24"/>
          <w:szCs w:val="24"/>
        </w:rPr>
        <w:t xml:space="preserve"> </w:t>
      </w:r>
      <w:r w:rsidRPr="00CC1EF6">
        <w:rPr>
          <w:rFonts w:cs="Calibri"/>
          <w:i/>
          <w:sz w:val="24"/>
          <w:szCs w:val="24"/>
        </w:rPr>
        <w:t>age</w:t>
      </w:r>
      <w:r w:rsidRPr="00CC1EF6">
        <w:rPr>
          <w:rFonts w:cs="Calibri"/>
          <w:i/>
          <w:spacing w:val="-1"/>
          <w:sz w:val="24"/>
          <w:szCs w:val="24"/>
        </w:rPr>
        <w:t>n</w:t>
      </w:r>
      <w:r w:rsidRPr="00CC1EF6">
        <w:rPr>
          <w:rFonts w:cs="Calibri"/>
          <w:i/>
          <w:spacing w:val="1"/>
          <w:sz w:val="24"/>
          <w:szCs w:val="24"/>
        </w:rPr>
        <w:t>tú</w:t>
      </w:r>
      <w:r w:rsidRPr="00CC1EF6">
        <w:rPr>
          <w:rFonts w:cs="Calibri"/>
          <w:i/>
          <w:sz w:val="24"/>
          <w:szCs w:val="24"/>
        </w:rPr>
        <w:t>re   Slove</w:t>
      </w:r>
      <w:r w:rsidRPr="00CC1EF6">
        <w:rPr>
          <w:rFonts w:cs="Calibri"/>
          <w:i/>
          <w:spacing w:val="1"/>
          <w:sz w:val="24"/>
          <w:szCs w:val="24"/>
        </w:rPr>
        <w:t>n</w:t>
      </w:r>
      <w:r w:rsidRPr="00CC1EF6">
        <w:rPr>
          <w:rFonts w:cs="Calibri"/>
          <w:i/>
          <w:sz w:val="24"/>
          <w:szCs w:val="24"/>
        </w:rPr>
        <w:t>s</w:t>
      </w:r>
      <w:r w:rsidRPr="00CC1EF6">
        <w:rPr>
          <w:rFonts w:cs="Calibri"/>
          <w:i/>
          <w:spacing w:val="-1"/>
          <w:sz w:val="24"/>
          <w:szCs w:val="24"/>
        </w:rPr>
        <w:t>k</w:t>
      </w:r>
      <w:r w:rsidRPr="00CC1EF6">
        <w:rPr>
          <w:rFonts w:cs="Calibri"/>
          <w:i/>
          <w:sz w:val="24"/>
          <w:szCs w:val="24"/>
        </w:rPr>
        <w:t>ej   re</w:t>
      </w:r>
      <w:r w:rsidRPr="00CC1EF6">
        <w:rPr>
          <w:rFonts w:cs="Calibri"/>
          <w:i/>
          <w:spacing w:val="1"/>
          <w:sz w:val="24"/>
          <w:szCs w:val="24"/>
        </w:rPr>
        <w:t>p</w:t>
      </w:r>
      <w:r w:rsidRPr="00CC1EF6">
        <w:rPr>
          <w:rFonts w:cs="Calibri"/>
          <w:i/>
          <w:spacing w:val="-1"/>
          <w:sz w:val="24"/>
          <w:szCs w:val="24"/>
        </w:rPr>
        <w:t>u</w:t>
      </w:r>
      <w:r w:rsidRPr="00CC1EF6">
        <w:rPr>
          <w:rFonts w:cs="Calibri"/>
          <w:i/>
          <w:spacing w:val="1"/>
          <w:sz w:val="24"/>
          <w:szCs w:val="24"/>
        </w:rPr>
        <w:t>b</w:t>
      </w:r>
      <w:r w:rsidRPr="00CC1EF6">
        <w:rPr>
          <w:rFonts w:cs="Calibri"/>
          <w:i/>
          <w:sz w:val="24"/>
          <w:szCs w:val="24"/>
        </w:rPr>
        <w:t>li</w:t>
      </w:r>
      <w:r w:rsidRPr="00CC1EF6">
        <w:rPr>
          <w:rFonts w:cs="Calibri"/>
          <w:i/>
          <w:spacing w:val="-1"/>
          <w:sz w:val="24"/>
          <w:szCs w:val="24"/>
        </w:rPr>
        <w:t>k</w:t>
      </w:r>
      <w:r w:rsidRPr="00CC1EF6">
        <w:rPr>
          <w:rFonts w:cs="Calibri"/>
          <w:i/>
          <w:sz w:val="24"/>
          <w:szCs w:val="24"/>
        </w:rPr>
        <w:t xml:space="preserve">y  </w:t>
      </w:r>
      <w:r w:rsidRPr="00CC1EF6">
        <w:rPr>
          <w:rFonts w:cs="Calibri"/>
          <w:i/>
          <w:spacing w:val="1"/>
          <w:sz w:val="24"/>
          <w:szCs w:val="24"/>
        </w:rPr>
        <w:t xml:space="preserve"> </w:t>
      </w:r>
      <w:r w:rsidRPr="00CC1EF6">
        <w:rPr>
          <w:rFonts w:cs="Calibri"/>
          <w:i/>
          <w:sz w:val="24"/>
          <w:szCs w:val="24"/>
        </w:rPr>
        <w:t>vy</w:t>
      </w:r>
      <w:r w:rsidRPr="00CC1EF6">
        <w:rPr>
          <w:rFonts w:cs="Calibri"/>
          <w:i/>
          <w:spacing w:val="1"/>
          <w:sz w:val="24"/>
          <w:szCs w:val="24"/>
        </w:rPr>
        <w:t>p</w:t>
      </w:r>
      <w:r w:rsidRPr="00CC1EF6">
        <w:rPr>
          <w:rFonts w:cs="Calibri"/>
          <w:i/>
          <w:sz w:val="24"/>
          <w:szCs w:val="24"/>
        </w:rPr>
        <w:t xml:space="preserve">lývajú  </w:t>
      </w:r>
      <w:r w:rsidRPr="00CC1EF6">
        <w:rPr>
          <w:rFonts w:cs="Calibri"/>
          <w:i/>
          <w:spacing w:val="3"/>
          <w:sz w:val="24"/>
          <w:szCs w:val="24"/>
        </w:rPr>
        <w:t xml:space="preserve"> </w:t>
      </w:r>
      <w:r w:rsidRPr="00CC1EF6">
        <w:rPr>
          <w:rFonts w:cs="Calibri"/>
          <w:i/>
          <w:spacing w:val="1"/>
          <w:sz w:val="24"/>
          <w:szCs w:val="24"/>
        </w:rPr>
        <w:t>z</w:t>
      </w:r>
      <w:r w:rsidRPr="00CC1EF6">
        <w:rPr>
          <w:rFonts w:cs="Calibri"/>
          <w:i/>
          <w:sz w:val="24"/>
          <w:szCs w:val="24"/>
        </w:rPr>
        <w:t xml:space="preserve">o   </w:t>
      </w:r>
      <w:r w:rsidRPr="00CC1EF6">
        <w:rPr>
          <w:rFonts w:cs="Calibri"/>
          <w:i/>
          <w:spacing w:val="1"/>
          <w:sz w:val="24"/>
          <w:szCs w:val="24"/>
        </w:rPr>
        <w:t>z</w:t>
      </w:r>
      <w:r w:rsidRPr="00CC1EF6">
        <w:rPr>
          <w:rFonts w:cs="Calibri"/>
          <w:i/>
          <w:sz w:val="24"/>
          <w:szCs w:val="24"/>
        </w:rPr>
        <w:t>á</w:t>
      </w:r>
      <w:r w:rsidRPr="00CC1EF6">
        <w:rPr>
          <w:rFonts w:cs="Calibri"/>
          <w:i/>
          <w:spacing w:val="-1"/>
          <w:sz w:val="24"/>
          <w:szCs w:val="24"/>
        </w:rPr>
        <w:t>k</w:t>
      </w:r>
      <w:r w:rsidRPr="00CC1EF6">
        <w:rPr>
          <w:rFonts w:cs="Calibri"/>
          <w:i/>
          <w:sz w:val="24"/>
          <w:szCs w:val="24"/>
        </w:rPr>
        <w:t>o</w:t>
      </w:r>
      <w:r w:rsidRPr="00CC1EF6">
        <w:rPr>
          <w:rFonts w:cs="Calibri"/>
          <w:i/>
          <w:spacing w:val="-1"/>
          <w:sz w:val="24"/>
          <w:szCs w:val="24"/>
        </w:rPr>
        <w:t>n</w:t>
      </w:r>
      <w:r w:rsidRPr="00CC1EF6">
        <w:rPr>
          <w:rFonts w:cs="Calibri"/>
          <w:i/>
          <w:sz w:val="24"/>
          <w:szCs w:val="24"/>
        </w:rPr>
        <w:t>a č.</w:t>
      </w:r>
      <w:r w:rsidRPr="00CC1EF6">
        <w:rPr>
          <w:rFonts w:cs="Calibri"/>
          <w:i/>
          <w:spacing w:val="7"/>
          <w:sz w:val="24"/>
          <w:szCs w:val="24"/>
        </w:rPr>
        <w:t xml:space="preserve"> </w:t>
      </w:r>
      <w:r w:rsidRPr="00CC1EF6">
        <w:rPr>
          <w:rFonts w:cs="Calibri"/>
          <w:i/>
          <w:spacing w:val="1"/>
          <w:sz w:val="24"/>
          <w:szCs w:val="24"/>
        </w:rPr>
        <w:t>385</w:t>
      </w:r>
      <w:r w:rsidRPr="00CC1EF6">
        <w:rPr>
          <w:rFonts w:cs="Calibri"/>
          <w:i/>
          <w:spacing w:val="-1"/>
          <w:sz w:val="24"/>
          <w:szCs w:val="24"/>
        </w:rPr>
        <w:t>/</w:t>
      </w:r>
      <w:r w:rsidRPr="00CC1EF6">
        <w:rPr>
          <w:rFonts w:cs="Calibri"/>
          <w:i/>
          <w:spacing w:val="1"/>
          <w:sz w:val="24"/>
          <w:szCs w:val="24"/>
        </w:rPr>
        <w:t>20</w:t>
      </w:r>
      <w:r w:rsidRPr="00CC1EF6">
        <w:rPr>
          <w:rFonts w:cs="Calibri"/>
          <w:i/>
          <w:spacing w:val="-1"/>
          <w:sz w:val="24"/>
          <w:szCs w:val="24"/>
        </w:rPr>
        <w:t>0</w:t>
      </w:r>
      <w:r w:rsidRPr="00CC1EF6">
        <w:rPr>
          <w:rFonts w:cs="Calibri"/>
          <w:i/>
          <w:sz w:val="24"/>
          <w:szCs w:val="24"/>
        </w:rPr>
        <w:t>8</w:t>
      </w:r>
      <w:r w:rsidRPr="00CC1EF6">
        <w:rPr>
          <w:rFonts w:cs="Calibri"/>
          <w:i/>
          <w:spacing w:val="8"/>
          <w:sz w:val="24"/>
          <w:szCs w:val="24"/>
        </w:rPr>
        <w:t xml:space="preserve"> </w:t>
      </w:r>
      <w:r w:rsidRPr="00CC1EF6">
        <w:rPr>
          <w:rFonts w:cs="Calibri"/>
          <w:i/>
          <w:sz w:val="24"/>
          <w:szCs w:val="24"/>
        </w:rPr>
        <w:t>Z.</w:t>
      </w:r>
      <w:r w:rsidRPr="00CC1EF6">
        <w:rPr>
          <w:rFonts w:cs="Calibri"/>
          <w:i/>
          <w:spacing w:val="5"/>
          <w:sz w:val="24"/>
          <w:szCs w:val="24"/>
        </w:rPr>
        <w:t xml:space="preserve"> </w:t>
      </w:r>
      <w:r w:rsidRPr="00CC1EF6">
        <w:rPr>
          <w:rFonts w:cs="Calibri"/>
          <w:i/>
          <w:spacing w:val="1"/>
          <w:sz w:val="24"/>
          <w:szCs w:val="24"/>
        </w:rPr>
        <w:t>z</w:t>
      </w:r>
      <w:r w:rsidRPr="00CC1EF6">
        <w:rPr>
          <w:rFonts w:cs="Calibri"/>
          <w:i/>
          <w:sz w:val="24"/>
          <w:szCs w:val="24"/>
        </w:rPr>
        <w:t>.</w:t>
      </w:r>
      <w:r w:rsidRPr="00CC1EF6">
        <w:rPr>
          <w:rFonts w:cs="Calibri"/>
          <w:i/>
          <w:spacing w:val="8"/>
          <w:sz w:val="24"/>
          <w:szCs w:val="24"/>
        </w:rPr>
        <w:t xml:space="preserve"> </w:t>
      </w:r>
      <w:r w:rsidRPr="00CC1EF6">
        <w:rPr>
          <w:rFonts w:cs="Calibri"/>
          <w:i/>
          <w:sz w:val="24"/>
          <w:szCs w:val="24"/>
        </w:rPr>
        <w:t>o</w:t>
      </w:r>
      <w:r w:rsidRPr="00CC1EF6">
        <w:rPr>
          <w:rFonts w:cs="Calibri"/>
          <w:i/>
          <w:spacing w:val="-1"/>
          <w:sz w:val="24"/>
          <w:szCs w:val="24"/>
        </w:rPr>
        <w:t xml:space="preserve"> </w:t>
      </w:r>
      <w:r w:rsidRPr="00CC1EF6">
        <w:rPr>
          <w:rFonts w:cs="Calibri"/>
          <w:i/>
          <w:sz w:val="24"/>
          <w:szCs w:val="24"/>
        </w:rPr>
        <w:t>Tlač</w:t>
      </w:r>
      <w:r w:rsidRPr="00CC1EF6">
        <w:rPr>
          <w:rFonts w:cs="Calibri"/>
          <w:i/>
          <w:spacing w:val="-2"/>
          <w:sz w:val="24"/>
          <w:szCs w:val="24"/>
        </w:rPr>
        <w:t>o</w:t>
      </w:r>
      <w:r w:rsidRPr="00CC1EF6">
        <w:rPr>
          <w:rFonts w:cs="Calibri"/>
          <w:i/>
          <w:sz w:val="24"/>
          <w:szCs w:val="24"/>
        </w:rPr>
        <w:t>vej</w:t>
      </w:r>
      <w:r w:rsidRPr="00CC1EF6">
        <w:rPr>
          <w:rFonts w:cs="Calibri"/>
          <w:i/>
          <w:spacing w:val="8"/>
          <w:sz w:val="24"/>
          <w:szCs w:val="24"/>
        </w:rPr>
        <w:t xml:space="preserve"> </w:t>
      </w:r>
      <w:r w:rsidRPr="00CC1EF6">
        <w:rPr>
          <w:rFonts w:cs="Calibri"/>
          <w:i/>
          <w:sz w:val="24"/>
          <w:szCs w:val="24"/>
        </w:rPr>
        <w:t>ag</w:t>
      </w:r>
      <w:r w:rsidRPr="00CC1EF6">
        <w:rPr>
          <w:rFonts w:cs="Calibri"/>
          <w:i/>
          <w:spacing w:val="-2"/>
          <w:sz w:val="24"/>
          <w:szCs w:val="24"/>
        </w:rPr>
        <w:t>e</w:t>
      </w:r>
      <w:r w:rsidRPr="00CC1EF6">
        <w:rPr>
          <w:rFonts w:cs="Calibri"/>
          <w:i/>
          <w:spacing w:val="1"/>
          <w:sz w:val="24"/>
          <w:szCs w:val="24"/>
        </w:rPr>
        <w:t>n</w:t>
      </w:r>
      <w:r w:rsidRPr="00CC1EF6">
        <w:rPr>
          <w:rFonts w:cs="Calibri"/>
          <w:i/>
          <w:spacing w:val="-1"/>
          <w:sz w:val="24"/>
          <w:szCs w:val="24"/>
        </w:rPr>
        <w:t>t</w:t>
      </w:r>
      <w:r w:rsidRPr="00CC1EF6">
        <w:rPr>
          <w:rFonts w:cs="Calibri"/>
          <w:i/>
          <w:spacing w:val="1"/>
          <w:sz w:val="24"/>
          <w:szCs w:val="24"/>
        </w:rPr>
        <w:t>ú</w:t>
      </w:r>
      <w:r w:rsidRPr="00CC1EF6">
        <w:rPr>
          <w:rFonts w:cs="Calibri"/>
          <w:i/>
          <w:sz w:val="24"/>
          <w:szCs w:val="24"/>
        </w:rPr>
        <w:t>re</w:t>
      </w:r>
      <w:r w:rsidRPr="00CC1EF6">
        <w:rPr>
          <w:rFonts w:cs="Calibri"/>
          <w:i/>
          <w:spacing w:val="6"/>
          <w:sz w:val="24"/>
          <w:szCs w:val="24"/>
        </w:rPr>
        <w:t xml:space="preserve"> </w:t>
      </w:r>
      <w:r w:rsidRPr="00CC1EF6">
        <w:rPr>
          <w:rFonts w:cs="Calibri"/>
          <w:i/>
          <w:sz w:val="24"/>
          <w:szCs w:val="24"/>
        </w:rPr>
        <w:t>Slove</w:t>
      </w:r>
      <w:r w:rsidRPr="00CC1EF6">
        <w:rPr>
          <w:rFonts w:cs="Calibri"/>
          <w:i/>
          <w:spacing w:val="1"/>
          <w:sz w:val="24"/>
          <w:szCs w:val="24"/>
        </w:rPr>
        <w:t>n</w:t>
      </w:r>
      <w:r w:rsidRPr="00CC1EF6">
        <w:rPr>
          <w:rFonts w:cs="Calibri"/>
          <w:i/>
          <w:sz w:val="24"/>
          <w:szCs w:val="24"/>
        </w:rPr>
        <w:t>s</w:t>
      </w:r>
      <w:r w:rsidRPr="00CC1EF6">
        <w:rPr>
          <w:rFonts w:cs="Calibri"/>
          <w:i/>
          <w:spacing w:val="-1"/>
          <w:sz w:val="24"/>
          <w:szCs w:val="24"/>
        </w:rPr>
        <w:t>k</w:t>
      </w:r>
      <w:r w:rsidRPr="00CC1EF6">
        <w:rPr>
          <w:rFonts w:cs="Calibri"/>
          <w:i/>
          <w:sz w:val="24"/>
          <w:szCs w:val="24"/>
        </w:rPr>
        <w:t>ej</w:t>
      </w:r>
      <w:r w:rsidRPr="00CC1EF6">
        <w:rPr>
          <w:rFonts w:cs="Calibri"/>
          <w:i/>
          <w:spacing w:val="3"/>
          <w:sz w:val="24"/>
          <w:szCs w:val="24"/>
        </w:rPr>
        <w:t xml:space="preserve"> </w:t>
      </w:r>
      <w:r w:rsidRPr="00CC1EF6">
        <w:rPr>
          <w:rFonts w:cs="Calibri"/>
          <w:i/>
          <w:sz w:val="24"/>
          <w:szCs w:val="24"/>
        </w:rPr>
        <w:t>re</w:t>
      </w:r>
      <w:r w:rsidRPr="00CC1EF6">
        <w:rPr>
          <w:rFonts w:cs="Calibri"/>
          <w:i/>
          <w:spacing w:val="1"/>
          <w:sz w:val="24"/>
          <w:szCs w:val="24"/>
        </w:rPr>
        <w:t>p</w:t>
      </w:r>
      <w:r w:rsidRPr="00CC1EF6">
        <w:rPr>
          <w:rFonts w:cs="Calibri"/>
          <w:i/>
          <w:spacing w:val="-1"/>
          <w:sz w:val="24"/>
          <w:szCs w:val="24"/>
        </w:rPr>
        <w:t>u</w:t>
      </w:r>
      <w:r w:rsidRPr="00CC1EF6">
        <w:rPr>
          <w:rFonts w:cs="Calibri"/>
          <w:i/>
          <w:spacing w:val="1"/>
          <w:sz w:val="24"/>
          <w:szCs w:val="24"/>
        </w:rPr>
        <w:t>b</w:t>
      </w:r>
      <w:r w:rsidRPr="00CC1EF6">
        <w:rPr>
          <w:rFonts w:cs="Calibri"/>
          <w:i/>
          <w:sz w:val="24"/>
          <w:szCs w:val="24"/>
        </w:rPr>
        <w:t>li</w:t>
      </w:r>
      <w:r w:rsidRPr="00CC1EF6">
        <w:rPr>
          <w:rFonts w:cs="Calibri"/>
          <w:i/>
          <w:spacing w:val="-1"/>
          <w:sz w:val="24"/>
          <w:szCs w:val="24"/>
        </w:rPr>
        <w:t>k</w:t>
      </w:r>
      <w:r w:rsidRPr="00CC1EF6">
        <w:rPr>
          <w:rFonts w:cs="Calibri"/>
          <w:i/>
          <w:sz w:val="24"/>
          <w:szCs w:val="24"/>
        </w:rPr>
        <w:t>y</w:t>
      </w:r>
      <w:r w:rsidRPr="00CC1EF6">
        <w:rPr>
          <w:rFonts w:cs="Calibri"/>
          <w:i/>
          <w:spacing w:val="7"/>
          <w:sz w:val="24"/>
          <w:szCs w:val="24"/>
        </w:rPr>
        <w:t xml:space="preserve"> </w:t>
      </w:r>
      <w:r w:rsidRPr="00CC1EF6">
        <w:rPr>
          <w:rFonts w:cs="Calibri"/>
          <w:i/>
          <w:sz w:val="24"/>
          <w:szCs w:val="24"/>
        </w:rPr>
        <w:t>a</w:t>
      </w:r>
      <w:r w:rsidRPr="00CC1EF6">
        <w:rPr>
          <w:rFonts w:cs="Calibri"/>
          <w:i/>
          <w:spacing w:val="4"/>
          <w:sz w:val="24"/>
          <w:szCs w:val="24"/>
        </w:rPr>
        <w:t xml:space="preserve"> </w:t>
      </w:r>
      <w:r w:rsidRPr="00CC1EF6">
        <w:rPr>
          <w:rFonts w:cs="Calibri"/>
          <w:i/>
          <w:sz w:val="24"/>
          <w:szCs w:val="24"/>
        </w:rPr>
        <w:t>o</w:t>
      </w:r>
      <w:r w:rsidRPr="00CC1EF6">
        <w:rPr>
          <w:rFonts w:cs="Calibri"/>
          <w:i/>
          <w:spacing w:val="2"/>
          <w:sz w:val="24"/>
          <w:szCs w:val="24"/>
        </w:rPr>
        <w:t xml:space="preserve"> </w:t>
      </w:r>
      <w:r w:rsidRPr="00CC1EF6">
        <w:rPr>
          <w:rFonts w:cs="Calibri"/>
          <w:i/>
          <w:spacing w:val="-1"/>
          <w:sz w:val="24"/>
          <w:szCs w:val="24"/>
        </w:rPr>
        <w:t>z</w:t>
      </w:r>
      <w:r w:rsidRPr="00CC1EF6">
        <w:rPr>
          <w:rFonts w:cs="Calibri"/>
          <w:i/>
          <w:sz w:val="24"/>
          <w:szCs w:val="24"/>
        </w:rPr>
        <w:t>me</w:t>
      </w:r>
      <w:r w:rsidRPr="00CC1EF6">
        <w:rPr>
          <w:rFonts w:cs="Calibri"/>
          <w:i/>
          <w:spacing w:val="1"/>
          <w:sz w:val="24"/>
          <w:szCs w:val="24"/>
        </w:rPr>
        <w:t>n</w:t>
      </w:r>
      <w:r w:rsidRPr="00CC1EF6">
        <w:rPr>
          <w:rFonts w:cs="Calibri"/>
          <w:i/>
          <w:sz w:val="24"/>
          <w:szCs w:val="24"/>
        </w:rPr>
        <w:t>e</w:t>
      </w:r>
      <w:r w:rsidRPr="00CC1EF6">
        <w:rPr>
          <w:rFonts w:cs="Calibri"/>
          <w:i/>
          <w:spacing w:val="4"/>
          <w:sz w:val="24"/>
          <w:szCs w:val="24"/>
        </w:rPr>
        <w:t xml:space="preserve"> </w:t>
      </w:r>
      <w:r w:rsidRPr="00CC1EF6">
        <w:rPr>
          <w:rFonts w:cs="Calibri"/>
          <w:i/>
          <w:spacing w:val="1"/>
          <w:sz w:val="24"/>
          <w:szCs w:val="24"/>
        </w:rPr>
        <w:t>n</w:t>
      </w:r>
      <w:r w:rsidRPr="00CC1EF6">
        <w:rPr>
          <w:rFonts w:cs="Calibri"/>
          <w:i/>
          <w:sz w:val="24"/>
          <w:szCs w:val="24"/>
        </w:rPr>
        <w:t>ie</w:t>
      </w:r>
      <w:r w:rsidRPr="00CC1EF6">
        <w:rPr>
          <w:rFonts w:cs="Calibri"/>
          <w:i/>
          <w:spacing w:val="-1"/>
          <w:sz w:val="24"/>
          <w:szCs w:val="24"/>
        </w:rPr>
        <w:t>k</w:t>
      </w:r>
      <w:r w:rsidRPr="00CC1EF6">
        <w:rPr>
          <w:rFonts w:cs="Calibri"/>
          <w:i/>
          <w:spacing w:val="1"/>
          <w:sz w:val="24"/>
          <w:szCs w:val="24"/>
        </w:rPr>
        <w:t>t</w:t>
      </w:r>
      <w:r w:rsidRPr="00CC1EF6">
        <w:rPr>
          <w:rFonts w:cs="Calibri"/>
          <w:i/>
          <w:sz w:val="24"/>
          <w:szCs w:val="24"/>
        </w:rPr>
        <w:t>orých</w:t>
      </w:r>
      <w:r w:rsidRPr="00CC1EF6">
        <w:rPr>
          <w:rFonts w:cs="Calibri"/>
          <w:i/>
          <w:spacing w:val="6"/>
          <w:sz w:val="24"/>
          <w:szCs w:val="24"/>
        </w:rPr>
        <w:t xml:space="preserve"> </w:t>
      </w:r>
      <w:r w:rsidRPr="00CC1EF6">
        <w:rPr>
          <w:rFonts w:cs="Calibri"/>
          <w:i/>
          <w:spacing w:val="1"/>
          <w:sz w:val="24"/>
          <w:szCs w:val="24"/>
        </w:rPr>
        <w:t>z</w:t>
      </w:r>
      <w:r w:rsidRPr="00CC1EF6">
        <w:rPr>
          <w:rFonts w:cs="Calibri"/>
          <w:i/>
          <w:sz w:val="24"/>
          <w:szCs w:val="24"/>
        </w:rPr>
        <w:t>á</w:t>
      </w:r>
      <w:r w:rsidRPr="00CC1EF6">
        <w:rPr>
          <w:rFonts w:cs="Calibri"/>
          <w:i/>
          <w:spacing w:val="-1"/>
          <w:sz w:val="24"/>
          <w:szCs w:val="24"/>
        </w:rPr>
        <w:t>k</w:t>
      </w:r>
      <w:r w:rsidRPr="00CC1EF6">
        <w:rPr>
          <w:rFonts w:cs="Calibri"/>
          <w:i/>
          <w:sz w:val="24"/>
          <w:szCs w:val="24"/>
        </w:rPr>
        <w:t>o</w:t>
      </w:r>
      <w:r w:rsidRPr="00CC1EF6">
        <w:rPr>
          <w:rFonts w:cs="Calibri"/>
          <w:i/>
          <w:spacing w:val="-1"/>
          <w:sz w:val="24"/>
          <w:szCs w:val="24"/>
        </w:rPr>
        <w:t>n</w:t>
      </w:r>
      <w:r w:rsidRPr="00CC1EF6">
        <w:rPr>
          <w:rFonts w:cs="Calibri"/>
          <w:i/>
          <w:sz w:val="24"/>
          <w:szCs w:val="24"/>
        </w:rPr>
        <w:t>ov,</w:t>
      </w:r>
      <w:r w:rsidRPr="00CC1EF6">
        <w:rPr>
          <w:rFonts w:cs="Calibri"/>
          <w:i/>
          <w:spacing w:val="9"/>
          <w:sz w:val="24"/>
          <w:szCs w:val="24"/>
        </w:rPr>
        <w:t xml:space="preserve"> </w:t>
      </w:r>
      <w:r w:rsidRPr="00CC1EF6">
        <w:rPr>
          <w:rFonts w:cs="Calibri"/>
          <w:i/>
          <w:spacing w:val="1"/>
          <w:sz w:val="24"/>
          <w:szCs w:val="24"/>
        </w:rPr>
        <w:t>b</w:t>
      </w:r>
      <w:r w:rsidRPr="00CC1EF6">
        <w:rPr>
          <w:rFonts w:cs="Calibri"/>
          <w:i/>
          <w:sz w:val="24"/>
          <w:szCs w:val="24"/>
        </w:rPr>
        <w:t>o</w:t>
      </w:r>
      <w:r w:rsidRPr="00CC1EF6">
        <w:rPr>
          <w:rFonts w:cs="Calibri"/>
          <w:i/>
          <w:spacing w:val="-2"/>
          <w:sz w:val="24"/>
          <w:szCs w:val="24"/>
        </w:rPr>
        <w:t>l</w:t>
      </w:r>
      <w:r w:rsidRPr="00CC1EF6">
        <w:rPr>
          <w:rFonts w:cs="Calibri"/>
          <w:i/>
          <w:sz w:val="24"/>
          <w:szCs w:val="24"/>
        </w:rPr>
        <w:t>i v</w:t>
      </w:r>
      <w:r w:rsidRPr="00CC1EF6">
        <w:rPr>
          <w:rFonts w:cs="Calibri"/>
          <w:i/>
          <w:spacing w:val="1"/>
          <w:sz w:val="24"/>
          <w:szCs w:val="24"/>
        </w:rPr>
        <w:t xml:space="preserve"> prvom</w:t>
      </w:r>
      <w:r w:rsidRPr="00CC1EF6">
        <w:rPr>
          <w:rFonts w:cs="Calibri"/>
          <w:i/>
          <w:spacing w:val="37"/>
          <w:sz w:val="24"/>
          <w:szCs w:val="24"/>
        </w:rPr>
        <w:t xml:space="preserve"> </w:t>
      </w:r>
      <w:r w:rsidRPr="00CC1EF6">
        <w:rPr>
          <w:rFonts w:cs="Calibri"/>
          <w:i/>
          <w:spacing w:val="-1"/>
          <w:sz w:val="24"/>
          <w:szCs w:val="24"/>
        </w:rPr>
        <w:t>p</w:t>
      </w:r>
      <w:r w:rsidRPr="00CC1EF6">
        <w:rPr>
          <w:rFonts w:cs="Calibri"/>
          <w:i/>
          <w:sz w:val="24"/>
          <w:szCs w:val="24"/>
        </w:rPr>
        <w:t>olro</w:t>
      </w:r>
      <w:r w:rsidRPr="00CC1EF6">
        <w:rPr>
          <w:rFonts w:cs="Calibri"/>
          <w:i/>
          <w:spacing w:val="-1"/>
          <w:sz w:val="24"/>
          <w:szCs w:val="24"/>
        </w:rPr>
        <w:t>k</w:t>
      </w:r>
      <w:r w:rsidRPr="00CC1EF6">
        <w:rPr>
          <w:rFonts w:cs="Calibri"/>
          <w:i/>
          <w:sz w:val="24"/>
          <w:szCs w:val="24"/>
        </w:rPr>
        <w:t>u</w:t>
      </w:r>
      <w:r w:rsidRPr="00CC1EF6">
        <w:rPr>
          <w:rFonts w:cs="Calibri"/>
          <w:i/>
          <w:spacing w:val="38"/>
          <w:sz w:val="24"/>
          <w:szCs w:val="24"/>
        </w:rPr>
        <w:t xml:space="preserve"> </w:t>
      </w:r>
      <w:r w:rsidRPr="00CC1EF6">
        <w:rPr>
          <w:rFonts w:cs="Calibri"/>
          <w:i/>
          <w:spacing w:val="1"/>
          <w:sz w:val="24"/>
          <w:szCs w:val="24"/>
        </w:rPr>
        <w:t>2</w:t>
      </w:r>
      <w:r w:rsidRPr="00CC1EF6">
        <w:rPr>
          <w:rFonts w:cs="Calibri"/>
          <w:i/>
          <w:spacing w:val="-1"/>
          <w:sz w:val="24"/>
          <w:szCs w:val="24"/>
        </w:rPr>
        <w:t>0</w:t>
      </w:r>
      <w:r w:rsidRPr="00CC1EF6">
        <w:rPr>
          <w:rFonts w:cs="Calibri"/>
          <w:i/>
          <w:spacing w:val="1"/>
          <w:sz w:val="24"/>
          <w:szCs w:val="24"/>
        </w:rPr>
        <w:t>1</w:t>
      </w:r>
      <w:r w:rsidRPr="00CC1EF6">
        <w:rPr>
          <w:rFonts w:cs="Calibri"/>
          <w:i/>
          <w:sz w:val="24"/>
          <w:szCs w:val="24"/>
        </w:rPr>
        <w:t>8</w:t>
      </w:r>
      <w:r w:rsidRPr="00CC1EF6">
        <w:rPr>
          <w:rFonts w:cs="Calibri"/>
          <w:i/>
          <w:spacing w:val="40"/>
          <w:sz w:val="24"/>
          <w:szCs w:val="24"/>
        </w:rPr>
        <w:t xml:space="preserve"> </w:t>
      </w:r>
      <w:r w:rsidRPr="00CC1EF6">
        <w:rPr>
          <w:rFonts w:cs="Calibri"/>
          <w:i/>
          <w:sz w:val="24"/>
          <w:szCs w:val="24"/>
        </w:rPr>
        <w:t>s</w:t>
      </w:r>
      <w:r w:rsidRPr="00CC1EF6">
        <w:rPr>
          <w:rFonts w:cs="Calibri"/>
          <w:i/>
          <w:spacing w:val="1"/>
          <w:sz w:val="24"/>
          <w:szCs w:val="24"/>
        </w:rPr>
        <w:t>p</w:t>
      </w:r>
      <w:r w:rsidRPr="00CC1EF6">
        <w:rPr>
          <w:rFonts w:cs="Calibri"/>
          <w:i/>
          <w:spacing w:val="-2"/>
          <w:sz w:val="24"/>
          <w:szCs w:val="24"/>
        </w:rPr>
        <w:t>l</w:t>
      </w:r>
      <w:r w:rsidRPr="00CC1EF6">
        <w:rPr>
          <w:rFonts w:cs="Calibri"/>
          <w:i/>
          <w:spacing w:val="1"/>
          <w:sz w:val="24"/>
          <w:szCs w:val="24"/>
        </w:rPr>
        <w:t>n</w:t>
      </w:r>
      <w:r w:rsidRPr="00CC1EF6">
        <w:rPr>
          <w:rFonts w:cs="Calibri"/>
          <w:i/>
          <w:sz w:val="24"/>
          <w:szCs w:val="24"/>
        </w:rPr>
        <w:t>e</w:t>
      </w:r>
      <w:r w:rsidRPr="00CC1EF6">
        <w:rPr>
          <w:rFonts w:cs="Calibri"/>
          <w:i/>
          <w:spacing w:val="-1"/>
          <w:sz w:val="24"/>
          <w:szCs w:val="24"/>
        </w:rPr>
        <w:t>n</w:t>
      </w:r>
      <w:r w:rsidRPr="00CC1EF6">
        <w:rPr>
          <w:rFonts w:cs="Calibri"/>
          <w:i/>
          <w:spacing w:val="1"/>
          <w:sz w:val="24"/>
          <w:szCs w:val="24"/>
        </w:rPr>
        <w:t>é</w:t>
      </w:r>
      <w:r w:rsidRPr="00CC1EF6">
        <w:rPr>
          <w:rFonts w:cs="Calibri"/>
          <w:i/>
          <w:sz w:val="24"/>
          <w:szCs w:val="24"/>
        </w:rPr>
        <w:t>.</w:t>
      </w:r>
      <w:r w:rsidRPr="00CC1EF6">
        <w:rPr>
          <w:rFonts w:cs="Calibri"/>
          <w:i/>
          <w:spacing w:val="39"/>
          <w:sz w:val="24"/>
          <w:szCs w:val="24"/>
        </w:rPr>
        <w:t xml:space="preserve"> </w:t>
      </w:r>
      <w:r w:rsidRPr="00CC1EF6">
        <w:rPr>
          <w:rFonts w:cs="Calibri"/>
          <w:i/>
          <w:spacing w:val="-2"/>
          <w:sz w:val="24"/>
          <w:szCs w:val="24"/>
        </w:rPr>
        <w:t>T</w:t>
      </w:r>
      <w:r w:rsidRPr="00CC1EF6">
        <w:rPr>
          <w:rFonts w:cs="Calibri"/>
          <w:i/>
          <w:sz w:val="24"/>
          <w:szCs w:val="24"/>
        </w:rPr>
        <w:t>ASR</w:t>
      </w:r>
      <w:r w:rsidRPr="00CC1EF6">
        <w:rPr>
          <w:rFonts w:cs="Calibri"/>
          <w:i/>
          <w:spacing w:val="37"/>
          <w:sz w:val="24"/>
          <w:szCs w:val="24"/>
        </w:rPr>
        <w:t xml:space="preserve"> </w:t>
      </w:r>
      <w:r w:rsidRPr="00CC1EF6">
        <w:rPr>
          <w:rFonts w:cs="Calibri"/>
          <w:i/>
          <w:spacing w:val="1"/>
          <w:sz w:val="24"/>
          <w:szCs w:val="24"/>
        </w:rPr>
        <w:t>b</w:t>
      </w:r>
      <w:r w:rsidRPr="00CC1EF6">
        <w:rPr>
          <w:rFonts w:cs="Calibri"/>
          <w:i/>
          <w:sz w:val="24"/>
          <w:szCs w:val="24"/>
        </w:rPr>
        <w:t>ola</w:t>
      </w:r>
      <w:r w:rsidRPr="00CC1EF6">
        <w:rPr>
          <w:rFonts w:cs="Calibri"/>
          <w:i/>
          <w:spacing w:val="37"/>
          <w:sz w:val="24"/>
          <w:szCs w:val="24"/>
        </w:rPr>
        <w:t xml:space="preserve"> </w:t>
      </w:r>
      <w:r w:rsidRPr="00CC1EF6">
        <w:rPr>
          <w:rFonts w:cs="Calibri"/>
          <w:i/>
          <w:spacing w:val="1"/>
          <w:sz w:val="24"/>
          <w:szCs w:val="24"/>
        </w:rPr>
        <w:t>v</w:t>
      </w:r>
      <w:r w:rsidRPr="00CC1EF6">
        <w:rPr>
          <w:rFonts w:cs="Calibri"/>
          <w:i/>
          <w:sz w:val="24"/>
          <w:szCs w:val="24"/>
        </w:rPr>
        <w:t>o</w:t>
      </w:r>
      <w:r w:rsidRPr="00CC1EF6">
        <w:rPr>
          <w:rFonts w:cs="Calibri"/>
          <w:i/>
          <w:spacing w:val="-1"/>
          <w:sz w:val="24"/>
          <w:szCs w:val="24"/>
        </w:rPr>
        <w:t xml:space="preserve"> </w:t>
      </w:r>
      <w:r w:rsidRPr="00CC1EF6">
        <w:rPr>
          <w:rFonts w:cs="Calibri"/>
          <w:i/>
          <w:sz w:val="24"/>
          <w:szCs w:val="24"/>
        </w:rPr>
        <w:t>svojom</w:t>
      </w:r>
      <w:r w:rsidRPr="00CC1EF6">
        <w:rPr>
          <w:rFonts w:cs="Calibri"/>
          <w:i/>
          <w:spacing w:val="39"/>
          <w:sz w:val="24"/>
          <w:szCs w:val="24"/>
        </w:rPr>
        <w:t xml:space="preserve"> </w:t>
      </w:r>
      <w:r w:rsidRPr="00CC1EF6">
        <w:rPr>
          <w:rFonts w:cs="Calibri"/>
          <w:i/>
          <w:spacing w:val="-3"/>
          <w:sz w:val="24"/>
          <w:szCs w:val="24"/>
        </w:rPr>
        <w:t>s</w:t>
      </w:r>
      <w:r w:rsidRPr="00CC1EF6">
        <w:rPr>
          <w:rFonts w:cs="Calibri"/>
          <w:i/>
          <w:spacing w:val="1"/>
          <w:sz w:val="24"/>
          <w:szCs w:val="24"/>
        </w:rPr>
        <w:t>p</w:t>
      </w:r>
      <w:r w:rsidRPr="00CC1EF6">
        <w:rPr>
          <w:rFonts w:cs="Calibri"/>
          <w:i/>
          <w:sz w:val="24"/>
          <w:szCs w:val="24"/>
        </w:rPr>
        <w:t>ravo</w:t>
      </w:r>
      <w:r w:rsidRPr="00CC1EF6">
        <w:rPr>
          <w:rFonts w:cs="Calibri"/>
          <w:i/>
          <w:spacing w:val="1"/>
          <w:sz w:val="24"/>
          <w:szCs w:val="24"/>
        </w:rPr>
        <w:t>d</w:t>
      </w:r>
      <w:r w:rsidRPr="00CC1EF6">
        <w:rPr>
          <w:rFonts w:cs="Calibri"/>
          <w:i/>
          <w:spacing w:val="-2"/>
          <w:sz w:val="24"/>
          <w:szCs w:val="24"/>
        </w:rPr>
        <w:t>a</w:t>
      </w:r>
      <w:r w:rsidRPr="00CC1EF6">
        <w:rPr>
          <w:rFonts w:cs="Calibri"/>
          <w:i/>
          <w:sz w:val="24"/>
          <w:szCs w:val="24"/>
        </w:rPr>
        <w:t>js</w:t>
      </w:r>
      <w:r w:rsidRPr="00CC1EF6">
        <w:rPr>
          <w:rFonts w:cs="Calibri"/>
          <w:i/>
          <w:spacing w:val="1"/>
          <w:sz w:val="24"/>
          <w:szCs w:val="24"/>
        </w:rPr>
        <w:t>t</w:t>
      </w:r>
      <w:r w:rsidRPr="00CC1EF6">
        <w:rPr>
          <w:rFonts w:cs="Calibri"/>
          <w:i/>
          <w:sz w:val="24"/>
          <w:szCs w:val="24"/>
        </w:rPr>
        <w:t>ve</w:t>
      </w:r>
      <w:r w:rsidRPr="00CC1EF6">
        <w:rPr>
          <w:rFonts w:cs="Calibri"/>
          <w:i/>
          <w:spacing w:val="37"/>
          <w:sz w:val="24"/>
          <w:szCs w:val="24"/>
        </w:rPr>
        <w:t xml:space="preserve"> </w:t>
      </w:r>
      <w:r w:rsidRPr="00CC1EF6">
        <w:rPr>
          <w:rFonts w:cs="Calibri"/>
          <w:i/>
          <w:sz w:val="24"/>
          <w:szCs w:val="24"/>
        </w:rPr>
        <w:t>s</w:t>
      </w:r>
      <w:r w:rsidRPr="00CC1EF6">
        <w:rPr>
          <w:rFonts w:cs="Calibri"/>
          <w:i/>
          <w:spacing w:val="-2"/>
          <w:sz w:val="24"/>
          <w:szCs w:val="24"/>
        </w:rPr>
        <w:t>l</w:t>
      </w:r>
      <w:r w:rsidRPr="00CC1EF6">
        <w:rPr>
          <w:rFonts w:cs="Calibri"/>
          <w:i/>
          <w:sz w:val="24"/>
          <w:szCs w:val="24"/>
        </w:rPr>
        <w:t>o</w:t>
      </w:r>
      <w:r w:rsidRPr="00CC1EF6">
        <w:rPr>
          <w:rFonts w:cs="Calibri"/>
          <w:i/>
          <w:spacing w:val="1"/>
          <w:sz w:val="24"/>
          <w:szCs w:val="24"/>
        </w:rPr>
        <w:t>b</w:t>
      </w:r>
      <w:r w:rsidRPr="00CC1EF6">
        <w:rPr>
          <w:rFonts w:cs="Calibri"/>
          <w:i/>
          <w:sz w:val="24"/>
          <w:szCs w:val="24"/>
        </w:rPr>
        <w:t>o</w:t>
      </w:r>
      <w:r w:rsidRPr="00CC1EF6">
        <w:rPr>
          <w:rFonts w:cs="Calibri"/>
          <w:i/>
          <w:spacing w:val="-1"/>
          <w:sz w:val="24"/>
          <w:szCs w:val="24"/>
        </w:rPr>
        <w:t>d</w:t>
      </w:r>
      <w:r w:rsidRPr="00CC1EF6">
        <w:rPr>
          <w:rFonts w:cs="Calibri"/>
          <w:i/>
          <w:spacing w:val="1"/>
          <w:sz w:val="24"/>
          <w:szCs w:val="24"/>
        </w:rPr>
        <w:t>n</w:t>
      </w:r>
      <w:r w:rsidRPr="00CC1EF6">
        <w:rPr>
          <w:rFonts w:cs="Calibri"/>
          <w:i/>
          <w:sz w:val="24"/>
          <w:szCs w:val="24"/>
        </w:rPr>
        <w:t>á</w:t>
      </w:r>
      <w:r w:rsidRPr="00CC1EF6">
        <w:rPr>
          <w:rFonts w:cs="Calibri"/>
          <w:i/>
          <w:spacing w:val="37"/>
          <w:sz w:val="24"/>
          <w:szCs w:val="24"/>
        </w:rPr>
        <w:t xml:space="preserve"> </w:t>
      </w:r>
      <w:r w:rsidRPr="00CC1EF6">
        <w:rPr>
          <w:rFonts w:cs="Calibri"/>
          <w:i/>
          <w:sz w:val="24"/>
          <w:szCs w:val="24"/>
        </w:rPr>
        <w:t>a</w:t>
      </w:r>
      <w:r w:rsidRPr="00CC1EF6">
        <w:rPr>
          <w:rFonts w:cs="Calibri"/>
          <w:i/>
          <w:spacing w:val="3"/>
          <w:sz w:val="24"/>
          <w:szCs w:val="24"/>
        </w:rPr>
        <w:t xml:space="preserve"> </w:t>
      </w:r>
      <w:r w:rsidRPr="00CC1EF6">
        <w:rPr>
          <w:rFonts w:cs="Calibri"/>
          <w:i/>
          <w:spacing w:val="1"/>
          <w:sz w:val="24"/>
          <w:szCs w:val="24"/>
        </w:rPr>
        <w:t>n</w:t>
      </w:r>
      <w:r w:rsidRPr="00CC1EF6">
        <w:rPr>
          <w:rFonts w:cs="Calibri"/>
          <w:i/>
          <w:sz w:val="24"/>
          <w:szCs w:val="24"/>
        </w:rPr>
        <w:t>e</w:t>
      </w:r>
      <w:r w:rsidRPr="00CC1EF6">
        <w:rPr>
          <w:rFonts w:cs="Calibri"/>
          <w:i/>
          <w:spacing w:val="-1"/>
          <w:sz w:val="24"/>
          <w:szCs w:val="24"/>
        </w:rPr>
        <w:t>z</w:t>
      </w:r>
      <w:r w:rsidRPr="00CC1EF6">
        <w:rPr>
          <w:rFonts w:cs="Calibri"/>
          <w:i/>
          <w:sz w:val="24"/>
          <w:szCs w:val="24"/>
        </w:rPr>
        <w:t>ávislá. S</w:t>
      </w:r>
      <w:r w:rsidRPr="00CC1EF6">
        <w:rPr>
          <w:rFonts w:cs="Calibri"/>
          <w:i/>
          <w:spacing w:val="1"/>
          <w:sz w:val="24"/>
          <w:szCs w:val="24"/>
        </w:rPr>
        <w:t>p</w:t>
      </w:r>
      <w:r w:rsidRPr="00CC1EF6">
        <w:rPr>
          <w:rFonts w:cs="Calibri"/>
          <w:i/>
          <w:sz w:val="24"/>
          <w:szCs w:val="24"/>
        </w:rPr>
        <w:t>ravo</w:t>
      </w:r>
      <w:r w:rsidRPr="00CC1EF6">
        <w:rPr>
          <w:rFonts w:cs="Calibri"/>
          <w:i/>
          <w:spacing w:val="1"/>
          <w:sz w:val="24"/>
          <w:szCs w:val="24"/>
        </w:rPr>
        <w:t>d</w:t>
      </w:r>
      <w:r w:rsidRPr="00CC1EF6">
        <w:rPr>
          <w:rFonts w:cs="Calibri"/>
          <w:i/>
          <w:sz w:val="24"/>
          <w:szCs w:val="24"/>
        </w:rPr>
        <w:t>aj</w:t>
      </w:r>
      <w:r w:rsidRPr="00CC1EF6">
        <w:rPr>
          <w:rFonts w:cs="Calibri"/>
          <w:i/>
          <w:spacing w:val="-3"/>
          <w:sz w:val="24"/>
          <w:szCs w:val="24"/>
        </w:rPr>
        <w:t>s</w:t>
      </w:r>
      <w:r w:rsidRPr="00CC1EF6">
        <w:rPr>
          <w:rFonts w:cs="Calibri"/>
          <w:i/>
          <w:spacing w:val="1"/>
          <w:sz w:val="24"/>
          <w:szCs w:val="24"/>
        </w:rPr>
        <w:t>t</w:t>
      </w:r>
      <w:r w:rsidRPr="00CC1EF6">
        <w:rPr>
          <w:rFonts w:cs="Calibri"/>
          <w:i/>
          <w:sz w:val="24"/>
          <w:szCs w:val="24"/>
        </w:rPr>
        <w:t xml:space="preserve">vo </w:t>
      </w:r>
      <w:r w:rsidRPr="00CC1EF6">
        <w:rPr>
          <w:rFonts w:cs="Calibri"/>
          <w:i/>
          <w:spacing w:val="1"/>
          <w:sz w:val="24"/>
          <w:szCs w:val="24"/>
        </w:rPr>
        <w:t>n</w:t>
      </w:r>
      <w:r w:rsidRPr="00CC1EF6">
        <w:rPr>
          <w:rFonts w:cs="Calibri"/>
          <w:i/>
          <w:spacing w:val="-2"/>
          <w:sz w:val="24"/>
          <w:szCs w:val="24"/>
        </w:rPr>
        <w:t>e</w:t>
      </w:r>
      <w:r w:rsidRPr="00CC1EF6">
        <w:rPr>
          <w:rFonts w:cs="Calibri"/>
          <w:i/>
          <w:spacing w:val="1"/>
          <w:sz w:val="24"/>
          <w:szCs w:val="24"/>
        </w:rPr>
        <w:t>b</w:t>
      </w:r>
      <w:r w:rsidRPr="00CC1EF6">
        <w:rPr>
          <w:rFonts w:cs="Calibri"/>
          <w:i/>
          <w:sz w:val="24"/>
          <w:szCs w:val="24"/>
        </w:rPr>
        <w:t>olo v</w:t>
      </w:r>
      <w:r w:rsidRPr="00CC1EF6">
        <w:rPr>
          <w:rFonts w:cs="Calibri"/>
          <w:i/>
          <w:spacing w:val="2"/>
          <w:sz w:val="24"/>
          <w:szCs w:val="24"/>
        </w:rPr>
        <w:t xml:space="preserve"> </w:t>
      </w:r>
      <w:r w:rsidRPr="00CC1EF6">
        <w:rPr>
          <w:rFonts w:cs="Calibri"/>
          <w:i/>
          <w:spacing w:val="1"/>
          <w:sz w:val="24"/>
          <w:szCs w:val="24"/>
        </w:rPr>
        <w:t>p</w:t>
      </w:r>
      <w:r w:rsidRPr="00CC1EF6">
        <w:rPr>
          <w:rFonts w:cs="Calibri"/>
          <w:i/>
          <w:sz w:val="24"/>
          <w:szCs w:val="24"/>
        </w:rPr>
        <w:t>ros</w:t>
      </w:r>
      <w:r w:rsidRPr="00CC1EF6">
        <w:rPr>
          <w:rFonts w:cs="Calibri"/>
          <w:i/>
          <w:spacing w:val="1"/>
          <w:sz w:val="24"/>
          <w:szCs w:val="24"/>
        </w:rPr>
        <w:t>p</w:t>
      </w:r>
      <w:r w:rsidRPr="00CC1EF6">
        <w:rPr>
          <w:rFonts w:cs="Calibri"/>
          <w:i/>
          <w:sz w:val="24"/>
          <w:szCs w:val="24"/>
        </w:rPr>
        <w:t>e</w:t>
      </w:r>
      <w:r w:rsidRPr="00CC1EF6">
        <w:rPr>
          <w:rFonts w:cs="Calibri"/>
          <w:i/>
          <w:spacing w:val="-3"/>
          <w:sz w:val="24"/>
          <w:szCs w:val="24"/>
        </w:rPr>
        <w:t>c</w:t>
      </w:r>
      <w:r w:rsidRPr="00CC1EF6">
        <w:rPr>
          <w:rFonts w:cs="Calibri"/>
          <w:i/>
          <w:sz w:val="24"/>
          <w:szCs w:val="24"/>
        </w:rPr>
        <w:t xml:space="preserve">h či v </w:t>
      </w:r>
      <w:r w:rsidRPr="00CC1EF6">
        <w:rPr>
          <w:rFonts w:cs="Calibri"/>
          <w:i/>
          <w:spacing w:val="1"/>
          <w:sz w:val="24"/>
          <w:szCs w:val="24"/>
        </w:rPr>
        <w:t>n</w:t>
      </w:r>
      <w:r w:rsidRPr="00CC1EF6">
        <w:rPr>
          <w:rFonts w:cs="Calibri"/>
          <w:i/>
          <w:sz w:val="24"/>
          <w:szCs w:val="24"/>
        </w:rPr>
        <w:t>e</w:t>
      </w:r>
      <w:r w:rsidRPr="00CC1EF6">
        <w:rPr>
          <w:rFonts w:cs="Calibri"/>
          <w:i/>
          <w:spacing w:val="-1"/>
          <w:sz w:val="24"/>
          <w:szCs w:val="24"/>
        </w:rPr>
        <w:t>p</w:t>
      </w:r>
      <w:r w:rsidRPr="00CC1EF6">
        <w:rPr>
          <w:rFonts w:cs="Calibri"/>
          <w:i/>
          <w:sz w:val="24"/>
          <w:szCs w:val="24"/>
        </w:rPr>
        <w:t>ros</w:t>
      </w:r>
      <w:r w:rsidRPr="00CC1EF6">
        <w:rPr>
          <w:rFonts w:cs="Calibri"/>
          <w:i/>
          <w:spacing w:val="1"/>
          <w:sz w:val="24"/>
          <w:szCs w:val="24"/>
        </w:rPr>
        <w:t>p</w:t>
      </w:r>
      <w:r w:rsidRPr="00CC1EF6">
        <w:rPr>
          <w:rFonts w:cs="Calibri"/>
          <w:i/>
          <w:sz w:val="24"/>
          <w:szCs w:val="24"/>
        </w:rPr>
        <w:t>ech</w:t>
      </w:r>
      <w:r w:rsidRPr="00CC1EF6">
        <w:rPr>
          <w:rFonts w:cs="Calibri"/>
          <w:i/>
          <w:spacing w:val="54"/>
          <w:sz w:val="24"/>
          <w:szCs w:val="24"/>
        </w:rPr>
        <w:t xml:space="preserve"> </w:t>
      </w:r>
      <w:r w:rsidRPr="00CC1EF6">
        <w:rPr>
          <w:rFonts w:cs="Calibri"/>
          <w:i/>
          <w:spacing w:val="-1"/>
          <w:sz w:val="24"/>
          <w:szCs w:val="24"/>
        </w:rPr>
        <w:t>ž</w:t>
      </w:r>
      <w:r w:rsidRPr="00CC1EF6">
        <w:rPr>
          <w:rFonts w:cs="Calibri"/>
          <w:i/>
          <w:sz w:val="24"/>
          <w:szCs w:val="24"/>
        </w:rPr>
        <w:t>ia</w:t>
      </w:r>
      <w:r w:rsidRPr="00CC1EF6">
        <w:rPr>
          <w:rFonts w:cs="Calibri"/>
          <w:i/>
          <w:spacing w:val="-1"/>
          <w:sz w:val="24"/>
          <w:szCs w:val="24"/>
        </w:rPr>
        <w:t>d</w:t>
      </w:r>
      <w:r w:rsidRPr="00CC1EF6">
        <w:rPr>
          <w:rFonts w:cs="Calibri"/>
          <w:i/>
          <w:spacing w:val="1"/>
          <w:sz w:val="24"/>
          <w:szCs w:val="24"/>
        </w:rPr>
        <w:t>n</w:t>
      </w:r>
      <w:r w:rsidRPr="00CC1EF6">
        <w:rPr>
          <w:rFonts w:cs="Calibri"/>
          <w:i/>
          <w:sz w:val="24"/>
          <w:szCs w:val="24"/>
        </w:rPr>
        <w:t xml:space="preserve">ej </w:t>
      </w:r>
      <w:r w:rsidRPr="00CC1EF6">
        <w:rPr>
          <w:rFonts w:cs="Calibri"/>
          <w:i/>
          <w:spacing w:val="1"/>
          <w:sz w:val="24"/>
          <w:szCs w:val="24"/>
        </w:rPr>
        <w:t>p</w:t>
      </w:r>
      <w:r w:rsidRPr="00CC1EF6">
        <w:rPr>
          <w:rFonts w:cs="Calibri"/>
          <w:i/>
          <w:sz w:val="24"/>
          <w:szCs w:val="24"/>
        </w:rPr>
        <w:t>o</w:t>
      </w:r>
      <w:r w:rsidRPr="00CC1EF6">
        <w:rPr>
          <w:rFonts w:cs="Calibri"/>
          <w:i/>
          <w:spacing w:val="-2"/>
          <w:sz w:val="24"/>
          <w:szCs w:val="24"/>
        </w:rPr>
        <w:t>l</w:t>
      </w:r>
      <w:r w:rsidRPr="00CC1EF6">
        <w:rPr>
          <w:rFonts w:cs="Calibri"/>
          <w:i/>
          <w:sz w:val="24"/>
          <w:szCs w:val="24"/>
        </w:rPr>
        <w:t>i</w:t>
      </w:r>
      <w:r w:rsidRPr="00CC1EF6">
        <w:rPr>
          <w:rFonts w:cs="Calibri"/>
          <w:i/>
          <w:spacing w:val="1"/>
          <w:sz w:val="24"/>
          <w:szCs w:val="24"/>
        </w:rPr>
        <w:t>t</w:t>
      </w:r>
      <w:r w:rsidRPr="00CC1EF6">
        <w:rPr>
          <w:rFonts w:cs="Calibri"/>
          <w:i/>
          <w:spacing w:val="-2"/>
          <w:sz w:val="24"/>
          <w:szCs w:val="24"/>
        </w:rPr>
        <w:t>i</w:t>
      </w:r>
      <w:r w:rsidRPr="00CC1EF6">
        <w:rPr>
          <w:rFonts w:cs="Calibri"/>
          <w:i/>
          <w:sz w:val="24"/>
          <w:szCs w:val="24"/>
        </w:rPr>
        <w:t>c</w:t>
      </w:r>
      <w:r w:rsidRPr="00CC1EF6">
        <w:rPr>
          <w:rFonts w:cs="Calibri"/>
          <w:i/>
          <w:spacing w:val="-1"/>
          <w:sz w:val="24"/>
          <w:szCs w:val="24"/>
        </w:rPr>
        <w:t>k</w:t>
      </w:r>
      <w:r w:rsidRPr="00CC1EF6">
        <w:rPr>
          <w:rFonts w:cs="Calibri"/>
          <w:i/>
          <w:sz w:val="24"/>
          <w:szCs w:val="24"/>
        </w:rPr>
        <w:t xml:space="preserve">ej, </w:t>
      </w:r>
      <w:r w:rsidRPr="00CC1EF6">
        <w:rPr>
          <w:rFonts w:cs="Calibri"/>
          <w:i/>
          <w:spacing w:val="1"/>
          <w:sz w:val="24"/>
          <w:szCs w:val="24"/>
        </w:rPr>
        <w:t>h</w:t>
      </w:r>
      <w:r w:rsidRPr="00CC1EF6">
        <w:rPr>
          <w:rFonts w:cs="Calibri"/>
          <w:i/>
          <w:sz w:val="24"/>
          <w:szCs w:val="24"/>
        </w:rPr>
        <w:t>o</w:t>
      </w:r>
      <w:r w:rsidRPr="00CC1EF6">
        <w:rPr>
          <w:rFonts w:cs="Calibri"/>
          <w:i/>
          <w:spacing w:val="-3"/>
          <w:sz w:val="24"/>
          <w:szCs w:val="24"/>
        </w:rPr>
        <w:t>s</w:t>
      </w:r>
      <w:r w:rsidRPr="00CC1EF6">
        <w:rPr>
          <w:rFonts w:cs="Calibri"/>
          <w:i/>
          <w:spacing w:val="1"/>
          <w:sz w:val="24"/>
          <w:szCs w:val="24"/>
        </w:rPr>
        <w:t>p</w:t>
      </w:r>
      <w:r w:rsidRPr="00CC1EF6">
        <w:rPr>
          <w:rFonts w:cs="Calibri"/>
          <w:i/>
          <w:sz w:val="24"/>
          <w:szCs w:val="24"/>
        </w:rPr>
        <w:t>o</w:t>
      </w:r>
      <w:r w:rsidRPr="00CC1EF6">
        <w:rPr>
          <w:rFonts w:cs="Calibri"/>
          <w:i/>
          <w:spacing w:val="1"/>
          <w:sz w:val="24"/>
          <w:szCs w:val="24"/>
        </w:rPr>
        <w:t>d</w:t>
      </w:r>
      <w:r w:rsidRPr="00CC1EF6">
        <w:rPr>
          <w:rFonts w:cs="Calibri"/>
          <w:i/>
          <w:sz w:val="24"/>
          <w:szCs w:val="24"/>
        </w:rPr>
        <w:t>árs</w:t>
      </w:r>
      <w:r w:rsidRPr="00CC1EF6">
        <w:rPr>
          <w:rFonts w:cs="Calibri"/>
          <w:i/>
          <w:spacing w:val="-1"/>
          <w:sz w:val="24"/>
          <w:szCs w:val="24"/>
        </w:rPr>
        <w:t>k</w:t>
      </w:r>
      <w:r w:rsidRPr="00CC1EF6">
        <w:rPr>
          <w:rFonts w:cs="Calibri"/>
          <w:i/>
          <w:spacing w:val="-2"/>
          <w:sz w:val="24"/>
          <w:szCs w:val="24"/>
        </w:rPr>
        <w:t>ej</w:t>
      </w:r>
      <w:r w:rsidRPr="00CC1EF6">
        <w:rPr>
          <w:rFonts w:cs="Calibri"/>
          <w:i/>
          <w:sz w:val="24"/>
          <w:szCs w:val="24"/>
        </w:rPr>
        <w:t xml:space="preserve">, </w:t>
      </w:r>
      <w:r w:rsidRPr="00CC1EF6">
        <w:rPr>
          <w:rFonts w:cs="Calibri"/>
          <w:i/>
          <w:spacing w:val="1"/>
          <w:sz w:val="24"/>
          <w:szCs w:val="24"/>
        </w:rPr>
        <w:t>n</w:t>
      </w:r>
      <w:r w:rsidRPr="00CC1EF6">
        <w:rPr>
          <w:rFonts w:cs="Calibri"/>
          <w:i/>
          <w:sz w:val="24"/>
          <w:szCs w:val="24"/>
        </w:rPr>
        <w:t>á</w:t>
      </w:r>
      <w:r w:rsidRPr="00CC1EF6">
        <w:rPr>
          <w:rFonts w:cs="Calibri"/>
          <w:i/>
          <w:spacing w:val="1"/>
          <w:sz w:val="24"/>
          <w:szCs w:val="24"/>
        </w:rPr>
        <w:t>b</w:t>
      </w:r>
      <w:r w:rsidRPr="00CC1EF6">
        <w:rPr>
          <w:rFonts w:cs="Calibri"/>
          <w:i/>
          <w:spacing w:val="-2"/>
          <w:sz w:val="24"/>
          <w:szCs w:val="24"/>
        </w:rPr>
        <w:t>o</w:t>
      </w:r>
      <w:r w:rsidRPr="00CC1EF6">
        <w:rPr>
          <w:rFonts w:cs="Calibri"/>
          <w:i/>
          <w:spacing w:val="1"/>
          <w:sz w:val="24"/>
          <w:szCs w:val="24"/>
        </w:rPr>
        <w:t>ž</w:t>
      </w:r>
      <w:r w:rsidRPr="00CC1EF6">
        <w:rPr>
          <w:rFonts w:cs="Calibri"/>
          <w:i/>
          <w:sz w:val="24"/>
          <w:szCs w:val="24"/>
        </w:rPr>
        <w:t>e</w:t>
      </w:r>
      <w:r w:rsidRPr="00CC1EF6">
        <w:rPr>
          <w:rFonts w:cs="Calibri"/>
          <w:i/>
          <w:spacing w:val="1"/>
          <w:sz w:val="24"/>
          <w:szCs w:val="24"/>
        </w:rPr>
        <w:t>n</w:t>
      </w:r>
      <w:r w:rsidRPr="00CC1EF6">
        <w:rPr>
          <w:rFonts w:cs="Calibri"/>
          <w:i/>
          <w:sz w:val="24"/>
          <w:szCs w:val="24"/>
        </w:rPr>
        <w:t>s</w:t>
      </w:r>
      <w:r w:rsidRPr="00CC1EF6">
        <w:rPr>
          <w:rFonts w:cs="Calibri"/>
          <w:i/>
          <w:spacing w:val="-1"/>
          <w:sz w:val="24"/>
          <w:szCs w:val="24"/>
        </w:rPr>
        <w:t>k</w:t>
      </w:r>
      <w:r w:rsidRPr="00CC1EF6">
        <w:rPr>
          <w:rFonts w:cs="Calibri"/>
          <w:i/>
          <w:sz w:val="24"/>
          <w:szCs w:val="24"/>
        </w:rPr>
        <w:t>ej, e</w:t>
      </w:r>
      <w:r w:rsidRPr="00CC1EF6">
        <w:rPr>
          <w:rFonts w:cs="Calibri"/>
          <w:i/>
          <w:spacing w:val="-1"/>
          <w:sz w:val="24"/>
          <w:szCs w:val="24"/>
        </w:rPr>
        <w:t>t</w:t>
      </w:r>
      <w:r w:rsidRPr="00CC1EF6">
        <w:rPr>
          <w:rFonts w:cs="Calibri"/>
          <w:i/>
          <w:spacing w:val="1"/>
          <w:sz w:val="24"/>
          <w:szCs w:val="24"/>
        </w:rPr>
        <w:t>n</w:t>
      </w:r>
      <w:r w:rsidRPr="00CC1EF6">
        <w:rPr>
          <w:rFonts w:cs="Calibri"/>
          <w:i/>
          <w:sz w:val="24"/>
          <w:szCs w:val="24"/>
        </w:rPr>
        <w:t>ic</w:t>
      </w:r>
      <w:r w:rsidRPr="00CC1EF6">
        <w:rPr>
          <w:rFonts w:cs="Calibri"/>
          <w:i/>
          <w:spacing w:val="-1"/>
          <w:sz w:val="24"/>
          <w:szCs w:val="24"/>
        </w:rPr>
        <w:t>k</w:t>
      </w:r>
      <w:r w:rsidRPr="00CC1EF6">
        <w:rPr>
          <w:rFonts w:cs="Calibri"/>
          <w:i/>
          <w:sz w:val="24"/>
          <w:szCs w:val="24"/>
        </w:rPr>
        <w:t>ej</w:t>
      </w:r>
      <w:r w:rsidRPr="00CC1EF6">
        <w:rPr>
          <w:rFonts w:cs="Calibri"/>
          <w:i/>
          <w:spacing w:val="3"/>
          <w:sz w:val="24"/>
          <w:szCs w:val="24"/>
        </w:rPr>
        <w:t xml:space="preserve"> </w:t>
      </w:r>
      <w:r w:rsidRPr="00CC1EF6">
        <w:rPr>
          <w:rFonts w:cs="Calibri"/>
          <w:i/>
          <w:sz w:val="24"/>
          <w:szCs w:val="24"/>
        </w:rPr>
        <w:t>ale</w:t>
      </w:r>
      <w:r w:rsidRPr="00CC1EF6">
        <w:rPr>
          <w:rFonts w:cs="Calibri"/>
          <w:i/>
          <w:spacing w:val="1"/>
          <w:sz w:val="24"/>
          <w:szCs w:val="24"/>
        </w:rPr>
        <w:t>b</w:t>
      </w:r>
      <w:r w:rsidRPr="00CC1EF6">
        <w:rPr>
          <w:rFonts w:cs="Calibri"/>
          <w:i/>
          <w:sz w:val="24"/>
          <w:szCs w:val="24"/>
        </w:rPr>
        <w:t>o</w:t>
      </w:r>
      <w:r w:rsidRPr="00CC1EF6">
        <w:rPr>
          <w:rFonts w:cs="Calibri"/>
          <w:i/>
          <w:spacing w:val="3"/>
          <w:sz w:val="24"/>
          <w:szCs w:val="24"/>
        </w:rPr>
        <w:t xml:space="preserve"> </w:t>
      </w:r>
      <w:r w:rsidRPr="00CC1EF6">
        <w:rPr>
          <w:rFonts w:cs="Calibri"/>
          <w:i/>
          <w:spacing w:val="-2"/>
          <w:sz w:val="24"/>
          <w:szCs w:val="24"/>
        </w:rPr>
        <w:t>i</w:t>
      </w:r>
      <w:r w:rsidRPr="00CC1EF6">
        <w:rPr>
          <w:rFonts w:cs="Calibri"/>
          <w:i/>
          <w:spacing w:val="1"/>
          <w:sz w:val="24"/>
          <w:szCs w:val="24"/>
        </w:rPr>
        <w:t>n</w:t>
      </w:r>
      <w:r w:rsidRPr="00CC1EF6">
        <w:rPr>
          <w:rFonts w:cs="Calibri"/>
          <w:i/>
          <w:sz w:val="24"/>
          <w:szCs w:val="24"/>
        </w:rPr>
        <w:t>ej</w:t>
      </w:r>
      <w:r w:rsidRPr="00CC1EF6">
        <w:rPr>
          <w:rFonts w:cs="Calibri"/>
          <w:i/>
          <w:spacing w:val="3"/>
          <w:sz w:val="24"/>
          <w:szCs w:val="24"/>
        </w:rPr>
        <w:t xml:space="preserve"> </w:t>
      </w:r>
      <w:r w:rsidRPr="00CC1EF6">
        <w:rPr>
          <w:rFonts w:cs="Calibri"/>
          <w:i/>
          <w:spacing w:val="-1"/>
          <w:sz w:val="24"/>
          <w:szCs w:val="24"/>
        </w:rPr>
        <w:t>z</w:t>
      </w:r>
      <w:r w:rsidRPr="00CC1EF6">
        <w:rPr>
          <w:rFonts w:cs="Calibri"/>
          <w:i/>
          <w:sz w:val="24"/>
          <w:szCs w:val="24"/>
        </w:rPr>
        <w:t>á</w:t>
      </w:r>
      <w:r w:rsidRPr="00CC1EF6">
        <w:rPr>
          <w:rFonts w:cs="Calibri"/>
          <w:i/>
          <w:spacing w:val="1"/>
          <w:sz w:val="24"/>
          <w:szCs w:val="24"/>
        </w:rPr>
        <w:t>u</w:t>
      </w:r>
      <w:r w:rsidRPr="00CC1EF6">
        <w:rPr>
          <w:rFonts w:cs="Calibri"/>
          <w:i/>
          <w:sz w:val="24"/>
          <w:szCs w:val="24"/>
        </w:rPr>
        <w:t>jmov</w:t>
      </w:r>
      <w:r w:rsidRPr="00CC1EF6">
        <w:rPr>
          <w:rFonts w:cs="Calibri"/>
          <w:i/>
          <w:spacing w:val="-2"/>
          <w:sz w:val="24"/>
          <w:szCs w:val="24"/>
        </w:rPr>
        <w:t>e</w:t>
      </w:r>
      <w:r w:rsidRPr="00CC1EF6">
        <w:rPr>
          <w:rFonts w:cs="Calibri"/>
          <w:i/>
          <w:sz w:val="24"/>
          <w:szCs w:val="24"/>
        </w:rPr>
        <w:t>j</w:t>
      </w:r>
      <w:r w:rsidRPr="00CC1EF6">
        <w:rPr>
          <w:rFonts w:cs="Calibri"/>
          <w:i/>
          <w:spacing w:val="3"/>
          <w:sz w:val="24"/>
          <w:szCs w:val="24"/>
        </w:rPr>
        <w:t xml:space="preserve"> </w:t>
      </w:r>
      <w:r w:rsidRPr="00CC1EF6">
        <w:rPr>
          <w:rFonts w:cs="Calibri"/>
          <w:i/>
          <w:sz w:val="24"/>
          <w:szCs w:val="24"/>
        </w:rPr>
        <w:t>s</w:t>
      </w:r>
      <w:r w:rsidRPr="00CC1EF6">
        <w:rPr>
          <w:rFonts w:cs="Calibri"/>
          <w:i/>
          <w:spacing w:val="-1"/>
          <w:sz w:val="24"/>
          <w:szCs w:val="24"/>
        </w:rPr>
        <w:t>ku</w:t>
      </w:r>
      <w:r w:rsidRPr="00CC1EF6">
        <w:rPr>
          <w:rFonts w:cs="Calibri"/>
          <w:i/>
          <w:spacing w:val="1"/>
          <w:sz w:val="24"/>
          <w:szCs w:val="24"/>
        </w:rPr>
        <w:t>p</w:t>
      </w:r>
      <w:r w:rsidRPr="00CC1EF6">
        <w:rPr>
          <w:rFonts w:cs="Calibri"/>
          <w:i/>
          <w:sz w:val="24"/>
          <w:szCs w:val="24"/>
        </w:rPr>
        <w:t>i</w:t>
      </w:r>
      <w:r w:rsidRPr="00CC1EF6">
        <w:rPr>
          <w:rFonts w:cs="Calibri"/>
          <w:i/>
          <w:spacing w:val="1"/>
          <w:sz w:val="24"/>
          <w:szCs w:val="24"/>
        </w:rPr>
        <w:t>n</w:t>
      </w:r>
      <w:r w:rsidRPr="00CC1EF6">
        <w:rPr>
          <w:rFonts w:cs="Calibri"/>
          <w:i/>
          <w:sz w:val="24"/>
          <w:szCs w:val="24"/>
        </w:rPr>
        <w:t>y.</w:t>
      </w:r>
      <w:r w:rsidRPr="00CC1EF6">
        <w:rPr>
          <w:rFonts w:cs="Calibri"/>
          <w:i/>
          <w:spacing w:val="2"/>
          <w:sz w:val="24"/>
          <w:szCs w:val="24"/>
        </w:rPr>
        <w:t xml:space="preserve"> </w:t>
      </w:r>
      <w:r w:rsidRPr="00CC1EF6">
        <w:rPr>
          <w:rFonts w:cs="Calibri"/>
          <w:i/>
          <w:sz w:val="24"/>
          <w:szCs w:val="24"/>
        </w:rPr>
        <w:t>S</w:t>
      </w:r>
      <w:r w:rsidRPr="00CC1EF6">
        <w:rPr>
          <w:rFonts w:cs="Calibri"/>
          <w:i/>
          <w:spacing w:val="1"/>
          <w:sz w:val="24"/>
          <w:szCs w:val="24"/>
        </w:rPr>
        <w:t>p</w:t>
      </w:r>
      <w:r w:rsidRPr="00CC1EF6">
        <w:rPr>
          <w:rFonts w:cs="Calibri"/>
          <w:i/>
          <w:sz w:val="24"/>
          <w:szCs w:val="24"/>
        </w:rPr>
        <w:t>rav</w:t>
      </w:r>
      <w:r w:rsidRPr="00CC1EF6">
        <w:rPr>
          <w:rFonts w:cs="Calibri"/>
          <w:i/>
          <w:spacing w:val="-2"/>
          <w:sz w:val="24"/>
          <w:szCs w:val="24"/>
        </w:rPr>
        <w:t>o</w:t>
      </w:r>
      <w:r w:rsidRPr="00CC1EF6">
        <w:rPr>
          <w:rFonts w:cs="Calibri"/>
          <w:i/>
          <w:spacing w:val="1"/>
          <w:sz w:val="24"/>
          <w:szCs w:val="24"/>
        </w:rPr>
        <w:t>d</w:t>
      </w:r>
      <w:r w:rsidRPr="00CC1EF6">
        <w:rPr>
          <w:rFonts w:cs="Calibri"/>
          <w:i/>
          <w:sz w:val="24"/>
          <w:szCs w:val="24"/>
        </w:rPr>
        <w:t>ajs</w:t>
      </w:r>
      <w:r w:rsidRPr="00CC1EF6">
        <w:rPr>
          <w:rFonts w:cs="Calibri"/>
          <w:i/>
          <w:spacing w:val="1"/>
          <w:sz w:val="24"/>
          <w:szCs w:val="24"/>
        </w:rPr>
        <w:t>t</w:t>
      </w:r>
      <w:r w:rsidRPr="00CC1EF6">
        <w:rPr>
          <w:rFonts w:cs="Calibri"/>
          <w:i/>
          <w:sz w:val="24"/>
          <w:szCs w:val="24"/>
        </w:rPr>
        <w:t>vo</w:t>
      </w:r>
      <w:r w:rsidRPr="00CC1EF6">
        <w:rPr>
          <w:rFonts w:cs="Calibri"/>
          <w:i/>
          <w:spacing w:val="1"/>
          <w:sz w:val="24"/>
          <w:szCs w:val="24"/>
        </w:rPr>
        <w:t xml:space="preserve"> </w:t>
      </w:r>
      <w:r w:rsidRPr="00CC1EF6">
        <w:rPr>
          <w:rFonts w:cs="Calibri"/>
          <w:i/>
          <w:sz w:val="24"/>
          <w:szCs w:val="24"/>
        </w:rPr>
        <w:t>o</w:t>
      </w:r>
      <w:r w:rsidRPr="00CC1EF6">
        <w:rPr>
          <w:rFonts w:cs="Calibri"/>
          <w:i/>
          <w:spacing w:val="1"/>
          <w:sz w:val="24"/>
          <w:szCs w:val="24"/>
        </w:rPr>
        <w:t>b</w:t>
      </w:r>
      <w:r w:rsidRPr="00CC1EF6">
        <w:rPr>
          <w:rFonts w:cs="Calibri"/>
          <w:i/>
          <w:spacing w:val="-2"/>
          <w:sz w:val="24"/>
          <w:szCs w:val="24"/>
        </w:rPr>
        <w:t>j</w:t>
      </w:r>
      <w:r w:rsidRPr="00CC1EF6">
        <w:rPr>
          <w:rFonts w:cs="Calibri"/>
          <w:i/>
          <w:sz w:val="24"/>
          <w:szCs w:val="24"/>
        </w:rPr>
        <w:t>e</w:t>
      </w:r>
      <w:r w:rsidRPr="00CC1EF6">
        <w:rPr>
          <w:rFonts w:cs="Calibri"/>
          <w:i/>
          <w:spacing w:val="-1"/>
          <w:sz w:val="24"/>
          <w:szCs w:val="24"/>
        </w:rPr>
        <w:t>k</w:t>
      </w:r>
      <w:r w:rsidRPr="00CC1EF6">
        <w:rPr>
          <w:rFonts w:cs="Calibri"/>
          <w:i/>
          <w:spacing w:val="1"/>
          <w:sz w:val="24"/>
          <w:szCs w:val="24"/>
        </w:rPr>
        <w:t>t</w:t>
      </w:r>
      <w:r w:rsidRPr="00CC1EF6">
        <w:rPr>
          <w:rFonts w:cs="Calibri"/>
          <w:i/>
          <w:sz w:val="24"/>
          <w:szCs w:val="24"/>
        </w:rPr>
        <w:t>ív</w:t>
      </w:r>
      <w:r w:rsidRPr="00CC1EF6">
        <w:rPr>
          <w:rFonts w:cs="Calibri"/>
          <w:i/>
          <w:spacing w:val="1"/>
          <w:sz w:val="24"/>
          <w:szCs w:val="24"/>
        </w:rPr>
        <w:t>n</w:t>
      </w:r>
      <w:r w:rsidRPr="00CC1EF6">
        <w:rPr>
          <w:rFonts w:cs="Calibri"/>
          <w:i/>
          <w:sz w:val="24"/>
          <w:szCs w:val="24"/>
        </w:rPr>
        <w:t>e,</w:t>
      </w:r>
      <w:r w:rsidRPr="00CC1EF6">
        <w:rPr>
          <w:rFonts w:cs="Calibri"/>
          <w:i/>
          <w:spacing w:val="3"/>
          <w:sz w:val="24"/>
          <w:szCs w:val="24"/>
        </w:rPr>
        <w:t xml:space="preserve"> </w:t>
      </w:r>
      <w:r w:rsidRPr="00CC1EF6">
        <w:rPr>
          <w:rFonts w:cs="Calibri"/>
          <w:i/>
          <w:sz w:val="24"/>
          <w:szCs w:val="24"/>
        </w:rPr>
        <w:t>vyvá</w:t>
      </w:r>
      <w:r w:rsidRPr="00CC1EF6">
        <w:rPr>
          <w:rFonts w:cs="Calibri"/>
          <w:i/>
          <w:spacing w:val="1"/>
          <w:sz w:val="24"/>
          <w:szCs w:val="24"/>
        </w:rPr>
        <w:t>ž</w:t>
      </w:r>
      <w:r w:rsidRPr="00CC1EF6">
        <w:rPr>
          <w:rFonts w:cs="Calibri"/>
          <w:i/>
          <w:spacing w:val="-2"/>
          <w:sz w:val="24"/>
          <w:szCs w:val="24"/>
        </w:rPr>
        <w:t>e</w:t>
      </w:r>
      <w:r w:rsidRPr="00CC1EF6">
        <w:rPr>
          <w:rFonts w:cs="Calibri"/>
          <w:i/>
          <w:spacing w:val="1"/>
          <w:sz w:val="24"/>
          <w:szCs w:val="24"/>
        </w:rPr>
        <w:t>n</w:t>
      </w:r>
      <w:r w:rsidRPr="00CC1EF6">
        <w:rPr>
          <w:rFonts w:cs="Calibri"/>
          <w:i/>
          <w:sz w:val="24"/>
          <w:szCs w:val="24"/>
        </w:rPr>
        <w:t>e</w:t>
      </w:r>
      <w:r w:rsidRPr="00CC1EF6">
        <w:rPr>
          <w:rFonts w:cs="Calibri"/>
          <w:i/>
          <w:spacing w:val="1"/>
          <w:sz w:val="24"/>
          <w:szCs w:val="24"/>
        </w:rPr>
        <w:t xml:space="preserve"> </w:t>
      </w:r>
      <w:r w:rsidRPr="00CC1EF6">
        <w:rPr>
          <w:rFonts w:cs="Calibri"/>
          <w:i/>
          <w:sz w:val="24"/>
          <w:szCs w:val="24"/>
        </w:rPr>
        <w:t>a a</w:t>
      </w:r>
      <w:r w:rsidRPr="00CC1EF6">
        <w:rPr>
          <w:rFonts w:cs="Calibri"/>
          <w:i/>
          <w:spacing w:val="-1"/>
          <w:sz w:val="24"/>
          <w:szCs w:val="24"/>
        </w:rPr>
        <w:t>k</w:t>
      </w:r>
      <w:r w:rsidRPr="00CC1EF6">
        <w:rPr>
          <w:rFonts w:cs="Calibri"/>
          <w:i/>
          <w:spacing w:val="1"/>
          <w:sz w:val="24"/>
          <w:szCs w:val="24"/>
        </w:rPr>
        <w:t>tu</w:t>
      </w:r>
      <w:r w:rsidRPr="00CC1EF6">
        <w:rPr>
          <w:rFonts w:cs="Calibri"/>
          <w:i/>
          <w:sz w:val="24"/>
          <w:szCs w:val="24"/>
        </w:rPr>
        <w:t>ál</w:t>
      </w:r>
      <w:r w:rsidRPr="00CC1EF6">
        <w:rPr>
          <w:rFonts w:cs="Calibri"/>
          <w:i/>
          <w:spacing w:val="1"/>
          <w:sz w:val="24"/>
          <w:szCs w:val="24"/>
        </w:rPr>
        <w:t>n</w:t>
      </w:r>
      <w:r w:rsidRPr="00CC1EF6">
        <w:rPr>
          <w:rFonts w:cs="Calibri"/>
          <w:i/>
          <w:sz w:val="24"/>
          <w:szCs w:val="24"/>
        </w:rPr>
        <w:t>e</w:t>
      </w:r>
      <w:r w:rsidRPr="00CC1EF6">
        <w:rPr>
          <w:rFonts w:cs="Calibri"/>
          <w:i/>
          <w:spacing w:val="-1"/>
          <w:sz w:val="24"/>
          <w:szCs w:val="24"/>
        </w:rPr>
        <w:t xml:space="preserve"> </w:t>
      </w:r>
      <w:r w:rsidRPr="00CC1EF6">
        <w:rPr>
          <w:rFonts w:cs="Calibri"/>
          <w:i/>
          <w:sz w:val="24"/>
          <w:szCs w:val="24"/>
        </w:rPr>
        <w:t>r</w:t>
      </w:r>
      <w:r w:rsidRPr="00CC1EF6">
        <w:rPr>
          <w:rFonts w:cs="Calibri"/>
          <w:i/>
          <w:spacing w:val="-2"/>
          <w:sz w:val="24"/>
          <w:szCs w:val="24"/>
        </w:rPr>
        <w:t>e</w:t>
      </w:r>
      <w:r w:rsidRPr="00CC1EF6">
        <w:rPr>
          <w:rFonts w:cs="Calibri"/>
          <w:i/>
          <w:spacing w:val="1"/>
          <w:sz w:val="24"/>
          <w:szCs w:val="24"/>
        </w:rPr>
        <w:t>f</w:t>
      </w:r>
      <w:r w:rsidRPr="00CC1EF6">
        <w:rPr>
          <w:rFonts w:cs="Calibri"/>
          <w:i/>
          <w:sz w:val="24"/>
          <w:szCs w:val="24"/>
        </w:rPr>
        <w:t>le</w:t>
      </w:r>
      <w:r w:rsidRPr="00CC1EF6">
        <w:rPr>
          <w:rFonts w:cs="Calibri"/>
          <w:i/>
          <w:spacing w:val="-1"/>
          <w:sz w:val="24"/>
          <w:szCs w:val="24"/>
        </w:rPr>
        <w:t>k</w:t>
      </w:r>
      <w:r w:rsidRPr="00CC1EF6">
        <w:rPr>
          <w:rFonts w:cs="Calibri"/>
          <w:i/>
          <w:spacing w:val="1"/>
          <w:sz w:val="24"/>
          <w:szCs w:val="24"/>
        </w:rPr>
        <w:t>t</w:t>
      </w:r>
      <w:r w:rsidRPr="00CC1EF6">
        <w:rPr>
          <w:rFonts w:cs="Calibri"/>
          <w:i/>
          <w:sz w:val="24"/>
          <w:szCs w:val="24"/>
        </w:rPr>
        <w:t>ova</w:t>
      </w:r>
      <w:r w:rsidRPr="00CC1EF6">
        <w:rPr>
          <w:rFonts w:cs="Calibri"/>
          <w:i/>
          <w:spacing w:val="-2"/>
          <w:sz w:val="24"/>
          <w:szCs w:val="24"/>
        </w:rPr>
        <w:t>l</w:t>
      </w:r>
      <w:r w:rsidRPr="00CC1EF6">
        <w:rPr>
          <w:rFonts w:cs="Calibri"/>
          <w:i/>
          <w:sz w:val="24"/>
          <w:szCs w:val="24"/>
        </w:rPr>
        <w:t>o</w:t>
      </w:r>
      <w:r w:rsidRPr="00CC1EF6">
        <w:rPr>
          <w:rFonts w:cs="Calibri"/>
          <w:i/>
          <w:spacing w:val="1"/>
          <w:sz w:val="24"/>
          <w:szCs w:val="24"/>
        </w:rPr>
        <w:t xml:space="preserve"> d</w:t>
      </w:r>
      <w:r w:rsidRPr="00CC1EF6">
        <w:rPr>
          <w:rFonts w:cs="Calibri"/>
          <w:i/>
          <w:sz w:val="24"/>
          <w:szCs w:val="24"/>
        </w:rPr>
        <w:t>i</w:t>
      </w:r>
      <w:r w:rsidRPr="00CC1EF6">
        <w:rPr>
          <w:rFonts w:cs="Calibri"/>
          <w:i/>
          <w:spacing w:val="-2"/>
          <w:sz w:val="24"/>
          <w:szCs w:val="24"/>
        </w:rPr>
        <w:t>a</w:t>
      </w:r>
      <w:r w:rsidRPr="00CC1EF6">
        <w:rPr>
          <w:rFonts w:cs="Calibri"/>
          <w:i/>
          <w:spacing w:val="1"/>
          <w:sz w:val="24"/>
          <w:szCs w:val="24"/>
        </w:rPr>
        <w:t>n</w:t>
      </w:r>
      <w:r w:rsidRPr="00CC1EF6">
        <w:rPr>
          <w:rFonts w:cs="Calibri"/>
          <w:i/>
          <w:sz w:val="24"/>
          <w:szCs w:val="24"/>
        </w:rPr>
        <w:t>ie</w:t>
      </w:r>
      <w:r w:rsidRPr="00CC1EF6">
        <w:rPr>
          <w:rFonts w:cs="Calibri"/>
          <w:i/>
          <w:spacing w:val="-1"/>
          <w:sz w:val="24"/>
          <w:szCs w:val="24"/>
        </w:rPr>
        <w:t xml:space="preserve"> </w:t>
      </w:r>
      <w:r w:rsidRPr="00CC1EF6">
        <w:rPr>
          <w:rFonts w:cs="Calibri"/>
          <w:i/>
          <w:spacing w:val="1"/>
          <w:sz w:val="24"/>
          <w:szCs w:val="24"/>
        </w:rPr>
        <w:t>n</w:t>
      </w:r>
      <w:r w:rsidRPr="00CC1EF6">
        <w:rPr>
          <w:rFonts w:cs="Calibri"/>
          <w:i/>
          <w:sz w:val="24"/>
          <w:szCs w:val="24"/>
        </w:rPr>
        <w:t>a</w:t>
      </w:r>
      <w:r w:rsidRPr="00CC1EF6">
        <w:rPr>
          <w:rFonts w:cs="Calibri"/>
          <w:i/>
          <w:spacing w:val="1"/>
          <w:sz w:val="24"/>
          <w:szCs w:val="24"/>
        </w:rPr>
        <w:t xml:space="preserve"> </w:t>
      </w:r>
      <w:r w:rsidRPr="00CC1EF6">
        <w:rPr>
          <w:rFonts w:cs="Calibri"/>
          <w:i/>
          <w:sz w:val="24"/>
          <w:szCs w:val="24"/>
        </w:rPr>
        <w:t>Slo</w:t>
      </w:r>
      <w:r w:rsidRPr="00CC1EF6">
        <w:rPr>
          <w:rFonts w:cs="Calibri"/>
          <w:i/>
          <w:spacing w:val="-3"/>
          <w:sz w:val="24"/>
          <w:szCs w:val="24"/>
        </w:rPr>
        <w:t>v</w:t>
      </w:r>
      <w:r w:rsidRPr="00CC1EF6">
        <w:rPr>
          <w:rFonts w:cs="Calibri"/>
          <w:i/>
          <w:sz w:val="24"/>
          <w:szCs w:val="24"/>
        </w:rPr>
        <w:t>e</w:t>
      </w:r>
      <w:r w:rsidRPr="00CC1EF6">
        <w:rPr>
          <w:rFonts w:cs="Calibri"/>
          <w:i/>
          <w:spacing w:val="1"/>
          <w:sz w:val="24"/>
          <w:szCs w:val="24"/>
        </w:rPr>
        <w:t>n</w:t>
      </w:r>
      <w:r w:rsidRPr="00CC1EF6">
        <w:rPr>
          <w:rFonts w:cs="Calibri"/>
          <w:i/>
          <w:sz w:val="24"/>
          <w:szCs w:val="24"/>
        </w:rPr>
        <w:t>s</w:t>
      </w:r>
      <w:r w:rsidRPr="00CC1EF6">
        <w:rPr>
          <w:rFonts w:cs="Calibri"/>
          <w:i/>
          <w:spacing w:val="6"/>
          <w:sz w:val="24"/>
          <w:szCs w:val="24"/>
        </w:rPr>
        <w:t>k</w:t>
      </w:r>
      <w:r w:rsidRPr="00CC1EF6">
        <w:rPr>
          <w:rFonts w:cs="Calibri"/>
          <w:i/>
          <w:sz w:val="24"/>
          <w:szCs w:val="24"/>
        </w:rPr>
        <w:t>u</w:t>
      </w:r>
      <w:r w:rsidRPr="00CC1EF6">
        <w:rPr>
          <w:rFonts w:cs="Calibri"/>
          <w:i/>
          <w:spacing w:val="2"/>
          <w:sz w:val="24"/>
          <w:szCs w:val="24"/>
        </w:rPr>
        <w:t xml:space="preserve"> </w:t>
      </w:r>
      <w:r w:rsidRPr="00CC1EF6">
        <w:rPr>
          <w:rFonts w:cs="Calibri"/>
          <w:i/>
          <w:sz w:val="24"/>
          <w:szCs w:val="24"/>
        </w:rPr>
        <w:t>i</w:t>
      </w:r>
      <w:r w:rsidRPr="00CC1EF6">
        <w:rPr>
          <w:rFonts w:cs="Calibri"/>
          <w:i/>
          <w:spacing w:val="-1"/>
          <w:sz w:val="24"/>
          <w:szCs w:val="24"/>
        </w:rPr>
        <w:t xml:space="preserve"> </w:t>
      </w:r>
      <w:r w:rsidRPr="00CC1EF6">
        <w:rPr>
          <w:rFonts w:cs="Calibri"/>
          <w:i/>
          <w:sz w:val="24"/>
          <w:szCs w:val="24"/>
        </w:rPr>
        <w:t>v</w:t>
      </w:r>
      <w:r w:rsidRPr="00CC1EF6">
        <w:rPr>
          <w:rFonts w:cs="Calibri"/>
          <w:i/>
          <w:spacing w:val="1"/>
          <w:sz w:val="24"/>
          <w:szCs w:val="24"/>
        </w:rPr>
        <w:t xml:space="preserve"> z</w:t>
      </w:r>
      <w:r w:rsidRPr="00CC1EF6">
        <w:rPr>
          <w:rFonts w:cs="Calibri"/>
          <w:i/>
          <w:spacing w:val="-2"/>
          <w:sz w:val="24"/>
          <w:szCs w:val="24"/>
        </w:rPr>
        <w:t>a</w:t>
      </w:r>
      <w:r w:rsidRPr="00CC1EF6">
        <w:rPr>
          <w:rFonts w:cs="Calibri"/>
          <w:i/>
          <w:spacing w:val="1"/>
          <w:sz w:val="24"/>
          <w:szCs w:val="24"/>
        </w:rPr>
        <w:t>h</w:t>
      </w:r>
      <w:r w:rsidRPr="00CC1EF6">
        <w:rPr>
          <w:rFonts w:cs="Calibri"/>
          <w:i/>
          <w:spacing w:val="-2"/>
          <w:sz w:val="24"/>
          <w:szCs w:val="24"/>
        </w:rPr>
        <w:t>r</w:t>
      </w:r>
      <w:r w:rsidRPr="00CC1EF6">
        <w:rPr>
          <w:rFonts w:cs="Calibri"/>
          <w:i/>
          <w:sz w:val="24"/>
          <w:szCs w:val="24"/>
        </w:rPr>
        <w:t>a</w:t>
      </w:r>
      <w:r w:rsidRPr="00CC1EF6">
        <w:rPr>
          <w:rFonts w:cs="Calibri"/>
          <w:i/>
          <w:spacing w:val="1"/>
          <w:sz w:val="24"/>
          <w:szCs w:val="24"/>
        </w:rPr>
        <w:t>n</w:t>
      </w:r>
      <w:r w:rsidRPr="00CC1EF6">
        <w:rPr>
          <w:rFonts w:cs="Calibri"/>
          <w:i/>
          <w:sz w:val="24"/>
          <w:szCs w:val="24"/>
        </w:rPr>
        <w:t>ičí.</w:t>
      </w:r>
    </w:p>
    <w:p w:rsidR="00C04E86" w:rsidRPr="00CC1EF6" w:rsidRDefault="00C04E86" w:rsidP="00C04E86">
      <w:pPr>
        <w:widowControl w:val="0"/>
        <w:autoSpaceDE w:val="0"/>
        <w:autoSpaceDN w:val="0"/>
        <w:adjustRightInd w:val="0"/>
        <w:spacing w:before="7" w:after="0" w:line="130" w:lineRule="exact"/>
        <w:rPr>
          <w:rFonts w:cs="Calibri"/>
          <w:i/>
          <w:sz w:val="24"/>
          <w:szCs w:val="24"/>
        </w:rPr>
      </w:pPr>
    </w:p>
    <w:p w:rsidR="00C04E86" w:rsidRPr="00CC1EF6" w:rsidRDefault="00C04E86" w:rsidP="00C04E86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i/>
          <w:sz w:val="24"/>
          <w:szCs w:val="24"/>
        </w:rPr>
      </w:pPr>
    </w:p>
    <w:p w:rsidR="00C04E86" w:rsidRPr="00CC1EF6" w:rsidRDefault="00C04E86" w:rsidP="00C04E86">
      <w:pPr>
        <w:widowControl w:val="0"/>
        <w:autoSpaceDE w:val="0"/>
        <w:autoSpaceDN w:val="0"/>
        <w:adjustRightInd w:val="0"/>
        <w:spacing w:after="0" w:line="276" w:lineRule="auto"/>
        <w:ind w:right="57"/>
        <w:jc w:val="both"/>
        <w:rPr>
          <w:rFonts w:cs="Calibri"/>
          <w:i/>
          <w:sz w:val="24"/>
          <w:szCs w:val="24"/>
        </w:rPr>
      </w:pPr>
      <w:r w:rsidRPr="00CC1EF6">
        <w:rPr>
          <w:rFonts w:cs="Calibri"/>
          <w:i/>
          <w:sz w:val="24"/>
          <w:szCs w:val="24"/>
        </w:rPr>
        <w:t>TASR</w:t>
      </w:r>
      <w:r w:rsidRPr="00CC1EF6">
        <w:rPr>
          <w:rFonts w:cs="Calibri"/>
          <w:i/>
          <w:spacing w:val="13"/>
          <w:sz w:val="24"/>
          <w:szCs w:val="24"/>
        </w:rPr>
        <w:t xml:space="preserve"> </w:t>
      </w:r>
      <w:r w:rsidRPr="00CC1EF6">
        <w:rPr>
          <w:rFonts w:cs="Calibri"/>
          <w:i/>
          <w:sz w:val="24"/>
          <w:szCs w:val="24"/>
        </w:rPr>
        <w:t>v</w:t>
      </w:r>
      <w:r w:rsidRPr="00CC1EF6">
        <w:rPr>
          <w:rFonts w:cs="Calibri"/>
          <w:i/>
          <w:spacing w:val="-2"/>
          <w:sz w:val="24"/>
          <w:szCs w:val="24"/>
        </w:rPr>
        <w:t xml:space="preserve"> </w:t>
      </w:r>
      <w:r w:rsidRPr="00CC1EF6">
        <w:rPr>
          <w:rFonts w:cs="Calibri"/>
          <w:i/>
          <w:spacing w:val="1"/>
          <w:sz w:val="24"/>
          <w:szCs w:val="24"/>
        </w:rPr>
        <w:t>z</w:t>
      </w:r>
      <w:r w:rsidRPr="00CC1EF6">
        <w:rPr>
          <w:rFonts w:cs="Calibri"/>
          <w:i/>
          <w:sz w:val="24"/>
          <w:szCs w:val="24"/>
        </w:rPr>
        <w:t>mysle</w:t>
      </w:r>
      <w:r w:rsidRPr="00CC1EF6">
        <w:rPr>
          <w:rFonts w:cs="Calibri"/>
          <w:i/>
          <w:spacing w:val="13"/>
          <w:sz w:val="24"/>
          <w:szCs w:val="24"/>
        </w:rPr>
        <w:t xml:space="preserve"> </w:t>
      </w:r>
      <w:r w:rsidRPr="00CC1EF6">
        <w:rPr>
          <w:rFonts w:cs="Calibri"/>
          <w:i/>
          <w:sz w:val="24"/>
          <w:szCs w:val="24"/>
        </w:rPr>
        <w:t>svo</w:t>
      </w:r>
      <w:r w:rsidRPr="00CC1EF6">
        <w:rPr>
          <w:rFonts w:cs="Calibri"/>
          <w:i/>
          <w:spacing w:val="-2"/>
          <w:sz w:val="24"/>
          <w:szCs w:val="24"/>
        </w:rPr>
        <w:t>j</w:t>
      </w:r>
      <w:r w:rsidRPr="00CC1EF6">
        <w:rPr>
          <w:rFonts w:cs="Calibri"/>
          <w:i/>
          <w:sz w:val="24"/>
          <w:szCs w:val="24"/>
        </w:rPr>
        <w:t>ej</w:t>
      </w:r>
      <w:r w:rsidRPr="00CC1EF6">
        <w:rPr>
          <w:rFonts w:cs="Calibri"/>
          <w:i/>
          <w:spacing w:val="10"/>
          <w:sz w:val="24"/>
          <w:szCs w:val="24"/>
        </w:rPr>
        <w:t xml:space="preserve"> </w:t>
      </w:r>
      <w:r w:rsidRPr="00CC1EF6">
        <w:rPr>
          <w:rFonts w:cs="Calibri"/>
          <w:i/>
          <w:spacing w:val="1"/>
          <w:sz w:val="24"/>
          <w:szCs w:val="24"/>
        </w:rPr>
        <w:t>h</w:t>
      </w:r>
      <w:r w:rsidRPr="00CC1EF6">
        <w:rPr>
          <w:rFonts w:cs="Calibri"/>
          <w:i/>
          <w:sz w:val="24"/>
          <w:szCs w:val="24"/>
        </w:rPr>
        <w:t>lav</w:t>
      </w:r>
      <w:r w:rsidRPr="00CC1EF6">
        <w:rPr>
          <w:rFonts w:cs="Calibri"/>
          <w:i/>
          <w:spacing w:val="1"/>
          <w:sz w:val="24"/>
          <w:szCs w:val="24"/>
        </w:rPr>
        <w:t>n</w:t>
      </w:r>
      <w:r w:rsidRPr="00CC1EF6">
        <w:rPr>
          <w:rFonts w:cs="Calibri"/>
          <w:i/>
          <w:sz w:val="24"/>
          <w:szCs w:val="24"/>
        </w:rPr>
        <w:t>ej</w:t>
      </w:r>
      <w:r w:rsidRPr="00CC1EF6">
        <w:rPr>
          <w:rFonts w:cs="Calibri"/>
          <w:i/>
          <w:spacing w:val="13"/>
          <w:sz w:val="24"/>
          <w:szCs w:val="24"/>
        </w:rPr>
        <w:t xml:space="preserve"> </w:t>
      </w:r>
      <w:r w:rsidRPr="00CC1EF6">
        <w:rPr>
          <w:rFonts w:cs="Calibri"/>
          <w:i/>
          <w:sz w:val="24"/>
          <w:szCs w:val="24"/>
        </w:rPr>
        <w:t>č</w:t>
      </w:r>
      <w:r w:rsidRPr="00CC1EF6">
        <w:rPr>
          <w:rFonts w:cs="Calibri"/>
          <w:i/>
          <w:spacing w:val="-2"/>
          <w:sz w:val="24"/>
          <w:szCs w:val="24"/>
        </w:rPr>
        <w:t>i</w:t>
      </w:r>
      <w:r w:rsidRPr="00CC1EF6">
        <w:rPr>
          <w:rFonts w:cs="Calibri"/>
          <w:i/>
          <w:spacing w:val="1"/>
          <w:sz w:val="24"/>
          <w:szCs w:val="24"/>
        </w:rPr>
        <w:t>nn</w:t>
      </w:r>
      <w:r w:rsidRPr="00CC1EF6">
        <w:rPr>
          <w:rFonts w:cs="Calibri"/>
          <w:i/>
          <w:sz w:val="24"/>
          <w:szCs w:val="24"/>
        </w:rPr>
        <w:t>o</w:t>
      </w:r>
      <w:r w:rsidRPr="00CC1EF6">
        <w:rPr>
          <w:rFonts w:cs="Calibri"/>
          <w:i/>
          <w:spacing w:val="-3"/>
          <w:sz w:val="24"/>
          <w:szCs w:val="24"/>
        </w:rPr>
        <w:t>s</w:t>
      </w:r>
      <w:r w:rsidRPr="00CC1EF6">
        <w:rPr>
          <w:rFonts w:cs="Calibri"/>
          <w:i/>
          <w:spacing w:val="1"/>
          <w:sz w:val="24"/>
          <w:szCs w:val="24"/>
        </w:rPr>
        <w:t>t</w:t>
      </w:r>
      <w:r w:rsidRPr="00CC1EF6">
        <w:rPr>
          <w:rFonts w:cs="Calibri"/>
          <w:i/>
          <w:sz w:val="24"/>
          <w:szCs w:val="24"/>
        </w:rPr>
        <w:t>i</w:t>
      </w:r>
      <w:r w:rsidRPr="00CC1EF6">
        <w:rPr>
          <w:rFonts w:cs="Calibri"/>
          <w:i/>
          <w:spacing w:val="17"/>
          <w:sz w:val="24"/>
          <w:szCs w:val="24"/>
        </w:rPr>
        <w:t xml:space="preserve"> </w:t>
      </w:r>
      <w:r w:rsidRPr="00CC1EF6">
        <w:rPr>
          <w:rFonts w:cs="Calibri"/>
          <w:i/>
          <w:sz w:val="24"/>
          <w:szCs w:val="24"/>
        </w:rPr>
        <w:t>vy</w:t>
      </w:r>
      <w:r w:rsidRPr="00CC1EF6">
        <w:rPr>
          <w:rFonts w:cs="Calibri"/>
          <w:i/>
          <w:spacing w:val="1"/>
          <w:sz w:val="24"/>
          <w:szCs w:val="24"/>
        </w:rPr>
        <w:t>h</w:t>
      </w:r>
      <w:r w:rsidRPr="00CC1EF6">
        <w:rPr>
          <w:rFonts w:cs="Calibri"/>
          <w:i/>
          <w:spacing w:val="-1"/>
          <w:sz w:val="24"/>
          <w:szCs w:val="24"/>
        </w:rPr>
        <w:t>ľ</w:t>
      </w:r>
      <w:r w:rsidRPr="00CC1EF6">
        <w:rPr>
          <w:rFonts w:cs="Calibri"/>
          <w:i/>
          <w:sz w:val="24"/>
          <w:szCs w:val="24"/>
        </w:rPr>
        <w:t>a</w:t>
      </w:r>
      <w:r w:rsidRPr="00CC1EF6">
        <w:rPr>
          <w:rFonts w:cs="Calibri"/>
          <w:i/>
          <w:spacing w:val="1"/>
          <w:sz w:val="24"/>
          <w:szCs w:val="24"/>
        </w:rPr>
        <w:t>d</w:t>
      </w:r>
      <w:r w:rsidRPr="00CC1EF6">
        <w:rPr>
          <w:rFonts w:cs="Calibri"/>
          <w:i/>
          <w:spacing w:val="-2"/>
          <w:sz w:val="24"/>
          <w:szCs w:val="24"/>
        </w:rPr>
        <w:t>á</w:t>
      </w:r>
      <w:r w:rsidRPr="00CC1EF6">
        <w:rPr>
          <w:rFonts w:cs="Calibri"/>
          <w:i/>
          <w:sz w:val="24"/>
          <w:szCs w:val="24"/>
        </w:rPr>
        <w:t xml:space="preserve">vala </w:t>
      </w:r>
      <w:r w:rsidRPr="00CC1EF6">
        <w:rPr>
          <w:rFonts w:cs="Calibri"/>
          <w:i/>
          <w:spacing w:val="25"/>
          <w:sz w:val="24"/>
          <w:szCs w:val="24"/>
        </w:rPr>
        <w:t xml:space="preserve"> </w:t>
      </w:r>
      <w:r w:rsidRPr="00CC1EF6">
        <w:rPr>
          <w:rFonts w:cs="Calibri"/>
          <w:i/>
          <w:sz w:val="24"/>
          <w:szCs w:val="24"/>
        </w:rPr>
        <w:t>a</w:t>
      </w:r>
      <w:r w:rsidRPr="00CC1EF6">
        <w:rPr>
          <w:rFonts w:cs="Calibri"/>
          <w:i/>
          <w:spacing w:val="-1"/>
          <w:sz w:val="24"/>
          <w:szCs w:val="24"/>
        </w:rPr>
        <w:t>k</w:t>
      </w:r>
      <w:r w:rsidRPr="00CC1EF6">
        <w:rPr>
          <w:rFonts w:cs="Calibri"/>
          <w:i/>
          <w:spacing w:val="1"/>
          <w:sz w:val="24"/>
          <w:szCs w:val="24"/>
        </w:rPr>
        <w:t>tu</w:t>
      </w:r>
      <w:r w:rsidRPr="00CC1EF6">
        <w:rPr>
          <w:rFonts w:cs="Calibri"/>
          <w:i/>
          <w:sz w:val="24"/>
          <w:szCs w:val="24"/>
        </w:rPr>
        <w:t>á</w:t>
      </w:r>
      <w:r w:rsidRPr="00CC1EF6">
        <w:rPr>
          <w:rFonts w:cs="Calibri"/>
          <w:i/>
          <w:spacing w:val="-2"/>
          <w:sz w:val="24"/>
          <w:szCs w:val="24"/>
        </w:rPr>
        <w:t>l</w:t>
      </w:r>
      <w:r w:rsidRPr="00CC1EF6">
        <w:rPr>
          <w:rFonts w:cs="Calibri"/>
          <w:i/>
          <w:spacing w:val="1"/>
          <w:sz w:val="24"/>
          <w:szCs w:val="24"/>
        </w:rPr>
        <w:t>n</w:t>
      </w:r>
      <w:r w:rsidRPr="00CC1EF6">
        <w:rPr>
          <w:rFonts w:cs="Calibri"/>
          <w:i/>
          <w:sz w:val="24"/>
          <w:szCs w:val="24"/>
        </w:rPr>
        <w:t>e,</w:t>
      </w:r>
      <w:r w:rsidRPr="00CC1EF6">
        <w:rPr>
          <w:rFonts w:cs="Calibri"/>
          <w:i/>
          <w:spacing w:val="13"/>
          <w:sz w:val="24"/>
          <w:szCs w:val="24"/>
        </w:rPr>
        <w:t xml:space="preserve"> </w:t>
      </w:r>
      <w:r w:rsidRPr="00CC1EF6">
        <w:rPr>
          <w:rFonts w:cs="Calibri"/>
          <w:i/>
          <w:sz w:val="24"/>
          <w:szCs w:val="24"/>
        </w:rPr>
        <w:t>včas</w:t>
      </w:r>
      <w:r w:rsidRPr="00CC1EF6">
        <w:rPr>
          <w:rFonts w:cs="Calibri"/>
          <w:i/>
          <w:spacing w:val="-1"/>
          <w:sz w:val="24"/>
          <w:szCs w:val="24"/>
        </w:rPr>
        <w:t>n</w:t>
      </w:r>
      <w:r w:rsidRPr="00CC1EF6">
        <w:rPr>
          <w:rFonts w:cs="Calibri"/>
          <w:i/>
          <w:sz w:val="24"/>
          <w:szCs w:val="24"/>
        </w:rPr>
        <w:t>é,</w:t>
      </w:r>
      <w:r w:rsidRPr="00CC1EF6">
        <w:rPr>
          <w:rFonts w:cs="Calibri"/>
          <w:i/>
          <w:spacing w:val="13"/>
          <w:sz w:val="24"/>
          <w:szCs w:val="24"/>
        </w:rPr>
        <w:t xml:space="preserve"> </w:t>
      </w:r>
      <w:r w:rsidRPr="00CC1EF6">
        <w:rPr>
          <w:rFonts w:cs="Calibri"/>
          <w:i/>
          <w:spacing w:val="-2"/>
          <w:sz w:val="24"/>
          <w:szCs w:val="24"/>
        </w:rPr>
        <w:t>o</w:t>
      </w:r>
      <w:r w:rsidRPr="00CC1EF6">
        <w:rPr>
          <w:rFonts w:cs="Calibri"/>
          <w:i/>
          <w:sz w:val="24"/>
          <w:szCs w:val="24"/>
        </w:rPr>
        <w:t>vere</w:t>
      </w:r>
      <w:r w:rsidRPr="00CC1EF6">
        <w:rPr>
          <w:rFonts w:cs="Calibri"/>
          <w:i/>
          <w:spacing w:val="1"/>
          <w:sz w:val="24"/>
          <w:szCs w:val="24"/>
        </w:rPr>
        <w:t>n</w:t>
      </w:r>
      <w:r w:rsidRPr="00CC1EF6">
        <w:rPr>
          <w:rFonts w:cs="Calibri"/>
          <w:i/>
          <w:sz w:val="24"/>
          <w:szCs w:val="24"/>
        </w:rPr>
        <w:t>é,</w:t>
      </w:r>
      <w:r w:rsidRPr="00CC1EF6">
        <w:rPr>
          <w:rFonts w:cs="Calibri"/>
          <w:i/>
          <w:spacing w:val="10"/>
          <w:sz w:val="24"/>
          <w:szCs w:val="24"/>
        </w:rPr>
        <w:t xml:space="preserve"> </w:t>
      </w:r>
      <w:r w:rsidRPr="00CC1EF6">
        <w:rPr>
          <w:rFonts w:cs="Calibri"/>
          <w:i/>
          <w:spacing w:val="1"/>
          <w:sz w:val="24"/>
          <w:szCs w:val="24"/>
        </w:rPr>
        <w:t>n</w:t>
      </w:r>
      <w:r w:rsidRPr="00CC1EF6">
        <w:rPr>
          <w:rFonts w:cs="Calibri"/>
          <w:i/>
          <w:sz w:val="24"/>
          <w:szCs w:val="24"/>
        </w:rPr>
        <w:t>es</w:t>
      </w:r>
      <w:r w:rsidRPr="00CC1EF6">
        <w:rPr>
          <w:rFonts w:cs="Calibri"/>
          <w:i/>
          <w:spacing w:val="-1"/>
          <w:sz w:val="24"/>
          <w:szCs w:val="24"/>
        </w:rPr>
        <w:t>k</w:t>
      </w:r>
      <w:r w:rsidRPr="00CC1EF6">
        <w:rPr>
          <w:rFonts w:cs="Calibri"/>
          <w:i/>
          <w:sz w:val="24"/>
          <w:szCs w:val="24"/>
        </w:rPr>
        <w:t>resl</w:t>
      </w:r>
      <w:r w:rsidRPr="00CC1EF6">
        <w:rPr>
          <w:rFonts w:cs="Calibri"/>
          <w:i/>
          <w:spacing w:val="-2"/>
          <w:sz w:val="24"/>
          <w:szCs w:val="24"/>
        </w:rPr>
        <w:t>e</w:t>
      </w:r>
      <w:r w:rsidRPr="00CC1EF6">
        <w:rPr>
          <w:rFonts w:cs="Calibri"/>
          <w:i/>
          <w:spacing w:val="-1"/>
          <w:sz w:val="24"/>
          <w:szCs w:val="24"/>
        </w:rPr>
        <w:t>n</w:t>
      </w:r>
      <w:r w:rsidRPr="00CC1EF6">
        <w:rPr>
          <w:rFonts w:cs="Calibri"/>
          <w:i/>
          <w:sz w:val="24"/>
          <w:szCs w:val="24"/>
        </w:rPr>
        <w:t xml:space="preserve">é a </w:t>
      </w:r>
      <w:r w:rsidRPr="00CC1EF6">
        <w:rPr>
          <w:rFonts w:cs="Calibri"/>
          <w:i/>
          <w:spacing w:val="1"/>
          <w:sz w:val="24"/>
          <w:szCs w:val="24"/>
        </w:rPr>
        <w:lastRenderedPageBreak/>
        <w:t>n</w:t>
      </w:r>
      <w:r w:rsidRPr="00CC1EF6">
        <w:rPr>
          <w:rFonts w:cs="Calibri"/>
          <w:i/>
          <w:sz w:val="24"/>
          <w:szCs w:val="24"/>
        </w:rPr>
        <w:t>e</w:t>
      </w:r>
      <w:r w:rsidRPr="00CC1EF6">
        <w:rPr>
          <w:rFonts w:cs="Calibri"/>
          <w:i/>
          <w:spacing w:val="-3"/>
          <w:sz w:val="24"/>
          <w:szCs w:val="24"/>
        </w:rPr>
        <w:t>s</w:t>
      </w:r>
      <w:r w:rsidRPr="00CC1EF6">
        <w:rPr>
          <w:rFonts w:cs="Calibri"/>
          <w:i/>
          <w:spacing w:val="1"/>
          <w:sz w:val="24"/>
          <w:szCs w:val="24"/>
        </w:rPr>
        <w:t>t</w:t>
      </w:r>
      <w:r w:rsidRPr="00CC1EF6">
        <w:rPr>
          <w:rFonts w:cs="Calibri"/>
          <w:i/>
          <w:sz w:val="24"/>
          <w:szCs w:val="24"/>
        </w:rPr>
        <w:t>ra</w:t>
      </w:r>
      <w:r w:rsidRPr="00CC1EF6">
        <w:rPr>
          <w:rFonts w:cs="Calibri"/>
          <w:i/>
          <w:spacing w:val="-1"/>
          <w:sz w:val="24"/>
          <w:szCs w:val="24"/>
        </w:rPr>
        <w:t>n</w:t>
      </w:r>
      <w:r w:rsidRPr="00CC1EF6">
        <w:rPr>
          <w:rFonts w:cs="Calibri"/>
          <w:i/>
          <w:spacing w:val="1"/>
          <w:sz w:val="24"/>
          <w:szCs w:val="24"/>
        </w:rPr>
        <w:t>n</w:t>
      </w:r>
      <w:r w:rsidRPr="00CC1EF6">
        <w:rPr>
          <w:rFonts w:cs="Calibri"/>
          <w:i/>
          <w:sz w:val="24"/>
          <w:szCs w:val="24"/>
        </w:rPr>
        <w:t>é</w:t>
      </w:r>
      <w:r w:rsidRPr="00CC1EF6">
        <w:rPr>
          <w:rFonts w:cs="Calibri"/>
          <w:i/>
          <w:spacing w:val="5"/>
          <w:sz w:val="24"/>
          <w:szCs w:val="24"/>
        </w:rPr>
        <w:t xml:space="preserve"> </w:t>
      </w:r>
      <w:r w:rsidRPr="00CC1EF6">
        <w:rPr>
          <w:rFonts w:cs="Calibri"/>
          <w:i/>
          <w:sz w:val="24"/>
          <w:szCs w:val="24"/>
        </w:rPr>
        <w:t>i</w:t>
      </w:r>
      <w:r w:rsidRPr="00CC1EF6">
        <w:rPr>
          <w:rFonts w:cs="Calibri"/>
          <w:i/>
          <w:spacing w:val="-1"/>
          <w:sz w:val="24"/>
          <w:szCs w:val="24"/>
        </w:rPr>
        <w:t>n</w:t>
      </w:r>
      <w:r w:rsidRPr="00CC1EF6">
        <w:rPr>
          <w:rFonts w:cs="Calibri"/>
          <w:i/>
          <w:spacing w:val="1"/>
          <w:sz w:val="24"/>
          <w:szCs w:val="24"/>
        </w:rPr>
        <w:t>f</w:t>
      </w:r>
      <w:r w:rsidRPr="00CC1EF6">
        <w:rPr>
          <w:rFonts w:cs="Calibri"/>
          <w:i/>
          <w:sz w:val="24"/>
          <w:szCs w:val="24"/>
        </w:rPr>
        <w:t>ormácie,</w:t>
      </w:r>
      <w:r w:rsidRPr="00CC1EF6">
        <w:rPr>
          <w:rFonts w:cs="Calibri"/>
          <w:i/>
          <w:spacing w:val="2"/>
          <w:sz w:val="24"/>
          <w:szCs w:val="24"/>
        </w:rPr>
        <w:t xml:space="preserve"> </w:t>
      </w:r>
      <w:r w:rsidRPr="00CC1EF6">
        <w:rPr>
          <w:rFonts w:cs="Calibri"/>
          <w:i/>
          <w:spacing w:val="-1"/>
          <w:sz w:val="24"/>
          <w:szCs w:val="24"/>
        </w:rPr>
        <w:t>k</w:t>
      </w:r>
      <w:r w:rsidRPr="00CC1EF6">
        <w:rPr>
          <w:rFonts w:cs="Calibri"/>
          <w:i/>
          <w:spacing w:val="1"/>
          <w:sz w:val="24"/>
          <w:szCs w:val="24"/>
        </w:rPr>
        <w:t>t</w:t>
      </w:r>
      <w:r w:rsidRPr="00CC1EF6">
        <w:rPr>
          <w:rFonts w:cs="Calibri"/>
          <w:i/>
          <w:sz w:val="24"/>
          <w:szCs w:val="24"/>
        </w:rPr>
        <w:t>oré</w:t>
      </w:r>
      <w:r w:rsidRPr="00CC1EF6">
        <w:rPr>
          <w:rFonts w:cs="Calibri"/>
          <w:i/>
          <w:spacing w:val="7"/>
          <w:sz w:val="24"/>
          <w:szCs w:val="24"/>
        </w:rPr>
        <w:t xml:space="preserve"> </w:t>
      </w:r>
      <w:r w:rsidRPr="00CC1EF6">
        <w:rPr>
          <w:rFonts w:cs="Calibri"/>
          <w:i/>
          <w:spacing w:val="-3"/>
          <w:sz w:val="24"/>
          <w:szCs w:val="24"/>
        </w:rPr>
        <w:t>s</w:t>
      </w:r>
      <w:r w:rsidRPr="00CC1EF6">
        <w:rPr>
          <w:rFonts w:cs="Calibri"/>
          <w:i/>
          <w:spacing w:val="1"/>
          <w:sz w:val="24"/>
          <w:szCs w:val="24"/>
        </w:rPr>
        <w:t>p</w:t>
      </w:r>
      <w:r w:rsidRPr="00CC1EF6">
        <w:rPr>
          <w:rFonts w:cs="Calibri"/>
          <w:i/>
          <w:sz w:val="24"/>
          <w:szCs w:val="24"/>
        </w:rPr>
        <w:t>racovávala</w:t>
      </w:r>
      <w:r w:rsidRPr="00CC1EF6">
        <w:rPr>
          <w:rFonts w:cs="Calibri"/>
          <w:i/>
          <w:spacing w:val="5"/>
          <w:sz w:val="24"/>
          <w:szCs w:val="24"/>
        </w:rPr>
        <w:t xml:space="preserve"> </w:t>
      </w:r>
      <w:r w:rsidRPr="00CC1EF6">
        <w:rPr>
          <w:rFonts w:cs="Calibri"/>
          <w:i/>
          <w:spacing w:val="-1"/>
          <w:sz w:val="24"/>
          <w:szCs w:val="24"/>
        </w:rPr>
        <w:t>f</w:t>
      </w:r>
      <w:r w:rsidRPr="00CC1EF6">
        <w:rPr>
          <w:rFonts w:cs="Calibri"/>
          <w:i/>
          <w:sz w:val="24"/>
          <w:szCs w:val="24"/>
        </w:rPr>
        <w:t>or</w:t>
      </w:r>
      <w:r w:rsidRPr="00CC1EF6">
        <w:rPr>
          <w:rFonts w:cs="Calibri"/>
          <w:i/>
          <w:spacing w:val="-2"/>
          <w:sz w:val="24"/>
          <w:szCs w:val="24"/>
        </w:rPr>
        <w:t>m</w:t>
      </w:r>
      <w:r w:rsidRPr="00CC1EF6">
        <w:rPr>
          <w:rFonts w:cs="Calibri"/>
          <w:i/>
          <w:sz w:val="24"/>
          <w:szCs w:val="24"/>
        </w:rPr>
        <w:t>ou</w:t>
      </w:r>
      <w:r w:rsidRPr="00CC1EF6">
        <w:rPr>
          <w:rFonts w:cs="Calibri"/>
          <w:i/>
          <w:spacing w:val="6"/>
          <w:sz w:val="24"/>
          <w:szCs w:val="24"/>
        </w:rPr>
        <w:t xml:space="preserve"> </w:t>
      </w:r>
      <w:r w:rsidRPr="00CC1EF6">
        <w:rPr>
          <w:rFonts w:cs="Calibri"/>
          <w:i/>
          <w:spacing w:val="1"/>
          <w:sz w:val="24"/>
          <w:szCs w:val="24"/>
        </w:rPr>
        <w:t>t</w:t>
      </w:r>
      <w:r w:rsidRPr="00CC1EF6">
        <w:rPr>
          <w:rFonts w:cs="Calibri"/>
          <w:i/>
          <w:sz w:val="24"/>
          <w:szCs w:val="24"/>
        </w:rPr>
        <w:t>e</w:t>
      </w:r>
      <w:r w:rsidRPr="00CC1EF6">
        <w:rPr>
          <w:rFonts w:cs="Calibri"/>
          <w:i/>
          <w:spacing w:val="-1"/>
          <w:sz w:val="24"/>
          <w:szCs w:val="24"/>
        </w:rPr>
        <w:t>xt</w:t>
      </w:r>
      <w:r w:rsidRPr="00CC1EF6">
        <w:rPr>
          <w:rFonts w:cs="Calibri"/>
          <w:i/>
          <w:sz w:val="24"/>
          <w:szCs w:val="24"/>
        </w:rPr>
        <w:t>ových</w:t>
      </w:r>
      <w:r w:rsidRPr="00CC1EF6">
        <w:rPr>
          <w:rFonts w:cs="Calibri"/>
          <w:i/>
          <w:spacing w:val="8"/>
          <w:sz w:val="24"/>
          <w:szCs w:val="24"/>
        </w:rPr>
        <w:t xml:space="preserve"> </w:t>
      </w:r>
      <w:r w:rsidRPr="00CC1EF6">
        <w:rPr>
          <w:rFonts w:cs="Calibri"/>
          <w:i/>
          <w:spacing w:val="-3"/>
          <w:sz w:val="24"/>
          <w:szCs w:val="24"/>
        </w:rPr>
        <w:t>s</w:t>
      </w:r>
      <w:r w:rsidRPr="00CC1EF6">
        <w:rPr>
          <w:rFonts w:cs="Calibri"/>
          <w:i/>
          <w:spacing w:val="1"/>
          <w:sz w:val="24"/>
          <w:szCs w:val="24"/>
        </w:rPr>
        <w:t>úb</w:t>
      </w:r>
      <w:r w:rsidRPr="00CC1EF6">
        <w:rPr>
          <w:rFonts w:cs="Calibri"/>
          <w:i/>
          <w:sz w:val="24"/>
          <w:szCs w:val="24"/>
        </w:rPr>
        <w:t>o</w:t>
      </w:r>
      <w:r w:rsidRPr="00CC1EF6">
        <w:rPr>
          <w:rFonts w:cs="Calibri"/>
          <w:i/>
          <w:spacing w:val="-2"/>
          <w:sz w:val="24"/>
          <w:szCs w:val="24"/>
        </w:rPr>
        <w:t>r</w:t>
      </w:r>
      <w:r w:rsidRPr="00CC1EF6">
        <w:rPr>
          <w:rFonts w:cs="Calibri"/>
          <w:i/>
          <w:sz w:val="24"/>
          <w:szCs w:val="24"/>
        </w:rPr>
        <w:t>ov,</w:t>
      </w:r>
      <w:r w:rsidRPr="00CC1EF6">
        <w:rPr>
          <w:rFonts w:cs="Calibri"/>
          <w:i/>
          <w:spacing w:val="5"/>
          <w:sz w:val="24"/>
          <w:szCs w:val="24"/>
        </w:rPr>
        <w:t xml:space="preserve"> </w:t>
      </w:r>
      <w:r w:rsidRPr="00CC1EF6">
        <w:rPr>
          <w:rFonts w:cs="Calibri"/>
          <w:i/>
          <w:spacing w:val="1"/>
          <w:sz w:val="24"/>
          <w:szCs w:val="24"/>
        </w:rPr>
        <w:t>z</w:t>
      </w:r>
      <w:r w:rsidRPr="00CC1EF6">
        <w:rPr>
          <w:rFonts w:cs="Calibri"/>
          <w:i/>
          <w:spacing w:val="-3"/>
          <w:sz w:val="24"/>
          <w:szCs w:val="24"/>
        </w:rPr>
        <w:t>v</w:t>
      </w:r>
      <w:r w:rsidRPr="00CC1EF6">
        <w:rPr>
          <w:rFonts w:cs="Calibri"/>
          <w:i/>
          <w:spacing w:val="1"/>
          <w:sz w:val="24"/>
          <w:szCs w:val="24"/>
        </w:rPr>
        <w:t>u</w:t>
      </w:r>
      <w:r w:rsidRPr="00CC1EF6">
        <w:rPr>
          <w:rFonts w:cs="Calibri"/>
          <w:i/>
          <w:spacing w:val="-1"/>
          <w:sz w:val="24"/>
          <w:szCs w:val="24"/>
        </w:rPr>
        <w:t>k</w:t>
      </w:r>
      <w:r w:rsidRPr="00CC1EF6">
        <w:rPr>
          <w:rFonts w:cs="Calibri"/>
          <w:i/>
          <w:sz w:val="24"/>
          <w:szCs w:val="24"/>
        </w:rPr>
        <w:t>ových</w:t>
      </w:r>
      <w:r w:rsidRPr="00CC1EF6">
        <w:rPr>
          <w:rFonts w:cs="Calibri"/>
          <w:i/>
          <w:spacing w:val="8"/>
          <w:sz w:val="24"/>
          <w:szCs w:val="24"/>
        </w:rPr>
        <w:t xml:space="preserve"> </w:t>
      </w:r>
      <w:r w:rsidRPr="00CC1EF6">
        <w:rPr>
          <w:rFonts w:cs="Calibri"/>
          <w:i/>
          <w:spacing w:val="1"/>
          <w:sz w:val="24"/>
          <w:szCs w:val="24"/>
        </w:rPr>
        <w:t>z</w:t>
      </w:r>
      <w:r w:rsidRPr="00CC1EF6">
        <w:rPr>
          <w:rFonts w:cs="Calibri"/>
          <w:i/>
          <w:spacing w:val="-2"/>
          <w:sz w:val="24"/>
          <w:szCs w:val="24"/>
        </w:rPr>
        <w:t>á</w:t>
      </w:r>
      <w:r w:rsidRPr="00CC1EF6">
        <w:rPr>
          <w:rFonts w:cs="Calibri"/>
          <w:i/>
          <w:spacing w:val="1"/>
          <w:sz w:val="24"/>
          <w:szCs w:val="24"/>
        </w:rPr>
        <w:t>zn</w:t>
      </w:r>
      <w:r w:rsidRPr="00CC1EF6">
        <w:rPr>
          <w:rFonts w:cs="Calibri"/>
          <w:i/>
          <w:spacing w:val="-2"/>
          <w:sz w:val="24"/>
          <w:szCs w:val="24"/>
        </w:rPr>
        <w:t>a</w:t>
      </w:r>
      <w:r w:rsidRPr="00CC1EF6">
        <w:rPr>
          <w:rFonts w:cs="Calibri"/>
          <w:i/>
          <w:sz w:val="24"/>
          <w:szCs w:val="24"/>
        </w:rPr>
        <w:t xml:space="preserve">mov, </w:t>
      </w:r>
      <w:r w:rsidRPr="00CC1EF6">
        <w:rPr>
          <w:rFonts w:cs="Calibri"/>
          <w:i/>
          <w:spacing w:val="1"/>
          <w:sz w:val="24"/>
          <w:szCs w:val="24"/>
        </w:rPr>
        <w:t>z</w:t>
      </w:r>
      <w:r w:rsidRPr="00CC1EF6">
        <w:rPr>
          <w:rFonts w:cs="Calibri"/>
          <w:i/>
          <w:sz w:val="24"/>
          <w:szCs w:val="24"/>
        </w:rPr>
        <w:t>v</w:t>
      </w:r>
      <w:r w:rsidRPr="00CC1EF6">
        <w:rPr>
          <w:rFonts w:cs="Calibri"/>
          <w:i/>
          <w:spacing w:val="1"/>
          <w:sz w:val="24"/>
          <w:szCs w:val="24"/>
        </w:rPr>
        <w:t>u</w:t>
      </w:r>
      <w:r w:rsidRPr="00CC1EF6">
        <w:rPr>
          <w:rFonts w:cs="Calibri"/>
          <w:i/>
          <w:spacing w:val="-1"/>
          <w:sz w:val="24"/>
          <w:szCs w:val="24"/>
        </w:rPr>
        <w:t>k</w:t>
      </w:r>
      <w:r w:rsidRPr="00CC1EF6">
        <w:rPr>
          <w:rFonts w:cs="Calibri"/>
          <w:i/>
          <w:sz w:val="24"/>
          <w:szCs w:val="24"/>
        </w:rPr>
        <w:t>ov</w:t>
      </w:r>
      <w:r w:rsidRPr="00CC1EF6">
        <w:rPr>
          <w:rFonts w:cs="Calibri"/>
          <w:i/>
          <w:spacing w:val="1"/>
          <w:sz w:val="24"/>
          <w:szCs w:val="24"/>
        </w:rPr>
        <w:t>o-</w:t>
      </w:r>
      <w:r w:rsidRPr="00CC1EF6">
        <w:rPr>
          <w:rFonts w:cs="Calibri"/>
          <w:i/>
          <w:spacing w:val="-2"/>
          <w:sz w:val="24"/>
          <w:szCs w:val="24"/>
        </w:rPr>
        <w:t>o</w:t>
      </w:r>
      <w:r w:rsidRPr="00CC1EF6">
        <w:rPr>
          <w:rFonts w:cs="Calibri"/>
          <w:i/>
          <w:spacing w:val="1"/>
          <w:sz w:val="24"/>
          <w:szCs w:val="24"/>
        </w:rPr>
        <w:t>b</w:t>
      </w:r>
      <w:r w:rsidRPr="00CC1EF6">
        <w:rPr>
          <w:rFonts w:cs="Calibri"/>
          <w:i/>
          <w:sz w:val="24"/>
          <w:szCs w:val="24"/>
        </w:rPr>
        <w:t>ra</w:t>
      </w:r>
      <w:r w:rsidRPr="00CC1EF6">
        <w:rPr>
          <w:rFonts w:cs="Calibri"/>
          <w:i/>
          <w:spacing w:val="-1"/>
          <w:sz w:val="24"/>
          <w:szCs w:val="24"/>
        </w:rPr>
        <w:t>z</w:t>
      </w:r>
      <w:r w:rsidRPr="00CC1EF6">
        <w:rPr>
          <w:rFonts w:cs="Calibri"/>
          <w:i/>
          <w:sz w:val="24"/>
          <w:szCs w:val="24"/>
        </w:rPr>
        <w:t xml:space="preserve">ových </w:t>
      </w:r>
      <w:r w:rsidRPr="00CC1EF6">
        <w:rPr>
          <w:rFonts w:cs="Calibri"/>
          <w:i/>
          <w:spacing w:val="1"/>
          <w:sz w:val="24"/>
          <w:szCs w:val="24"/>
        </w:rPr>
        <w:t>z</w:t>
      </w:r>
      <w:r w:rsidRPr="00CC1EF6">
        <w:rPr>
          <w:rFonts w:cs="Calibri"/>
          <w:i/>
          <w:spacing w:val="-2"/>
          <w:sz w:val="24"/>
          <w:szCs w:val="24"/>
        </w:rPr>
        <w:t>á</w:t>
      </w:r>
      <w:r w:rsidRPr="00CC1EF6">
        <w:rPr>
          <w:rFonts w:cs="Calibri"/>
          <w:i/>
          <w:spacing w:val="1"/>
          <w:sz w:val="24"/>
          <w:szCs w:val="24"/>
        </w:rPr>
        <w:t>zn</w:t>
      </w:r>
      <w:r w:rsidRPr="00CC1EF6">
        <w:rPr>
          <w:rFonts w:cs="Calibri"/>
          <w:i/>
          <w:sz w:val="24"/>
          <w:szCs w:val="24"/>
        </w:rPr>
        <w:t>amov,</w:t>
      </w:r>
      <w:r w:rsidRPr="00CC1EF6">
        <w:rPr>
          <w:rFonts w:cs="Calibri"/>
          <w:i/>
          <w:spacing w:val="2"/>
          <w:sz w:val="24"/>
          <w:szCs w:val="24"/>
        </w:rPr>
        <w:t xml:space="preserve"> </w:t>
      </w:r>
      <w:r w:rsidRPr="00CC1EF6">
        <w:rPr>
          <w:rFonts w:cs="Calibri"/>
          <w:i/>
          <w:sz w:val="24"/>
          <w:szCs w:val="24"/>
        </w:rPr>
        <w:t>o</w:t>
      </w:r>
      <w:r w:rsidRPr="00CC1EF6">
        <w:rPr>
          <w:rFonts w:cs="Calibri"/>
          <w:i/>
          <w:spacing w:val="-1"/>
          <w:sz w:val="24"/>
          <w:szCs w:val="24"/>
        </w:rPr>
        <w:t>b</w:t>
      </w:r>
      <w:r w:rsidRPr="00CC1EF6">
        <w:rPr>
          <w:rFonts w:cs="Calibri"/>
          <w:i/>
          <w:sz w:val="24"/>
          <w:szCs w:val="24"/>
        </w:rPr>
        <w:t>ra</w:t>
      </w:r>
      <w:r w:rsidRPr="00CC1EF6">
        <w:rPr>
          <w:rFonts w:cs="Calibri"/>
          <w:i/>
          <w:spacing w:val="1"/>
          <w:sz w:val="24"/>
          <w:szCs w:val="24"/>
        </w:rPr>
        <w:t>z</w:t>
      </w:r>
      <w:r w:rsidRPr="00CC1EF6">
        <w:rPr>
          <w:rFonts w:cs="Calibri"/>
          <w:i/>
          <w:sz w:val="24"/>
          <w:szCs w:val="24"/>
        </w:rPr>
        <w:t xml:space="preserve">ových </w:t>
      </w:r>
      <w:r w:rsidRPr="00CC1EF6">
        <w:rPr>
          <w:rFonts w:cs="Calibri"/>
          <w:i/>
          <w:spacing w:val="1"/>
          <w:sz w:val="24"/>
          <w:szCs w:val="24"/>
        </w:rPr>
        <w:t>z</w:t>
      </w:r>
      <w:r w:rsidRPr="00CC1EF6">
        <w:rPr>
          <w:rFonts w:cs="Calibri"/>
          <w:i/>
          <w:spacing w:val="-2"/>
          <w:sz w:val="24"/>
          <w:szCs w:val="24"/>
        </w:rPr>
        <w:t>á</w:t>
      </w:r>
      <w:r w:rsidRPr="00CC1EF6">
        <w:rPr>
          <w:rFonts w:cs="Calibri"/>
          <w:i/>
          <w:spacing w:val="1"/>
          <w:sz w:val="24"/>
          <w:szCs w:val="24"/>
        </w:rPr>
        <w:t>zn</w:t>
      </w:r>
      <w:r w:rsidRPr="00CC1EF6">
        <w:rPr>
          <w:rFonts w:cs="Calibri"/>
          <w:i/>
          <w:sz w:val="24"/>
          <w:szCs w:val="24"/>
        </w:rPr>
        <w:t>amov. I</w:t>
      </w:r>
      <w:r w:rsidRPr="00CC1EF6">
        <w:rPr>
          <w:rFonts w:cs="Calibri"/>
          <w:i/>
          <w:spacing w:val="-1"/>
          <w:sz w:val="24"/>
          <w:szCs w:val="24"/>
        </w:rPr>
        <w:t>n</w:t>
      </w:r>
      <w:r w:rsidRPr="00CC1EF6">
        <w:rPr>
          <w:rFonts w:cs="Calibri"/>
          <w:i/>
          <w:spacing w:val="1"/>
          <w:sz w:val="24"/>
          <w:szCs w:val="24"/>
        </w:rPr>
        <w:t>f</w:t>
      </w:r>
      <w:r w:rsidRPr="00CC1EF6">
        <w:rPr>
          <w:rFonts w:cs="Calibri"/>
          <w:i/>
          <w:sz w:val="24"/>
          <w:szCs w:val="24"/>
        </w:rPr>
        <w:t xml:space="preserve">ormácie TASR </w:t>
      </w:r>
      <w:r w:rsidRPr="00CC1EF6">
        <w:rPr>
          <w:rFonts w:cs="Calibri"/>
          <w:i/>
          <w:spacing w:val="1"/>
          <w:sz w:val="24"/>
          <w:szCs w:val="24"/>
        </w:rPr>
        <w:t>u</w:t>
      </w:r>
      <w:r w:rsidRPr="00CC1EF6">
        <w:rPr>
          <w:rFonts w:cs="Calibri"/>
          <w:i/>
          <w:sz w:val="24"/>
          <w:szCs w:val="24"/>
        </w:rPr>
        <w:t>c</w:t>
      </w:r>
      <w:r w:rsidRPr="00CC1EF6">
        <w:rPr>
          <w:rFonts w:cs="Calibri"/>
          <w:i/>
          <w:spacing w:val="1"/>
          <w:sz w:val="24"/>
          <w:szCs w:val="24"/>
        </w:rPr>
        <w:t>h</w:t>
      </w:r>
      <w:r w:rsidRPr="00CC1EF6">
        <w:rPr>
          <w:rFonts w:cs="Calibri"/>
          <w:i/>
          <w:sz w:val="24"/>
          <w:szCs w:val="24"/>
        </w:rPr>
        <w:t>ováva</w:t>
      </w:r>
      <w:r w:rsidRPr="00CC1EF6">
        <w:rPr>
          <w:rFonts w:cs="Calibri"/>
          <w:i/>
          <w:spacing w:val="-2"/>
          <w:sz w:val="24"/>
          <w:szCs w:val="24"/>
        </w:rPr>
        <w:t>l</w:t>
      </w:r>
      <w:r w:rsidRPr="00CC1EF6">
        <w:rPr>
          <w:rFonts w:cs="Calibri"/>
          <w:i/>
          <w:sz w:val="24"/>
          <w:szCs w:val="24"/>
        </w:rPr>
        <w:t>a a</w:t>
      </w:r>
      <w:r w:rsidRPr="00CC1EF6">
        <w:rPr>
          <w:rFonts w:cs="Calibri"/>
          <w:i/>
          <w:spacing w:val="1"/>
          <w:sz w:val="24"/>
          <w:szCs w:val="24"/>
        </w:rPr>
        <w:t xml:space="preserve"> </w:t>
      </w:r>
      <w:r w:rsidRPr="00CC1EF6">
        <w:rPr>
          <w:rFonts w:cs="Calibri"/>
          <w:i/>
          <w:sz w:val="24"/>
          <w:szCs w:val="24"/>
        </w:rPr>
        <w:t>s</w:t>
      </w:r>
      <w:r w:rsidRPr="00CC1EF6">
        <w:rPr>
          <w:rFonts w:cs="Calibri"/>
          <w:i/>
          <w:spacing w:val="1"/>
          <w:sz w:val="24"/>
          <w:szCs w:val="24"/>
        </w:rPr>
        <w:t>p</w:t>
      </w:r>
      <w:r w:rsidRPr="00CC1EF6">
        <w:rPr>
          <w:rFonts w:cs="Calibri"/>
          <w:i/>
          <w:sz w:val="24"/>
          <w:szCs w:val="24"/>
        </w:rPr>
        <w:t>rís</w:t>
      </w:r>
      <w:r w:rsidRPr="00CC1EF6">
        <w:rPr>
          <w:rFonts w:cs="Calibri"/>
          <w:i/>
          <w:spacing w:val="-1"/>
          <w:sz w:val="24"/>
          <w:szCs w:val="24"/>
        </w:rPr>
        <w:t>t</w:t>
      </w:r>
      <w:r w:rsidRPr="00CC1EF6">
        <w:rPr>
          <w:rFonts w:cs="Calibri"/>
          <w:i/>
          <w:spacing w:val="1"/>
          <w:sz w:val="24"/>
          <w:szCs w:val="24"/>
        </w:rPr>
        <w:t>u</w:t>
      </w:r>
      <w:r w:rsidRPr="00CC1EF6">
        <w:rPr>
          <w:rFonts w:cs="Calibri"/>
          <w:i/>
          <w:spacing w:val="-1"/>
          <w:sz w:val="24"/>
          <w:szCs w:val="24"/>
        </w:rPr>
        <w:t>p</w:t>
      </w:r>
      <w:r w:rsidRPr="00CC1EF6">
        <w:rPr>
          <w:rFonts w:cs="Calibri"/>
          <w:i/>
          <w:spacing w:val="1"/>
          <w:sz w:val="24"/>
          <w:szCs w:val="24"/>
        </w:rPr>
        <w:t>ň</w:t>
      </w:r>
      <w:r w:rsidRPr="00CC1EF6">
        <w:rPr>
          <w:rFonts w:cs="Calibri"/>
          <w:i/>
          <w:sz w:val="24"/>
          <w:szCs w:val="24"/>
        </w:rPr>
        <w:t>ovala.</w:t>
      </w:r>
    </w:p>
    <w:p w:rsidR="00C04E86" w:rsidRPr="00CC1EF6" w:rsidRDefault="00C04E86" w:rsidP="00C04E86">
      <w:pPr>
        <w:widowControl w:val="0"/>
        <w:autoSpaceDE w:val="0"/>
        <w:autoSpaceDN w:val="0"/>
        <w:adjustRightInd w:val="0"/>
        <w:spacing w:after="0" w:line="276" w:lineRule="auto"/>
        <w:ind w:right="57"/>
        <w:jc w:val="both"/>
        <w:rPr>
          <w:rFonts w:cs="Calibri"/>
          <w:i/>
          <w:sz w:val="24"/>
          <w:szCs w:val="24"/>
        </w:rPr>
      </w:pPr>
    </w:p>
    <w:p w:rsidR="00C04E86" w:rsidRPr="00CC1EF6" w:rsidRDefault="00C04E86" w:rsidP="00C04E86">
      <w:pPr>
        <w:widowControl w:val="0"/>
        <w:autoSpaceDE w:val="0"/>
        <w:autoSpaceDN w:val="0"/>
        <w:adjustRightInd w:val="0"/>
        <w:spacing w:after="0" w:line="276" w:lineRule="auto"/>
        <w:ind w:right="57"/>
        <w:jc w:val="both"/>
        <w:rPr>
          <w:rFonts w:cs="Calibri"/>
          <w:i/>
          <w:sz w:val="24"/>
          <w:szCs w:val="24"/>
        </w:rPr>
      </w:pPr>
      <w:r w:rsidRPr="00CC1EF6">
        <w:rPr>
          <w:rFonts w:cs="Calibri"/>
          <w:i/>
          <w:sz w:val="24"/>
          <w:szCs w:val="24"/>
        </w:rPr>
        <w:t xml:space="preserve">TASR zaznamenala v svojom multimediálnom spravodajstve všetky podstatné udalosti zo Slovenska i zo zahraničia. </w:t>
      </w:r>
    </w:p>
    <w:p w:rsidR="00C04E86" w:rsidRPr="00CC1EF6" w:rsidRDefault="00C04E86" w:rsidP="00C04E86">
      <w:pPr>
        <w:widowControl w:val="0"/>
        <w:autoSpaceDE w:val="0"/>
        <w:autoSpaceDN w:val="0"/>
        <w:adjustRightInd w:val="0"/>
        <w:spacing w:before="7" w:after="0" w:line="130" w:lineRule="exact"/>
        <w:rPr>
          <w:rFonts w:cs="Calibri"/>
          <w:i/>
          <w:sz w:val="24"/>
          <w:szCs w:val="24"/>
        </w:rPr>
      </w:pPr>
    </w:p>
    <w:p w:rsidR="00C04E86" w:rsidRPr="00CC1EF6" w:rsidRDefault="00C04E86" w:rsidP="00C04E86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i/>
          <w:sz w:val="24"/>
          <w:szCs w:val="24"/>
        </w:rPr>
      </w:pPr>
    </w:p>
    <w:p w:rsidR="00C04E86" w:rsidRPr="00CC1EF6" w:rsidRDefault="00C04E86" w:rsidP="00C04E86">
      <w:pPr>
        <w:widowControl w:val="0"/>
        <w:autoSpaceDE w:val="0"/>
        <w:autoSpaceDN w:val="0"/>
        <w:adjustRightInd w:val="0"/>
        <w:spacing w:after="0" w:line="275" w:lineRule="auto"/>
        <w:ind w:right="93"/>
        <w:jc w:val="both"/>
        <w:rPr>
          <w:rFonts w:cs="Calibri"/>
          <w:i/>
          <w:sz w:val="24"/>
          <w:szCs w:val="24"/>
        </w:rPr>
      </w:pPr>
      <w:r w:rsidRPr="00CC1EF6">
        <w:rPr>
          <w:rFonts w:cs="Calibri"/>
          <w:b/>
          <w:bCs/>
          <w:i/>
          <w:spacing w:val="-1"/>
          <w:sz w:val="24"/>
          <w:szCs w:val="24"/>
        </w:rPr>
        <w:t>T</w:t>
      </w:r>
      <w:r w:rsidRPr="00CC1EF6">
        <w:rPr>
          <w:rFonts w:cs="Calibri"/>
          <w:b/>
          <w:bCs/>
          <w:i/>
          <w:spacing w:val="1"/>
          <w:sz w:val="24"/>
          <w:szCs w:val="24"/>
        </w:rPr>
        <w:t>A</w:t>
      </w:r>
      <w:r w:rsidRPr="00CC1EF6">
        <w:rPr>
          <w:rFonts w:cs="Calibri"/>
          <w:b/>
          <w:bCs/>
          <w:i/>
          <w:sz w:val="24"/>
          <w:szCs w:val="24"/>
        </w:rPr>
        <w:t xml:space="preserve">SR  </w:t>
      </w:r>
      <w:r w:rsidRPr="00CC1EF6">
        <w:rPr>
          <w:rFonts w:cs="Calibri"/>
          <w:b/>
          <w:bCs/>
          <w:i/>
          <w:spacing w:val="15"/>
          <w:sz w:val="24"/>
          <w:szCs w:val="24"/>
        </w:rPr>
        <w:t xml:space="preserve"> </w:t>
      </w:r>
      <w:r w:rsidRPr="00CC1EF6">
        <w:rPr>
          <w:rFonts w:cs="Calibri"/>
          <w:b/>
          <w:bCs/>
          <w:i/>
          <w:sz w:val="24"/>
          <w:szCs w:val="24"/>
        </w:rPr>
        <w:t>v</w:t>
      </w:r>
      <w:r w:rsidRPr="00CC1EF6">
        <w:rPr>
          <w:rFonts w:cs="Calibri"/>
          <w:b/>
          <w:bCs/>
          <w:i/>
          <w:spacing w:val="-1"/>
          <w:sz w:val="24"/>
          <w:szCs w:val="24"/>
        </w:rPr>
        <w:t>y</w:t>
      </w:r>
      <w:r w:rsidRPr="00CC1EF6">
        <w:rPr>
          <w:rFonts w:cs="Calibri"/>
          <w:b/>
          <w:bCs/>
          <w:i/>
          <w:spacing w:val="1"/>
          <w:sz w:val="24"/>
          <w:szCs w:val="24"/>
        </w:rPr>
        <w:t>d</w:t>
      </w:r>
      <w:r w:rsidRPr="00CC1EF6">
        <w:rPr>
          <w:rFonts w:cs="Calibri"/>
          <w:b/>
          <w:bCs/>
          <w:i/>
          <w:spacing w:val="-1"/>
          <w:sz w:val="24"/>
          <w:szCs w:val="24"/>
        </w:rPr>
        <w:t>a</w:t>
      </w:r>
      <w:r w:rsidRPr="00CC1EF6">
        <w:rPr>
          <w:rFonts w:cs="Calibri"/>
          <w:b/>
          <w:bCs/>
          <w:i/>
          <w:spacing w:val="1"/>
          <w:sz w:val="24"/>
          <w:szCs w:val="24"/>
        </w:rPr>
        <w:t>l</w:t>
      </w:r>
      <w:r w:rsidRPr="00CC1EF6">
        <w:rPr>
          <w:rFonts w:cs="Calibri"/>
          <w:b/>
          <w:bCs/>
          <w:i/>
          <w:sz w:val="24"/>
          <w:szCs w:val="24"/>
        </w:rPr>
        <w:t xml:space="preserve">a  </w:t>
      </w:r>
      <w:r w:rsidRPr="00CC1EF6">
        <w:rPr>
          <w:rFonts w:cs="Calibri"/>
          <w:b/>
          <w:bCs/>
          <w:i/>
          <w:spacing w:val="15"/>
          <w:sz w:val="24"/>
          <w:szCs w:val="24"/>
        </w:rPr>
        <w:t xml:space="preserve"> </w:t>
      </w:r>
      <w:r w:rsidRPr="00CC1EF6">
        <w:rPr>
          <w:rFonts w:cs="Calibri"/>
          <w:b/>
          <w:bCs/>
          <w:i/>
          <w:sz w:val="24"/>
          <w:szCs w:val="24"/>
        </w:rPr>
        <w:t xml:space="preserve">v </w:t>
      </w:r>
      <w:r w:rsidRPr="00CC1EF6">
        <w:rPr>
          <w:rFonts w:cs="Calibri"/>
          <w:b/>
          <w:bCs/>
          <w:i/>
          <w:spacing w:val="1"/>
          <w:sz w:val="24"/>
          <w:szCs w:val="24"/>
        </w:rPr>
        <w:t>h</w:t>
      </w:r>
      <w:r w:rsidRPr="00CC1EF6">
        <w:rPr>
          <w:rFonts w:cs="Calibri"/>
          <w:b/>
          <w:bCs/>
          <w:i/>
          <w:spacing w:val="-2"/>
          <w:sz w:val="24"/>
          <w:szCs w:val="24"/>
        </w:rPr>
        <w:t>o</w:t>
      </w:r>
      <w:r w:rsidRPr="00CC1EF6">
        <w:rPr>
          <w:rFonts w:cs="Calibri"/>
          <w:b/>
          <w:bCs/>
          <w:i/>
          <w:spacing w:val="-1"/>
          <w:sz w:val="24"/>
          <w:szCs w:val="24"/>
        </w:rPr>
        <w:t>d</w:t>
      </w:r>
      <w:r w:rsidRPr="00CC1EF6">
        <w:rPr>
          <w:rFonts w:cs="Calibri"/>
          <w:b/>
          <w:bCs/>
          <w:i/>
          <w:spacing w:val="1"/>
          <w:sz w:val="24"/>
          <w:szCs w:val="24"/>
        </w:rPr>
        <w:t>n</w:t>
      </w:r>
      <w:r w:rsidRPr="00CC1EF6">
        <w:rPr>
          <w:rFonts w:cs="Calibri"/>
          <w:b/>
          <w:bCs/>
          <w:i/>
          <w:sz w:val="24"/>
          <w:szCs w:val="24"/>
        </w:rPr>
        <w:t>o</w:t>
      </w:r>
      <w:r w:rsidRPr="00CC1EF6">
        <w:rPr>
          <w:rFonts w:cs="Calibri"/>
          <w:b/>
          <w:bCs/>
          <w:i/>
          <w:spacing w:val="1"/>
          <w:sz w:val="24"/>
          <w:szCs w:val="24"/>
        </w:rPr>
        <w:t>t</w:t>
      </w:r>
      <w:r w:rsidRPr="00CC1EF6">
        <w:rPr>
          <w:rFonts w:cs="Calibri"/>
          <w:b/>
          <w:bCs/>
          <w:i/>
          <w:spacing w:val="-1"/>
          <w:sz w:val="24"/>
          <w:szCs w:val="24"/>
        </w:rPr>
        <w:t>e</w:t>
      </w:r>
      <w:r w:rsidRPr="00CC1EF6">
        <w:rPr>
          <w:rFonts w:cs="Calibri"/>
          <w:b/>
          <w:bCs/>
          <w:i/>
          <w:spacing w:val="1"/>
          <w:sz w:val="24"/>
          <w:szCs w:val="24"/>
        </w:rPr>
        <w:t>n</w:t>
      </w:r>
      <w:r w:rsidRPr="00CC1EF6">
        <w:rPr>
          <w:rFonts w:cs="Calibri"/>
          <w:b/>
          <w:bCs/>
          <w:i/>
          <w:sz w:val="24"/>
          <w:szCs w:val="24"/>
        </w:rPr>
        <w:t xml:space="preserve">om  </w:t>
      </w:r>
      <w:r w:rsidRPr="00CC1EF6">
        <w:rPr>
          <w:rFonts w:cs="Calibri"/>
          <w:b/>
          <w:bCs/>
          <w:i/>
          <w:spacing w:val="15"/>
          <w:sz w:val="24"/>
          <w:szCs w:val="24"/>
        </w:rPr>
        <w:t xml:space="preserve"> </w:t>
      </w:r>
      <w:r w:rsidRPr="00CC1EF6">
        <w:rPr>
          <w:rFonts w:cs="Calibri"/>
          <w:b/>
          <w:bCs/>
          <w:i/>
          <w:spacing w:val="-2"/>
          <w:sz w:val="24"/>
          <w:szCs w:val="24"/>
        </w:rPr>
        <w:t>o</w:t>
      </w:r>
      <w:r w:rsidRPr="00CC1EF6">
        <w:rPr>
          <w:rFonts w:cs="Calibri"/>
          <w:b/>
          <w:bCs/>
          <w:i/>
          <w:spacing w:val="1"/>
          <w:sz w:val="24"/>
          <w:szCs w:val="24"/>
        </w:rPr>
        <w:t>bd</w:t>
      </w:r>
      <w:r w:rsidRPr="00CC1EF6">
        <w:rPr>
          <w:rFonts w:cs="Calibri"/>
          <w:b/>
          <w:bCs/>
          <w:i/>
          <w:spacing w:val="-2"/>
          <w:sz w:val="24"/>
          <w:szCs w:val="24"/>
        </w:rPr>
        <w:t>o</w:t>
      </w:r>
      <w:r w:rsidRPr="00CC1EF6">
        <w:rPr>
          <w:rFonts w:cs="Calibri"/>
          <w:b/>
          <w:bCs/>
          <w:i/>
          <w:spacing w:val="1"/>
          <w:sz w:val="24"/>
          <w:szCs w:val="24"/>
        </w:rPr>
        <w:t>b</w:t>
      </w:r>
      <w:r w:rsidRPr="00CC1EF6">
        <w:rPr>
          <w:rFonts w:cs="Calibri"/>
          <w:b/>
          <w:bCs/>
          <w:i/>
          <w:sz w:val="24"/>
          <w:szCs w:val="24"/>
        </w:rPr>
        <w:t xml:space="preserve">í  </w:t>
      </w:r>
      <w:r w:rsidRPr="00CC1EF6">
        <w:rPr>
          <w:rFonts w:cs="Calibri"/>
          <w:b/>
          <w:bCs/>
          <w:i/>
          <w:spacing w:val="15"/>
          <w:sz w:val="24"/>
          <w:szCs w:val="24"/>
        </w:rPr>
        <w:t xml:space="preserve"> 140 263</w:t>
      </w:r>
      <w:r w:rsidRPr="00CC1EF6">
        <w:rPr>
          <w:rFonts w:cs="Calibri"/>
          <w:b/>
          <w:bCs/>
          <w:i/>
          <w:sz w:val="24"/>
          <w:szCs w:val="24"/>
        </w:rPr>
        <w:t xml:space="preserve">  </w:t>
      </w:r>
      <w:r w:rsidRPr="00CC1EF6">
        <w:rPr>
          <w:rFonts w:cs="Calibri"/>
          <w:b/>
          <w:bCs/>
          <w:i/>
          <w:spacing w:val="18"/>
          <w:sz w:val="24"/>
          <w:szCs w:val="24"/>
        </w:rPr>
        <w:t xml:space="preserve"> </w:t>
      </w:r>
      <w:r w:rsidRPr="00CC1EF6">
        <w:rPr>
          <w:rFonts w:cs="Calibri"/>
          <w:b/>
          <w:bCs/>
          <w:i/>
          <w:spacing w:val="-1"/>
          <w:sz w:val="24"/>
          <w:szCs w:val="24"/>
        </w:rPr>
        <w:t>m</w:t>
      </w:r>
      <w:r w:rsidRPr="00CC1EF6">
        <w:rPr>
          <w:rFonts w:cs="Calibri"/>
          <w:b/>
          <w:bCs/>
          <w:i/>
          <w:spacing w:val="1"/>
          <w:sz w:val="24"/>
          <w:szCs w:val="24"/>
        </w:rPr>
        <w:t>u</w:t>
      </w:r>
      <w:r w:rsidRPr="00CC1EF6">
        <w:rPr>
          <w:rFonts w:cs="Calibri"/>
          <w:b/>
          <w:bCs/>
          <w:i/>
          <w:spacing w:val="-1"/>
          <w:sz w:val="24"/>
          <w:szCs w:val="24"/>
        </w:rPr>
        <w:t>l</w:t>
      </w:r>
      <w:r w:rsidRPr="00CC1EF6">
        <w:rPr>
          <w:rFonts w:cs="Calibri"/>
          <w:b/>
          <w:bCs/>
          <w:i/>
          <w:spacing w:val="1"/>
          <w:sz w:val="24"/>
          <w:szCs w:val="24"/>
        </w:rPr>
        <w:t>ti</w:t>
      </w:r>
      <w:r w:rsidRPr="00CC1EF6">
        <w:rPr>
          <w:rFonts w:cs="Calibri"/>
          <w:b/>
          <w:bCs/>
          <w:i/>
          <w:spacing w:val="-1"/>
          <w:sz w:val="24"/>
          <w:szCs w:val="24"/>
        </w:rPr>
        <w:t>me</w:t>
      </w:r>
      <w:r w:rsidRPr="00CC1EF6">
        <w:rPr>
          <w:rFonts w:cs="Calibri"/>
          <w:b/>
          <w:bCs/>
          <w:i/>
          <w:spacing w:val="1"/>
          <w:sz w:val="24"/>
          <w:szCs w:val="24"/>
        </w:rPr>
        <w:t>di</w:t>
      </w:r>
      <w:r w:rsidRPr="00CC1EF6">
        <w:rPr>
          <w:rFonts w:cs="Calibri"/>
          <w:b/>
          <w:bCs/>
          <w:i/>
          <w:spacing w:val="-1"/>
          <w:sz w:val="24"/>
          <w:szCs w:val="24"/>
        </w:rPr>
        <w:t>ál</w:t>
      </w:r>
      <w:r w:rsidRPr="00CC1EF6">
        <w:rPr>
          <w:rFonts w:cs="Calibri"/>
          <w:b/>
          <w:bCs/>
          <w:i/>
          <w:spacing w:val="1"/>
          <w:sz w:val="24"/>
          <w:szCs w:val="24"/>
        </w:rPr>
        <w:t>n</w:t>
      </w:r>
      <w:r w:rsidRPr="00CC1EF6">
        <w:rPr>
          <w:rFonts w:cs="Calibri"/>
          <w:b/>
          <w:bCs/>
          <w:i/>
          <w:spacing w:val="-1"/>
          <w:sz w:val="24"/>
          <w:szCs w:val="24"/>
        </w:rPr>
        <w:t>y</w:t>
      </w:r>
      <w:r w:rsidRPr="00CC1EF6">
        <w:rPr>
          <w:rFonts w:cs="Calibri"/>
          <w:b/>
          <w:bCs/>
          <w:i/>
          <w:sz w:val="24"/>
          <w:szCs w:val="24"/>
        </w:rPr>
        <w:t xml:space="preserve">ch  </w:t>
      </w:r>
      <w:r w:rsidRPr="00CC1EF6">
        <w:rPr>
          <w:rFonts w:cs="Calibri"/>
          <w:b/>
          <w:bCs/>
          <w:i/>
          <w:spacing w:val="15"/>
          <w:sz w:val="24"/>
          <w:szCs w:val="24"/>
        </w:rPr>
        <w:t xml:space="preserve"> </w:t>
      </w:r>
      <w:r w:rsidRPr="00CC1EF6">
        <w:rPr>
          <w:rFonts w:cs="Calibri"/>
          <w:b/>
          <w:bCs/>
          <w:i/>
          <w:sz w:val="24"/>
          <w:szCs w:val="24"/>
        </w:rPr>
        <w:t>s</w:t>
      </w:r>
      <w:r w:rsidRPr="00CC1EF6">
        <w:rPr>
          <w:rFonts w:cs="Calibri"/>
          <w:b/>
          <w:bCs/>
          <w:i/>
          <w:spacing w:val="1"/>
          <w:sz w:val="24"/>
          <w:szCs w:val="24"/>
        </w:rPr>
        <w:t>pr</w:t>
      </w:r>
      <w:r w:rsidRPr="00CC1EF6">
        <w:rPr>
          <w:rFonts w:cs="Calibri"/>
          <w:b/>
          <w:bCs/>
          <w:i/>
          <w:spacing w:val="-1"/>
          <w:sz w:val="24"/>
          <w:szCs w:val="24"/>
        </w:rPr>
        <w:t>áv</w:t>
      </w:r>
      <w:r w:rsidRPr="00CC1EF6">
        <w:rPr>
          <w:rFonts w:cs="Calibri"/>
          <w:b/>
          <w:bCs/>
          <w:i/>
          <w:sz w:val="24"/>
          <w:szCs w:val="24"/>
        </w:rPr>
        <w:t xml:space="preserve">.  </w:t>
      </w:r>
      <w:r w:rsidRPr="00CC1EF6">
        <w:rPr>
          <w:rFonts w:cs="Calibri"/>
          <w:b/>
          <w:bCs/>
          <w:i/>
          <w:spacing w:val="17"/>
          <w:sz w:val="24"/>
          <w:szCs w:val="24"/>
        </w:rPr>
        <w:t xml:space="preserve"> </w:t>
      </w:r>
      <w:r w:rsidRPr="00CC1EF6">
        <w:rPr>
          <w:rFonts w:cs="Calibri"/>
          <w:i/>
          <w:sz w:val="24"/>
          <w:szCs w:val="24"/>
        </w:rPr>
        <w:t>V</w:t>
      </w:r>
      <w:r w:rsidRPr="00CC1EF6">
        <w:rPr>
          <w:rFonts w:cs="Calibri"/>
          <w:i/>
          <w:spacing w:val="1"/>
          <w:sz w:val="24"/>
          <w:szCs w:val="24"/>
        </w:rPr>
        <w:t xml:space="preserve"> </w:t>
      </w:r>
      <w:r w:rsidRPr="00CC1EF6">
        <w:rPr>
          <w:rFonts w:cs="Calibri"/>
          <w:i/>
          <w:sz w:val="24"/>
          <w:szCs w:val="24"/>
        </w:rPr>
        <w:t>slo</w:t>
      </w:r>
      <w:r w:rsidRPr="00CC1EF6">
        <w:rPr>
          <w:rFonts w:cs="Calibri"/>
          <w:i/>
          <w:spacing w:val="-3"/>
          <w:sz w:val="24"/>
          <w:szCs w:val="24"/>
        </w:rPr>
        <w:t>v</w:t>
      </w:r>
      <w:r w:rsidRPr="00CC1EF6">
        <w:rPr>
          <w:rFonts w:cs="Calibri"/>
          <w:i/>
          <w:spacing w:val="2"/>
          <w:sz w:val="24"/>
          <w:szCs w:val="24"/>
        </w:rPr>
        <w:t>n</w:t>
      </w:r>
      <w:r w:rsidRPr="00CC1EF6">
        <w:rPr>
          <w:rFonts w:cs="Calibri"/>
          <w:i/>
          <w:spacing w:val="1"/>
          <w:sz w:val="24"/>
          <w:szCs w:val="24"/>
        </w:rPr>
        <w:t>o</w:t>
      </w:r>
      <w:r w:rsidRPr="00CC1EF6">
        <w:rPr>
          <w:rFonts w:cs="Calibri"/>
          <w:i/>
          <w:sz w:val="24"/>
          <w:szCs w:val="24"/>
        </w:rPr>
        <w:t>m s</w:t>
      </w:r>
      <w:r w:rsidRPr="00CC1EF6">
        <w:rPr>
          <w:rFonts w:cs="Calibri"/>
          <w:i/>
          <w:spacing w:val="1"/>
          <w:sz w:val="24"/>
          <w:szCs w:val="24"/>
        </w:rPr>
        <w:t>p</w:t>
      </w:r>
      <w:r w:rsidRPr="00CC1EF6">
        <w:rPr>
          <w:rFonts w:cs="Calibri"/>
          <w:i/>
          <w:sz w:val="24"/>
          <w:szCs w:val="24"/>
        </w:rPr>
        <w:t>ravo</w:t>
      </w:r>
      <w:r w:rsidRPr="00CC1EF6">
        <w:rPr>
          <w:rFonts w:cs="Calibri"/>
          <w:i/>
          <w:spacing w:val="1"/>
          <w:sz w:val="24"/>
          <w:szCs w:val="24"/>
        </w:rPr>
        <w:t>d</w:t>
      </w:r>
      <w:r w:rsidRPr="00CC1EF6">
        <w:rPr>
          <w:rFonts w:cs="Calibri"/>
          <w:i/>
          <w:sz w:val="24"/>
          <w:szCs w:val="24"/>
        </w:rPr>
        <w:t>aj</w:t>
      </w:r>
      <w:r w:rsidRPr="00CC1EF6">
        <w:rPr>
          <w:rFonts w:cs="Calibri"/>
          <w:i/>
          <w:spacing w:val="-3"/>
          <w:sz w:val="24"/>
          <w:szCs w:val="24"/>
        </w:rPr>
        <w:t>s</w:t>
      </w:r>
      <w:r w:rsidRPr="00CC1EF6">
        <w:rPr>
          <w:rFonts w:cs="Calibri"/>
          <w:i/>
          <w:spacing w:val="1"/>
          <w:sz w:val="24"/>
          <w:szCs w:val="24"/>
        </w:rPr>
        <w:t>t</w:t>
      </w:r>
      <w:r w:rsidRPr="00CC1EF6">
        <w:rPr>
          <w:rFonts w:cs="Calibri"/>
          <w:i/>
          <w:sz w:val="24"/>
          <w:szCs w:val="24"/>
        </w:rPr>
        <w:t xml:space="preserve">ve </w:t>
      </w:r>
      <w:r w:rsidRPr="00CC1EF6">
        <w:rPr>
          <w:rFonts w:cs="Calibri"/>
          <w:i/>
          <w:spacing w:val="7"/>
          <w:sz w:val="24"/>
          <w:szCs w:val="24"/>
        </w:rPr>
        <w:t xml:space="preserve"> </w:t>
      </w:r>
      <w:r w:rsidRPr="00CC1EF6">
        <w:rPr>
          <w:rFonts w:cs="Calibri"/>
          <w:i/>
          <w:spacing w:val="1"/>
          <w:sz w:val="24"/>
          <w:szCs w:val="24"/>
        </w:rPr>
        <w:t>p</w:t>
      </w:r>
      <w:r w:rsidRPr="00CC1EF6">
        <w:rPr>
          <w:rFonts w:cs="Calibri"/>
          <w:i/>
          <w:spacing w:val="-2"/>
          <w:sz w:val="24"/>
          <w:szCs w:val="24"/>
        </w:rPr>
        <w:t>r</w:t>
      </w:r>
      <w:r w:rsidRPr="00CC1EF6">
        <w:rPr>
          <w:rFonts w:cs="Calibri"/>
          <w:i/>
          <w:sz w:val="24"/>
          <w:szCs w:val="24"/>
        </w:rPr>
        <w:t>i</w:t>
      </w:r>
      <w:r w:rsidRPr="00CC1EF6">
        <w:rPr>
          <w:rFonts w:cs="Calibri"/>
          <w:i/>
          <w:spacing w:val="1"/>
          <w:sz w:val="24"/>
          <w:szCs w:val="24"/>
        </w:rPr>
        <w:t>n</w:t>
      </w:r>
      <w:r w:rsidRPr="00CC1EF6">
        <w:rPr>
          <w:rFonts w:cs="Calibri"/>
          <w:i/>
          <w:sz w:val="24"/>
          <w:szCs w:val="24"/>
        </w:rPr>
        <w:t xml:space="preserve">iesla </w:t>
      </w:r>
      <w:r w:rsidRPr="00CC1EF6">
        <w:rPr>
          <w:rFonts w:cs="Calibri"/>
          <w:i/>
          <w:spacing w:val="4"/>
          <w:sz w:val="24"/>
          <w:szCs w:val="24"/>
        </w:rPr>
        <w:t xml:space="preserve"> </w:t>
      </w:r>
      <w:r w:rsidRPr="00CC1EF6">
        <w:rPr>
          <w:rFonts w:cs="Calibri"/>
          <w:i/>
          <w:spacing w:val="1"/>
          <w:sz w:val="24"/>
          <w:szCs w:val="24"/>
        </w:rPr>
        <w:t>75 770</w:t>
      </w:r>
      <w:r w:rsidRPr="00CC1EF6">
        <w:rPr>
          <w:rFonts w:cs="Calibri"/>
          <w:i/>
          <w:sz w:val="24"/>
          <w:szCs w:val="24"/>
        </w:rPr>
        <w:t xml:space="preserve"> </w:t>
      </w:r>
      <w:r w:rsidRPr="00CC1EF6">
        <w:rPr>
          <w:rFonts w:cs="Calibri"/>
          <w:i/>
          <w:spacing w:val="8"/>
          <w:sz w:val="24"/>
          <w:szCs w:val="24"/>
        </w:rPr>
        <w:t xml:space="preserve"> </w:t>
      </w:r>
      <w:r w:rsidRPr="00CC1EF6">
        <w:rPr>
          <w:rFonts w:cs="Calibri"/>
          <w:i/>
          <w:sz w:val="24"/>
          <w:szCs w:val="24"/>
        </w:rPr>
        <w:t>s</w:t>
      </w:r>
      <w:r w:rsidRPr="00CC1EF6">
        <w:rPr>
          <w:rFonts w:cs="Calibri"/>
          <w:i/>
          <w:spacing w:val="1"/>
          <w:sz w:val="24"/>
          <w:szCs w:val="24"/>
        </w:rPr>
        <w:t>p</w:t>
      </w:r>
      <w:r w:rsidRPr="00CC1EF6">
        <w:rPr>
          <w:rFonts w:cs="Calibri"/>
          <w:i/>
          <w:sz w:val="24"/>
          <w:szCs w:val="24"/>
        </w:rPr>
        <w:t xml:space="preserve">ráv, </w:t>
      </w:r>
      <w:r w:rsidRPr="00CC1EF6">
        <w:rPr>
          <w:rFonts w:cs="Calibri"/>
          <w:i/>
          <w:spacing w:val="7"/>
          <w:sz w:val="24"/>
          <w:szCs w:val="24"/>
        </w:rPr>
        <w:t xml:space="preserve"> </w:t>
      </w:r>
      <w:r w:rsidRPr="00CC1EF6">
        <w:rPr>
          <w:rFonts w:cs="Calibri"/>
          <w:i/>
          <w:sz w:val="24"/>
          <w:szCs w:val="24"/>
        </w:rPr>
        <w:t>vy</w:t>
      </w:r>
      <w:r w:rsidRPr="00CC1EF6">
        <w:rPr>
          <w:rFonts w:cs="Calibri"/>
          <w:i/>
          <w:spacing w:val="-1"/>
          <w:sz w:val="24"/>
          <w:szCs w:val="24"/>
        </w:rPr>
        <w:t>d</w:t>
      </w:r>
      <w:r w:rsidRPr="00CC1EF6">
        <w:rPr>
          <w:rFonts w:cs="Calibri"/>
          <w:i/>
          <w:sz w:val="24"/>
          <w:szCs w:val="24"/>
        </w:rPr>
        <w:t xml:space="preserve">ala </w:t>
      </w:r>
      <w:r w:rsidRPr="00CC1EF6">
        <w:rPr>
          <w:rFonts w:cs="Calibri"/>
          <w:i/>
          <w:spacing w:val="4"/>
          <w:sz w:val="24"/>
          <w:szCs w:val="24"/>
        </w:rPr>
        <w:t xml:space="preserve"> </w:t>
      </w:r>
      <w:r w:rsidRPr="00CC1EF6">
        <w:rPr>
          <w:rFonts w:cs="Calibri"/>
          <w:i/>
          <w:sz w:val="24"/>
          <w:szCs w:val="24"/>
        </w:rPr>
        <w:t xml:space="preserve">7 125 </w:t>
      </w:r>
      <w:r w:rsidRPr="00CC1EF6">
        <w:rPr>
          <w:rFonts w:cs="Calibri"/>
          <w:i/>
          <w:spacing w:val="5"/>
          <w:sz w:val="24"/>
          <w:szCs w:val="24"/>
        </w:rPr>
        <w:t xml:space="preserve"> </w:t>
      </w:r>
      <w:r w:rsidRPr="00CC1EF6">
        <w:rPr>
          <w:rFonts w:cs="Calibri"/>
          <w:i/>
          <w:spacing w:val="1"/>
          <w:sz w:val="24"/>
          <w:szCs w:val="24"/>
        </w:rPr>
        <w:t>z</w:t>
      </w:r>
      <w:r w:rsidRPr="00CC1EF6">
        <w:rPr>
          <w:rFonts w:cs="Calibri"/>
          <w:i/>
          <w:sz w:val="24"/>
          <w:szCs w:val="24"/>
        </w:rPr>
        <w:t>v</w:t>
      </w:r>
      <w:r w:rsidRPr="00CC1EF6">
        <w:rPr>
          <w:rFonts w:cs="Calibri"/>
          <w:i/>
          <w:spacing w:val="1"/>
          <w:sz w:val="24"/>
          <w:szCs w:val="24"/>
        </w:rPr>
        <w:t>u</w:t>
      </w:r>
      <w:r w:rsidRPr="00CC1EF6">
        <w:rPr>
          <w:rFonts w:cs="Calibri"/>
          <w:i/>
          <w:spacing w:val="-1"/>
          <w:sz w:val="24"/>
          <w:szCs w:val="24"/>
        </w:rPr>
        <w:t>k</w:t>
      </w:r>
      <w:r w:rsidRPr="00CC1EF6">
        <w:rPr>
          <w:rFonts w:cs="Calibri"/>
          <w:i/>
          <w:sz w:val="24"/>
          <w:szCs w:val="24"/>
        </w:rPr>
        <w:t xml:space="preserve">ov, </w:t>
      </w:r>
      <w:r w:rsidRPr="00CC1EF6">
        <w:rPr>
          <w:rFonts w:cs="Calibri"/>
          <w:i/>
          <w:spacing w:val="7"/>
          <w:sz w:val="24"/>
          <w:szCs w:val="24"/>
        </w:rPr>
        <w:t xml:space="preserve"> </w:t>
      </w:r>
      <w:r w:rsidRPr="00CC1EF6">
        <w:rPr>
          <w:rFonts w:cs="Calibri"/>
          <w:i/>
          <w:spacing w:val="-1"/>
          <w:sz w:val="24"/>
          <w:szCs w:val="24"/>
        </w:rPr>
        <w:t>53 528</w:t>
      </w:r>
      <w:r w:rsidRPr="00CC1EF6">
        <w:rPr>
          <w:rFonts w:cs="Calibri"/>
          <w:i/>
          <w:spacing w:val="5"/>
          <w:sz w:val="24"/>
          <w:szCs w:val="24"/>
        </w:rPr>
        <w:t xml:space="preserve"> </w:t>
      </w:r>
      <w:r w:rsidRPr="00CC1EF6">
        <w:rPr>
          <w:rFonts w:cs="Calibri"/>
          <w:i/>
          <w:spacing w:val="1"/>
          <w:sz w:val="24"/>
          <w:szCs w:val="24"/>
        </w:rPr>
        <w:t>f</w:t>
      </w:r>
      <w:r w:rsidRPr="00CC1EF6">
        <w:rPr>
          <w:rFonts w:cs="Calibri"/>
          <w:i/>
          <w:sz w:val="24"/>
          <w:szCs w:val="24"/>
        </w:rPr>
        <w:t>o</w:t>
      </w:r>
      <w:r w:rsidRPr="00CC1EF6">
        <w:rPr>
          <w:rFonts w:cs="Calibri"/>
          <w:i/>
          <w:spacing w:val="-1"/>
          <w:sz w:val="24"/>
          <w:szCs w:val="24"/>
        </w:rPr>
        <w:t>t</w:t>
      </w:r>
      <w:r w:rsidRPr="00CC1EF6">
        <w:rPr>
          <w:rFonts w:cs="Calibri"/>
          <w:i/>
          <w:sz w:val="24"/>
          <w:szCs w:val="24"/>
        </w:rPr>
        <w:t>ogra</w:t>
      </w:r>
      <w:r w:rsidRPr="00CC1EF6">
        <w:rPr>
          <w:rFonts w:cs="Calibri"/>
          <w:i/>
          <w:spacing w:val="1"/>
          <w:sz w:val="24"/>
          <w:szCs w:val="24"/>
        </w:rPr>
        <w:t>f</w:t>
      </w:r>
      <w:r w:rsidRPr="00CC1EF6">
        <w:rPr>
          <w:rFonts w:cs="Calibri"/>
          <w:i/>
          <w:sz w:val="24"/>
          <w:szCs w:val="24"/>
        </w:rPr>
        <w:t xml:space="preserve">ií </w:t>
      </w:r>
      <w:r w:rsidRPr="00CC1EF6">
        <w:rPr>
          <w:rFonts w:cs="Calibri"/>
          <w:i/>
          <w:spacing w:val="5"/>
          <w:sz w:val="24"/>
          <w:szCs w:val="24"/>
        </w:rPr>
        <w:t xml:space="preserve"> </w:t>
      </w:r>
      <w:r w:rsidRPr="00CC1EF6">
        <w:rPr>
          <w:rFonts w:cs="Calibri"/>
          <w:i/>
          <w:sz w:val="24"/>
          <w:szCs w:val="24"/>
        </w:rPr>
        <w:t xml:space="preserve">a 3 840 </w:t>
      </w:r>
      <w:proofErr w:type="spellStart"/>
      <w:r w:rsidRPr="00CC1EF6">
        <w:rPr>
          <w:rFonts w:cs="Calibri"/>
          <w:i/>
          <w:sz w:val="24"/>
          <w:szCs w:val="24"/>
        </w:rPr>
        <w:t>vi</w:t>
      </w:r>
      <w:r w:rsidRPr="00CC1EF6">
        <w:rPr>
          <w:rFonts w:cs="Calibri"/>
          <w:i/>
          <w:spacing w:val="1"/>
          <w:sz w:val="24"/>
          <w:szCs w:val="24"/>
        </w:rPr>
        <w:t>d</w:t>
      </w:r>
      <w:r w:rsidRPr="00CC1EF6">
        <w:rPr>
          <w:rFonts w:cs="Calibri"/>
          <w:i/>
          <w:sz w:val="24"/>
          <w:szCs w:val="24"/>
        </w:rPr>
        <w:t>eos</w:t>
      </w:r>
      <w:r w:rsidRPr="00CC1EF6">
        <w:rPr>
          <w:rFonts w:cs="Calibri"/>
          <w:i/>
          <w:spacing w:val="1"/>
          <w:sz w:val="24"/>
          <w:szCs w:val="24"/>
        </w:rPr>
        <w:t>p</w:t>
      </w:r>
      <w:r w:rsidRPr="00CC1EF6">
        <w:rPr>
          <w:rFonts w:cs="Calibri"/>
          <w:i/>
          <w:sz w:val="24"/>
          <w:szCs w:val="24"/>
        </w:rPr>
        <w:t>ráv</w:t>
      </w:r>
      <w:proofErr w:type="spellEnd"/>
      <w:r w:rsidRPr="00CC1EF6">
        <w:rPr>
          <w:rFonts w:cs="Calibri"/>
          <w:i/>
          <w:sz w:val="24"/>
          <w:szCs w:val="24"/>
        </w:rPr>
        <w:t>.</w:t>
      </w:r>
    </w:p>
    <w:p w:rsidR="00C04E86" w:rsidRPr="00CC1EF6" w:rsidRDefault="00C04E86" w:rsidP="00C04E86">
      <w:pPr>
        <w:widowControl w:val="0"/>
        <w:autoSpaceDE w:val="0"/>
        <w:autoSpaceDN w:val="0"/>
        <w:adjustRightInd w:val="0"/>
        <w:spacing w:after="0" w:line="275" w:lineRule="auto"/>
        <w:ind w:right="93"/>
        <w:jc w:val="both"/>
        <w:rPr>
          <w:rFonts w:cs="Calibri"/>
          <w:i/>
          <w:sz w:val="24"/>
          <w:szCs w:val="24"/>
        </w:rPr>
      </w:pPr>
    </w:p>
    <w:p w:rsidR="00C04E86" w:rsidRPr="00CC1EF6" w:rsidRDefault="00C04E86" w:rsidP="00C04E86">
      <w:pPr>
        <w:widowControl w:val="0"/>
        <w:autoSpaceDE w:val="0"/>
        <w:autoSpaceDN w:val="0"/>
        <w:adjustRightInd w:val="0"/>
        <w:spacing w:after="0" w:line="275" w:lineRule="auto"/>
        <w:ind w:right="93"/>
        <w:jc w:val="both"/>
        <w:rPr>
          <w:rFonts w:cs="Calibri"/>
          <w:i/>
          <w:sz w:val="24"/>
          <w:szCs w:val="24"/>
        </w:rPr>
      </w:pPr>
      <w:r w:rsidRPr="00CC1EF6">
        <w:rPr>
          <w:rFonts w:cs="Calibri"/>
          <w:i/>
          <w:sz w:val="24"/>
          <w:szCs w:val="24"/>
        </w:rPr>
        <w:t xml:space="preserve">TASR dosiahla za hodnotené obdobie plusové hospodárenie. </w:t>
      </w:r>
    </w:p>
    <w:p w:rsidR="00C04E86" w:rsidRPr="00CC1EF6" w:rsidRDefault="00C04E86" w:rsidP="00C04E86">
      <w:pPr>
        <w:pStyle w:val="Pta"/>
        <w:tabs>
          <w:tab w:val="left" w:pos="708"/>
        </w:tabs>
        <w:spacing w:line="276" w:lineRule="auto"/>
        <w:jc w:val="both"/>
        <w:rPr>
          <w:rFonts w:asciiTheme="minorHAnsi" w:hAnsiTheme="minorHAnsi" w:cs="Arial"/>
          <w:i/>
          <w:sz w:val="24"/>
          <w:szCs w:val="24"/>
        </w:rPr>
      </w:pPr>
      <w:r w:rsidRPr="00CC1EF6">
        <w:rPr>
          <w:rFonts w:asciiTheme="minorHAnsi" w:hAnsiTheme="minorHAnsi" w:cs="Arial"/>
          <w:i/>
          <w:sz w:val="24"/>
          <w:szCs w:val="24"/>
        </w:rPr>
        <w:t xml:space="preserve">Súhrnné náklady dosiahli za I. polrok  výšku 2 520 369 EUR. Celkové výnosy za hodnotené obdobie dosiahli čiastku  2 702 999 EUR. Agentúra   ukončila  I. polrok   so  ziskom  vo  výške 182 630 EUR. </w:t>
      </w:r>
    </w:p>
    <w:p w:rsidR="00C04E86" w:rsidRPr="00CC1EF6" w:rsidRDefault="00C04E86" w:rsidP="00C04E86">
      <w:pPr>
        <w:widowControl w:val="0"/>
        <w:autoSpaceDE w:val="0"/>
        <w:autoSpaceDN w:val="0"/>
        <w:adjustRightInd w:val="0"/>
        <w:spacing w:after="0" w:line="275" w:lineRule="auto"/>
        <w:ind w:right="93"/>
        <w:jc w:val="both"/>
        <w:rPr>
          <w:rFonts w:cs="Calibri"/>
          <w:i/>
          <w:sz w:val="24"/>
          <w:szCs w:val="24"/>
        </w:rPr>
      </w:pPr>
    </w:p>
    <w:p w:rsidR="00C04E86" w:rsidRPr="00CC1EF6" w:rsidRDefault="00C04E86" w:rsidP="00C04E86">
      <w:pPr>
        <w:pStyle w:val="Pta"/>
        <w:tabs>
          <w:tab w:val="left" w:pos="708"/>
        </w:tabs>
        <w:spacing w:line="276" w:lineRule="auto"/>
        <w:jc w:val="both"/>
        <w:rPr>
          <w:rFonts w:asciiTheme="minorHAnsi" w:hAnsiTheme="minorHAnsi" w:cs="Arial"/>
          <w:i/>
          <w:sz w:val="24"/>
          <w:szCs w:val="24"/>
        </w:rPr>
      </w:pPr>
      <w:r w:rsidRPr="00CC1EF6">
        <w:rPr>
          <w:rFonts w:asciiTheme="minorHAnsi" w:hAnsiTheme="minorHAnsi" w:cs="Arial"/>
          <w:i/>
          <w:sz w:val="24"/>
          <w:szCs w:val="24"/>
        </w:rPr>
        <w:t>Za I. polrok 2018 dosiahli príjmy TASR 3 192 638 EUR, čo predstavuje  60,77 %-</w:t>
      </w:r>
      <w:proofErr w:type="spellStart"/>
      <w:r w:rsidRPr="00CC1EF6">
        <w:rPr>
          <w:rFonts w:asciiTheme="minorHAnsi" w:hAnsiTheme="minorHAnsi" w:cs="Arial"/>
          <w:i/>
          <w:sz w:val="24"/>
          <w:szCs w:val="24"/>
        </w:rPr>
        <w:t>né</w:t>
      </w:r>
      <w:proofErr w:type="spellEnd"/>
      <w:r w:rsidRPr="00CC1EF6">
        <w:rPr>
          <w:rFonts w:asciiTheme="minorHAnsi" w:hAnsiTheme="minorHAnsi" w:cs="Arial"/>
          <w:i/>
          <w:sz w:val="24"/>
          <w:szCs w:val="24"/>
        </w:rPr>
        <w:t xml:space="preserve"> plnenie rozpočtu. Výdavky boli vykázané vo výške 2 613 903 EUR, čo v percentuálnom vyjadrení predstavuje čerpanie rozpočtu vo výške  50,70 %. Tlačová agentúra I. polrok 2018 ukončila s prebytkom vo výške 578 735 EUR. Výška prebytku podľa metodiky ESA 2010 je 74 718 EUR. </w:t>
      </w:r>
    </w:p>
    <w:p w:rsidR="00C04E86" w:rsidRPr="00CC1EF6" w:rsidRDefault="00C04E86" w:rsidP="00C04E86">
      <w:pPr>
        <w:pStyle w:val="Bezriadkovania"/>
        <w:spacing w:line="276" w:lineRule="auto"/>
        <w:jc w:val="both"/>
        <w:rPr>
          <w:rFonts w:asciiTheme="minorHAnsi" w:hAnsiTheme="minorHAnsi" w:cs="Arial"/>
          <w:i/>
          <w:sz w:val="24"/>
          <w:szCs w:val="24"/>
        </w:rPr>
      </w:pPr>
      <w:r w:rsidRPr="00CC1EF6">
        <w:rPr>
          <w:rFonts w:asciiTheme="minorHAnsi" w:hAnsiTheme="minorHAnsi" w:cs="Arial"/>
          <w:i/>
          <w:sz w:val="24"/>
          <w:szCs w:val="24"/>
        </w:rPr>
        <w:t>Všetky dôležité médiá sú klientmi TASR.</w:t>
      </w:r>
    </w:p>
    <w:p w:rsidR="00C04E86" w:rsidRPr="00CC1EF6" w:rsidRDefault="00C04E86" w:rsidP="00C04E86">
      <w:pPr>
        <w:pStyle w:val="Bezriadkovania"/>
        <w:spacing w:line="276" w:lineRule="auto"/>
        <w:jc w:val="both"/>
        <w:rPr>
          <w:rFonts w:asciiTheme="minorHAnsi" w:eastAsia="MS Mincho" w:hAnsiTheme="minorHAnsi"/>
          <w:i/>
          <w:sz w:val="24"/>
          <w:szCs w:val="24"/>
        </w:rPr>
      </w:pPr>
    </w:p>
    <w:p w:rsidR="00C04E86" w:rsidRPr="00CC1EF6" w:rsidRDefault="00C04E86" w:rsidP="00C04E86">
      <w:pPr>
        <w:pStyle w:val="Bezriadkovania"/>
        <w:spacing w:line="276" w:lineRule="auto"/>
        <w:jc w:val="both"/>
        <w:rPr>
          <w:rFonts w:asciiTheme="minorHAnsi" w:eastAsia="MS Mincho" w:hAnsiTheme="minorHAnsi"/>
          <w:i/>
          <w:sz w:val="24"/>
          <w:szCs w:val="24"/>
        </w:rPr>
      </w:pPr>
      <w:r w:rsidRPr="00CC1EF6">
        <w:rPr>
          <w:rFonts w:asciiTheme="minorHAnsi" w:eastAsia="MS Mincho" w:hAnsiTheme="minorHAnsi"/>
          <w:i/>
          <w:sz w:val="24"/>
          <w:szCs w:val="24"/>
        </w:rPr>
        <w:t xml:space="preserve">Významnou udalosťou agentúrnej histórie na Slovensku bolo po prvýkrát za existenciu TASR i agentúrnej žurnalistiky, vytvorenie servisu pre národnostnú menšinu : maďarského servisu. Servis začal vychádzať od februára a rýchlo si získal celý rad odberateľov doma i v zahraničí. Ide o významný akt smerom k národnostnej menšine. Vďaka tomu dostali obyvatelia Slovenska maďarskej národnosti  možnosť byť informovaní z oficiálneho </w:t>
      </w:r>
      <w:proofErr w:type="spellStart"/>
      <w:r w:rsidRPr="00CC1EF6">
        <w:rPr>
          <w:rFonts w:asciiTheme="minorHAnsi" w:eastAsia="MS Mincho" w:hAnsiTheme="minorHAnsi"/>
          <w:i/>
          <w:sz w:val="24"/>
          <w:szCs w:val="24"/>
        </w:rPr>
        <w:t>kredibilného</w:t>
      </w:r>
      <w:proofErr w:type="spellEnd"/>
      <w:r w:rsidRPr="00CC1EF6">
        <w:rPr>
          <w:rFonts w:asciiTheme="minorHAnsi" w:eastAsia="MS Mincho" w:hAnsiTheme="minorHAnsi"/>
          <w:i/>
          <w:sz w:val="24"/>
          <w:szCs w:val="24"/>
        </w:rPr>
        <w:t xml:space="preserve"> verejnoprávneho zdroja v ich jazyku. </w:t>
      </w:r>
    </w:p>
    <w:p w:rsidR="00C04E86" w:rsidRPr="00CC1EF6" w:rsidRDefault="00C04E86" w:rsidP="00C04E86">
      <w:pPr>
        <w:pStyle w:val="Bezriadkovania"/>
        <w:spacing w:line="276" w:lineRule="auto"/>
        <w:jc w:val="both"/>
        <w:rPr>
          <w:rFonts w:asciiTheme="minorHAnsi" w:eastAsia="MS Mincho" w:hAnsiTheme="minorHAnsi"/>
          <w:i/>
          <w:sz w:val="24"/>
          <w:szCs w:val="24"/>
        </w:rPr>
      </w:pPr>
    </w:p>
    <w:p w:rsidR="00C04E86" w:rsidRPr="00CC1EF6" w:rsidRDefault="00C04E86" w:rsidP="00C04E86">
      <w:pPr>
        <w:pStyle w:val="Bezriadkovania"/>
        <w:spacing w:line="276" w:lineRule="auto"/>
        <w:jc w:val="both"/>
        <w:rPr>
          <w:rFonts w:asciiTheme="minorHAnsi" w:eastAsia="MS Mincho" w:hAnsiTheme="minorHAnsi"/>
          <w:i/>
          <w:sz w:val="24"/>
          <w:szCs w:val="24"/>
        </w:rPr>
      </w:pPr>
      <w:r w:rsidRPr="00CC1EF6">
        <w:rPr>
          <w:rFonts w:asciiTheme="minorHAnsi" w:eastAsia="MS Mincho" w:hAnsiTheme="minorHAnsi"/>
          <w:i/>
          <w:sz w:val="24"/>
          <w:szCs w:val="24"/>
        </w:rPr>
        <w:t>TASR uzatvorila zmluvu s</w:t>
      </w:r>
      <w:r w:rsidR="00E52177">
        <w:rPr>
          <w:rFonts w:asciiTheme="minorHAnsi" w:eastAsia="MS Mincho" w:hAnsiTheme="minorHAnsi"/>
          <w:i/>
          <w:sz w:val="24"/>
          <w:szCs w:val="24"/>
        </w:rPr>
        <w:t>o</w:t>
      </w:r>
      <w:r w:rsidRPr="00CC1EF6">
        <w:rPr>
          <w:rFonts w:asciiTheme="minorHAnsi" w:eastAsia="MS Mincho" w:hAnsiTheme="minorHAnsi"/>
          <w:i/>
          <w:sz w:val="24"/>
          <w:szCs w:val="24"/>
        </w:rPr>
        <w:t> </w:t>
      </w:r>
      <w:proofErr w:type="spellStart"/>
      <w:r w:rsidRPr="00CC1EF6">
        <w:rPr>
          <w:rFonts w:asciiTheme="minorHAnsi" w:eastAsia="MS Mincho" w:hAnsiTheme="minorHAnsi"/>
          <w:i/>
          <w:sz w:val="24"/>
          <w:szCs w:val="24"/>
        </w:rPr>
        <w:t>ZMOSom</w:t>
      </w:r>
      <w:proofErr w:type="spellEnd"/>
      <w:r w:rsidRPr="00CC1EF6">
        <w:rPr>
          <w:rFonts w:asciiTheme="minorHAnsi" w:eastAsia="MS Mincho" w:hAnsiTheme="minorHAnsi"/>
          <w:i/>
          <w:sz w:val="24"/>
          <w:szCs w:val="24"/>
        </w:rPr>
        <w:t xml:space="preserve"> a všetky servisy TASR sú dostupné pre všetky mestá a obce na nekomerčné účely. Táto spolupráca sa intenzívne rozvíja aj prostredníctvom nového webu obce.tasr.sk. </w:t>
      </w:r>
    </w:p>
    <w:p w:rsidR="00C04E86" w:rsidRPr="00CC1EF6" w:rsidRDefault="00C04E86" w:rsidP="00C04E86">
      <w:pPr>
        <w:pStyle w:val="Bezriadkovania"/>
        <w:spacing w:line="276" w:lineRule="auto"/>
        <w:jc w:val="both"/>
        <w:rPr>
          <w:rFonts w:asciiTheme="minorHAnsi" w:eastAsia="MS Mincho" w:hAnsiTheme="minorHAnsi"/>
          <w:i/>
          <w:sz w:val="24"/>
          <w:szCs w:val="24"/>
        </w:rPr>
      </w:pPr>
    </w:p>
    <w:p w:rsidR="00C04E86" w:rsidRDefault="00C04E86" w:rsidP="00F170F9">
      <w:pPr>
        <w:pStyle w:val="Bezriadkovania"/>
        <w:spacing w:line="276" w:lineRule="auto"/>
        <w:jc w:val="both"/>
        <w:rPr>
          <w:rFonts w:asciiTheme="minorHAnsi" w:eastAsia="MS Mincho" w:hAnsiTheme="minorHAnsi"/>
          <w:i/>
          <w:sz w:val="24"/>
          <w:szCs w:val="24"/>
        </w:rPr>
      </w:pPr>
      <w:r w:rsidRPr="00CC1EF6">
        <w:rPr>
          <w:rFonts w:asciiTheme="minorHAnsi" w:eastAsia="MS Mincho" w:hAnsiTheme="minorHAnsi"/>
          <w:i/>
          <w:sz w:val="24"/>
          <w:szCs w:val="24"/>
        </w:rPr>
        <w:t>TASR rozšírila spoluprácu s </w:t>
      </w:r>
      <w:proofErr w:type="spellStart"/>
      <w:r w:rsidRPr="00CC1EF6">
        <w:rPr>
          <w:rFonts w:asciiTheme="minorHAnsi" w:eastAsia="MS Mincho" w:hAnsiTheme="minorHAnsi"/>
          <w:i/>
          <w:sz w:val="24"/>
          <w:szCs w:val="24"/>
        </w:rPr>
        <w:t>kredibilnými</w:t>
      </w:r>
      <w:proofErr w:type="spellEnd"/>
      <w:r w:rsidRPr="00CC1EF6">
        <w:rPr>
          <w:rFonts w:asciiTheme="minorHAnsi" w:eastAsia="MS Mincho" w:hAnsiTheme="minorHAnsi"/>
          <w:i/>
          <w:sz w:val="24"/>
          <w:szCs w:val="24"/>
        </w:rPr>
        <w:t xml:space="preserve"> zahraničnými agentúrami. Za obdobie I. polroka 2018 bola rozšírené spolupráca s nemeckou agentúrou DPA. Podpísala sa zmluva o výmene informácií s bulharskou agentúrou BTA, chorvátskou agentúrou HINA, slovinskou agentúrou STA, kórejskou agentúrou </w:t>
      </w:r>
      <w:proofErr w:type="spellStart"/>
      <w:r w:rsidRPr="00CC1EF6">
        <w:rPr>
          <w:rFonts w:asciiTheme="minorHAnsi" w:eastAsia="MS Mincho" w:hAnsiTheme="minorHAnsi"/>
          <w:i/>
          <w:sz w:val="24"/>
          <w:szCs w:val="24"/>
        </w:rPr>
        <w:t>Yonhap</w:t>
      </w:r>
      <w:proofErr w:type="spellEnd"/>
      <w:r w:rsidRPr="00CC1EF6">
        <w:rPr>
          <w:rFonts w:asciiTheme="minorHAnsi" w:eastAsia="MS Mincho" w:hAnsiTheme="minorHAnsi"/>
          <w:i/>
          <w:sz w:val="24"/>
          <w:szCs w:val="24"/>
        </w:rPr>
        <w:t xml:space="preserve"> a ukrajinskou agentúrou </w:t>
      </w:r>
      <w:proofErr w:type="spellStart"/>
      <w:r w:rsidRPr="00CC1EF6">
        <w:rPr>
          <w:rFonts w:asciiTheme="minorHAnsi" w:eastAsia="MS Mincho" w:hAnsiTheme="minorHAnsi"/>
          <w:i/>
          <w:sz w:val="24"/>
          <w:szCs w:val="24"/>
        </w:rPr>
        <w:t>Ukrinform</w:t>
      </w:r>
      <w:proofErr w:type="spellEnd"/>
      <w:r w:rsidRPr="00CC1EF6">
        <w:rPr>
          <w:rFonts w:asciiTheme="minorHAnsi" w:eastAsia="MS Mincho" w:hAnsiTheme="minorHAnsi"/>
          <w:i/>
          <w:sz w:val="24"/>
          <w:szCs w:val="24"/>
        </w:rPr>
        <w:t xml:space="preserve">. V rokovaní je rozšírenie spolupráce s agentúrou </w:t>
      </w:r>
      <w:r w:rsidR="00F97DAB">
        <w:rPr>
          <w:rFonts w:asciiTheme="minorHAnsi" w:eastAsia="MS Mincho" w:hAnsiTheme="minorHAnsi"/>
          <w:i/>
          <w:sz w:val="24"/>
          <w:szCs w:val="24"/>
        </w:rPr>
        <w:t xml:space="preserve">AFP, </w:t>
      </w:r>
      <w:r w:rsidRPr="00CC1EF6">
        <w:rPr>
          <w:rFonts w:asciiTheme="minorHAnsi" w:eastAsia="MS Mincho" w:hAnsiTheme="minorHAnsi"/>
          <w:i/>
          <w:sz w:val="24"/>
          <w:szCs w:val="24"/>
        </w:rPr>
        <w:t xml:space="preserve">Reuters, TASS a AP. </w:t>
      </w:r>
    </w:p>
    <w:p w:rsidR="00C04E86" w:rsidRPr="00CC1EF6" w:rsidRDefault="00C04E86" w:rsidP="00C04E86">
      <w:pPr>
        <w:pStyle w:val="Bezriadkovania"/>
        <w:spacing w:line="276" w:lineRule="auto"/>
        <w:jc w:val="both"/>
        <w:rPr>
          <w:rFonts w:asciiTheme="minorHAnsi" w:eastAsia="MS Mincho" w:hAnsiTheme="minorHAnsi"/>
          <w:i/>
          <w:sz w:val="24"/>
          <w:szCs w:val="24"/>
        </w:rPr>
      </w:pPr>
      <w:r w:rsidRPr="00CC1EF6">
        <w:rPr>
          <w:rFonts w:asciiTheme="minorHAnsi" w:eastAsia="MS Mincho" w:hAnsiTheme="minorHAnsi"/>
          <w:i/>
          <w:sz w:val="24"/>
          <w:szCs w:val="24"/>
        </w:rPr>
        <w:t xml:space="preserve">TASR vníma cesty do zahraničia s ústavnými činiteľmi, ale i na významné športové podujatia nielen ako rozhodnutie manažmentu, ale ako svoju spravodajskú povinnosť verejnoprávnej agentúry. </w:t>
      </w:r>
    </w:p>
    <w:p w:rsidR="00F170F9" w:rsidRDefault="00F170F9" w:rsidP="00C04E86">
      <w:pPr>
        <w:pStyle w:val="Pta"/>
        <w:tabs>
          <w:tab w:val="left" w:pos="708"/>
        </w:tabs>
        <w:spacing w:line="276" w:lineRule="auto"/>
        <w:jc w:val="both"/>
        <w:rPr>
          <w:rFonts w:asciiTheme="minorHAnsi" w:eastAsia="MS Mincho" w:hAnsiTheme="minorHAnsi"/>
          <w:i/>
          <w:sz w:val="24"/>
          <w:szCs w:val="24"/>
        </w:rPr>
      </w:pPr>
    </w:p>
    <w:p w:rsidR="00F170F9" w:rsidRDefault="00C04E86" w:rsidP="00E52177">
      <w:pPr>
        <w:pStyle w:val="Pta"/>
        <w:tabs>
          <w:tab w:val="left" w:pos="708"/>
        </w:tabs>
        <w:spacing w:line="276" w:lineRule="auto"/>
        <w:jc w:val="both"/>
        <w:rPr>
          <w:rFonts w:asciiTheme="minorHAnsi" w:hAnsiTheme="minorHAnsi" w:cs="Arial"/>
          <w:i/>
          <w:sz w:val="24"/>
          <w:szCs w:val="24"/>
        </w:rPr>
      </w:pPr>
      <w:r w:rsidRPr="00CC1EF6">
        <w:rPr>
          <w:rFonts w:asciiTheme="minorHAnsi" w:eastAsia="MS Mincho" w:hAnsiTheme="minorHAnsi"/>
          <w:i/>
          <w:sz w:val="24"/>
          <w:szCs w:val="24"/>
        </w:rPr>
        <w:t xml:space="preserve">Počas prvého polroka 2018 redaktori TASR absolvovali 63 zahraničných pracovných ciest. V rámci pokryli najdôležitejšie návštevy slovenských ústavných činiteľov v zahraničí a aj dôležité udalosti v rámci celého sveta. </w:t>
      </w:r>
      <w:r w:rsidRPr="00CC1EF6">
        <w:rPr>
          <w:rFonts w:asciiTheme="minorHAnsi" w:hAnsiTheme="minorHAnsi" w:cs="Arial"/>
          <w:i/>
          <w:sz w:val="24"/>
          <w:szCs w:val="24"/>
        </w:rPr>
        <w:t xml:space="preserve"> </w:t>
      </w:r>
    </w:p>
    <w:p w:rsidR="00E52177" w:rsidRDefault="00E52177" w:rsidP="00E52177">
      <w:pPr>
        <w:pStyle w:val="Pta"/>
        <w:tabs>
          <w:tab w:val="left" w:pos="708"/>
        </w:tabs>
        <w:spacing w:line="276" w:lineRule="auto"/>
        <w:jc w:val="both"/>
        <w:rPr>
          <w:rFonts w:cs="Arial"/>
          <w:i/>
          <w:sz w:val="24"/>
          <w:szCs w:val="24"/>
        </w:rPr>
      </w:pPr>
    </w:p>
    <w:p w:rsidR="00C04E86" w:rsidRPr="00CC1EF6" w:rsidRDefault="00C04E86" w:rsidP="00C04E86">
      <w:pPr>
        <w:jc w:val="both"/>
        <w:rPr>
          <w:rFonts w:cs="Arial"/>
          <w:i/>
          <w:sz w:val="24"/>
          <w:szCs w:val="24"/>
        </w:rPr>
      </w:pPr>
      <w:r w:rsidRPr="00CC1EF6">
        <w:rPr>
          <w:rFonts w:cs="Arial"/>
          <w:i/>
          <w:sz w:val="24"/>
          <w:szCs w:val="24"/>
        </w:rPr>
        <w:t xml:space="preserve">V rámci domáceho spravodajstva pribudol nový produkt - rubrika Slovenčina, ktorá sa dvakrát do týždňa venuje kultivovaniu spisovného jazyka. Cyklus prináša praktické rady, ako sa vyhnúť chybám pri používaní jazyka. K téme TASR pribudol nový produkt : seriál o slovenských zaujímavostiach, postavený hlavne na regionálnych spravodajcoch. </w:t>
      </w:r>
    </w:p>
    <w:p w:rsidR="00C04E86" w:rsidRPr="00CC1EF6" w:rsidRDefault="00C04E86" w:rsidP="00C04E86">
      <w:pPr>
        <w:pStyle w:val="Bezriadkovania"/>
        <w:spacing w:line="276" w:lineRule="auto"/>
        <w:jc w:val="both"/>
        <w:rPr>
          <w:rFonts w:asciiTheme="minorHAnsi" w:eastAsia="MS Mincho" w:hAnsiTheme="minorHAnsi"/>
          <w:i/>
          <w:sz w:val="24"/>
          <w:szCs w:val="24"/>
        </w:rPr>
      </w:pPr>
      <w:r w:rsidRPr="00CC1EF6">
        <w:rPr>
          <w:rFonts w:asciiTheme="minorHAnsi" w:eastAsia="MS Mincho" w:hAnsiTheme="minorHAnsi"/>
          <w:i/>
          <w:sz w:val="24"/>
          <w:szCs w:val="24"/>
        </w:rPr>
        <w:t>TASR sa významne podieľa na propagácii a šírení informácií o </w:t>
      </w:r>
      <w:proofErr w:type="spellStart"/>
      <w:r w:rsidRPr="00CC1EF6">
        <w:rPr>
          <w:rFonts w:asciiTheme="minorHAnsi" w:eastAsia="MS Mincho" w:hAnsiTheme="minorHAnsi"/>
          <w:i/>
          <w:sz w:val="24"/>
          <w:szCs w:val="24"/>
        </w:rPr>
        <w:t>osmičkových</w:t>
      </w:r>
      <w:proofErr w:type="spellEnd"/>
      <w:r w:rsidRPr="00CC1EF6">
        <w:rPr>
          <w:rFonts w:asciiTheme="minorHAnsi" w:eastAsia="MS Mincho" w:hAnsiTheme="minorHAnsi"/>
          <w:i/>
          <w:sz w:val="24"/>
          <w:szCs w:val="24"/>
        </w:rPr>
        <w:t xml:space="preserve"> výročiach, a to nielen v servisoch agentúry, ale i na svojich weboch. Naďalej pokračuje projekt fotografovania všetkých pamätníkov I. sv. vojny a príprava výstavy vo vlakoch o Alexandrovi </w:t>
      </w:r>
      <w:proofErr w:type="spellStart"/>
      <w:r w:rsidRPr="00CC1EF6">
        <w:rPr>
          <w:rFonts w:asciiTheme="minorHAnsi" w:eastAsia="MS Mincho" w:hAnsiTheme="minorHAnsi"/>
          <w:i/>
          <w:sz w:val="24"/>
          <w:szCs w:val="24"/>
        </w:rPr>
        <w:t>Dubčekovi</w:t>
      </w:r>
      <w:proofErr w:type="spellEnd"/>
      <w:r w:rsidRPr="00CC1EF6">
        <w:rPr>
          <w:rFonts w:asciiTheme="minorHAnsi" w:eastAsia="MS Mincho" w:hAnsiTheme="minorHAnsi"/>
          <w:i/>
          <w:sz w:val="24"/>
          <w:szCs w:val="24"/>
        </w:rPr>
        <w:t xml:space="preserve">. </w:t>
      </w:r>
    </w:p>
    <w:p w:rsidR="00C04E86" w:rsidRPr="00CC1EF6" w:rsidRDefault="00C04E86" w:rsidP="00C04E86">
      <w:pPr>
        <w:pStyle w:val="Bezriadkovania"/>
        <w:spacing w:line="276" w:lineRule="auto"/>
        <w:jc w:val="both"/>
        <w:rPr>
          <w:rFonts w:asciiTheme="minorHAnsi" w:eastAsia="MS Mincho" w:hAnsiTheme="minorHAnsi"/>
          <w:i/>
          <w:sz w:val="24"/>
          <w:szCs w:val="24"/>
        </w:rPr>
      </w:pPr>
    </w:p>
    <w:p w:rsidR="00C04E86" w:rsidRPr="00CC1EF6" w:rsidRDefault="00C04E86" w:rsidP="00C04E86">
      <w:pPr>
        <w:pStyle w:val="Bezriadkovania"/>
        <w:spacing w:line="276" w:lineRule="auto"/>
        <w:jc w:val="both"/>
        <w:rPr>
          <w:rFonts w:asciiTheme="minorHAnsi" w:eastAsia="MS Mincho" w:hAnsiTheme="minorHAnsi"/>
          <w:i/>
          <w:sz w:val="24"/>
          <w:szCs w:val="24"/>
        </w:rPr>
      </w:pPr>
      <w:r w:rsidRPr="00CC1EF6">
        <w:rPr>
          <w:rFonts w:asciiTheme="minorHAnsi" w:eastAsia="MS Mincho" w:hAnsiTheme="minorHAnsi"/>
          <w:i/>
          <w:sz w:val="24"/>
          <w:szCs w:val="24"/>
        </w:rPr>
        <w:t xml:space="preserve">Nový technologický produkt </w:t>
      </w:r>
      <w:proofErr w:type="spellStart"/>
      <w:r w:rsidRPr="00CC1EF6">
        <w:rPr>
          <w:rFonts w:asciiTheme="minorHAnsi" w:eastAsia="MS Mincho" w:hAnsiTheme="minorHAnsi"/>
          <w:i/>
          <w:sz w:val="24"/>
          <w:szCs w:val="24"/>
        </w:rPr>
        <w:t>Kalendárium</w:t>
      </w:r>
      <w:proofErr w:type="spellEnd"/>
      <w:r w:rsidRPr="00CC1EF6">
        <w:rPr>
          <w:rFonts w:asciiTheme="minorHAnsi" w:eastAsia="MS Mincho" w:hAnsiTheme="minorHAnsi"/>
          <w:i/>
          <w:sz w:val="24"/>
          <w:szCs w:val="24"/>
        </w:rPr>
        <w:t xml:space="preserve"> umožňuje prehľadnú orientáciu v očakávaných udalostiach s možnosťou individuálneho nastavenia lokality, segmentu či typu spracovania (text, </w:t>
      </w:r>
      <w:proofErr w:type="spellStart"/>
      <w:r w:rsidRPr="00CC1EF6">
        <w:rPr>
          <w:rFonts w:asciiTheme="minorHAnsi" w:eastAsia="MS Mincho" w:hAnsiTheme="minorHAnsi"/>
          <w:i/>
          <w:sz w:val="24"/>
          <w:szCs w:val="24"/>
        </w:rPr>
        <w:t>foto</w:t>
      </w:r>
      <w:proofErr w:type="spellEnd"/>
      <w:r w:rsidRPr="00CC1EF6">
        <w:rPr>
          <w:rFonts w:asciiTheme="minorHAnsi" w:eastAsia="MS Mincho" w:hAnsiTheme="minorHAnsi"/>
          <w:i/>
          <w:sz w:val="24"/>
          <w:szCs w:val="24"/>
        </w:rPr>
        <w:t xml:space="preserve">, audio, video, </w:t>
      </w:r>
      <w:proofErr w:type="spellStart"/>
      <w:r w:rsidRPr="00CC1EF6">
        <w:rPr>
          <w:rFonts w:asciiTheme="minorHAnsi" w:eastAsia="MS Mincho" w:hAnsiTheme="minorHAnsi"/>
          <w:i/>
          <w:sz w:val="24"/>
          <w:szCs w:val="24"/>
        </w:rPr>
        <w:t>live</w:t>
      </w:r>
      <w:proofErr w:type="spellEnd"/>
      <w:r w:rsidRPr="00CC1EF6">
        <w:rPr>
          <w:rFonts w:asciiTheme="minorHAnsi" w:eastAsia="MS Mincho" w:hAnsiTheme="minorHAnsi"/>
          <w:i/>
          <w:sz w:val="24"/>
          <w:szCs w:val="24"/>
        </w:rPr>
        <w:t xml:space="preserve">). </w:t>
      </w:r>
    </w:p>
    <w:p w:rsidR="00C04E86" w:rsidRPr="00CC1EF6" w:rsidRDefault="00C04E86" w:rsidP="00C04E86">
      <w:pPr>
        <w:pStyle w:val="Bezriadkovania"/>
        <w:spacing w:line="276" w:lineRule="auto"/>
        <w:jc w:val="both"/>
        <w:rPr>
          <w:rFonts w:asciiTheme="minorHAnsi" w:eastAsia="MS Mincho" w:hAnsiTheme="minorHAnsi"/>
          <w:i/>
          <w:sz w:val="24"/>
          <w:szCs w:val="24"/>
        </w:rPr>
      </w:pPr>
    </w:p>
    <w:p w:rsidR="00C04E86" w:rsidRDefault="00C04E86" w:rsidP="00C04E86">
      <w:pPr>
        <w:jc w:val="both"/>
        <w:rPr>
          <w:rFonts w:cs="Calibri"/>
          <w:i/>
          <w:sz w:val="24"/>
          <w:szCs w:val="24"/>
        </w:rPr>
      </w:pPr>
      <w:r w:rsidRPr="00CC1EF6">
        <w:rPr>
          <w:rFonts w:cs="Calibri"/>
          <w:i/>
          <w:sz w:val="24"/>
          <w:szCs w:val="24"/>
        </w:rPr>
        <w:t xml:space="preserve">TASR úspešne zvládla hektické obdobie prvého polroka, či už to bolo búrlivé dianie na našej politickej scéne alebo olympiáda a bola dôveryhodným zdrojom vyvážených informácií postavených na faktoch. </w:t>
      </w:r>
    </w:p>
    <w:p w:rsidR="00CC1EF6" w:rsidRDefault="00CC1EF6" w:rsidP="00C04E86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V. Masár sa poďakoval GR TASR za predstavenie materiálu a otvoril rozpravu.</w:t>
      </w:r>
    </w:p>
    <w:p w:rsidR="00AE625C" w:rsidRDefault="00AE625C" w:rsidP="00C04E86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V nej členovia Správnej rady </w:t>
      </w:r>
      <w:r w:rsidR="00F22093">
        <w:rPr>
          <w:rFonts w:cs="Calibri"/>
          <w:sz w:val="24"/>
          <w:szCs w:val="24"/>
        </w:rPr>
        <w:t xml:space="preserve">vysoko </w:t>
      </w:r>
      <w:r>
        <w:rPr>
          <w:rFonts w:cs="Calibri"/>
          <w:sz w:val="24"/>
          <w:szCs w:val="24"/>
        </w:rPr>
        <w:t>pozitívne zhodnotil</w:t>
      </w:r>
      <w:r w:rsidR="00F97DAB">
        <w:rPr>
          <w:rFonts w:cs="Calibri"/>
          <w:sz w:val="24"/>
          <w:szCs w:val="24"/>
        </w:rPr>
        <w:t xml:space="preserve">i činnosť agentúry v 1. polroku. Ocenili hospodárenie, úspory v nákladoch a nárast v príjmoch, nové produkty a dobrý kredit agentúry ako pevného piliera verejnoprávnosti a informovania občanov.  </w:t>
      </w:r>
    </w:p>
    <w:p w:rsidR="00AE625C" w:rsidRPr="004E6835" w:rsidRDefault="00F97DAB" w:rsidP="00C04E86">
      <w:pPr>
        <w:jc w:val="both"/>
        <w:rPr>
          <w:rFonts w:cs="Calibri"/>
          <w:sz w:val="24"/>
          <w:szCs w:val="24"/>
        </w:rPr>
      </w:pPr>
      <w:r w:rsidRPr="004E6835">
        <w:rPr>
          <w:rFonts w:cs="Calibri"/>
          <w:sz w:val="24"/>
          <w:szCs w:val="24"/>
        </w:rPr>
        <w:t>Zároveň upozornili na nevyhnutnosť kvalitného a vyváženého spravodajstva tak, aby si agentúra udržala vysoký kredit medzi odberateľmi i verejnosťou i naďalej. Pripomenuli tiež nutnosť z</w:t>
      </w:r>
      <w:r w:rsidR="00AE625C" w:rsidRPr="004E6835">
        <w:rPr>
          <w:rFonts w:cs="Calibri"/>
          <w:sz w:val="24"/>
          <w:szCs w:val="24"/>
        </w:rPr>
        <w:t xml:space="preserve">výšenej ochrany pred hackerskými útokmi, o ktorých ich informoval GR TASR. </w:t>
      </w:r>
    </w:p>
    <w:p w:rsidR="00F170F9" w:rsidRDefault="00F170F9" w:rsidP="00F170F9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Po ukončení rozpravy predniesol V. Masár návrh na uznesenie:</w:t>
      </w:r>
    </w:p>
    <w:p w:rsidR="00F170F9" w:rsidRDefault="00F170F9" w:rsidP="00F170F9">
      <w:pPr>
        <w:rPr>
          <w:rFonts w:cs="Calibr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UZNESENIE č. 22</w:t>
      </w:r>
      <w:r w:rsidRPr="006A2F85">
        <w:rPr>
          <w:rFonts w:asciiTheme="minorHAnsi" w:hAnsiTheme="minorHAnsi"/>
          <w:b/>
          <w:sz w:val="24"/>
          <w:szCs w:val="24"/>
        </w:rPr>
        <w:t>/2018:</w:t>
      </w:r>
      <w:bookmarkStart w:id="0" w:name="_GoBack"/>
      <w:bookmarkEnd w:id="0"/>
    </w:p>
    <w:p w:rsidR="00F170F9" w:rsidRDefault="00F170F9" w:rsidP="00F170F9">
      <w:pPr>
        <w:rPr>
          <w:rFonts w:asciiTheme="minorHAnsi" w:hAnsiTheme="minorHAnsi"/>
          <w:sz w:val="24"/>
          <w:szCs w:val="24"/>
        </w:rPr>
      </w:pPr>
      <w:r w:rsidRPr="00F170F9">
        <w:rPr>
          <w:rFonts w:asciiTheme="minorHAnsi" w:hAnsiTheme="minorHAnsi" w:cs="Arial"/>
          <w:color w:val="000000"/>
          <w:sz w:val="24"/>
          <w:szCs w:val="24"/>
        </w:rPr>
        <w:t xml:space="preserve">SR TASR berie na vedomie </w:t>
      </w:r>
      <w:r>
        <w:rPr>
          <w:rStyle w:val="Siln"/>
          <w:rFonts w:asciiTheme="minorHAnsi" w:hAnsiTheme="minorHAnsi" w:cs="Arial"/>
          <w:b w:val="0"/>
          <w:color w:val="000000"/>
          <w:sz w:val="24"/>
          <w:szCs w:val="24"/>
        </w:rPr>
        <w:t xml:space="preserve">Správu o činnosti TASR za 1. polrok </w:t>
      </w:r>
      <w:r w:rsidR="00F22093">
        <w:rPr>
          <w:rStyle w:val="Siln"/>
          <w:rFonts w:asciiTheme="minorHAnsi" w:hAnsiTheme="minorHAnsi" w:cs="Arial"/>
          <w:b w:val="0"/>
          <w:color w:val="000000"/>
          <w:sz w:val="24"/>
          <w:szCs w:val="24"/>
        </w:rPr>
        <w:t xml:space="preserve"> </w:t>
      </w:r>
      <w:r>
        <w:rPr>
          <w:rStyle w:val="Siln"/>
          <w:rFonts w:asciiTheme="minorHAnsi" w:hAnsiTheme="minorHAnsi" w:cs="Arial"/>
          <w:b w:val="0"/>
          <w:color w:val="000000"/>
          <w:sz w:val="24"/>
          <w:szCs w:val="24"/>
        </w:rPr>
        <w:t>2018</w:t>
      </w:r>
      <w:r w:rsidRPr="00F170F9">
        <w:rPr>
          <w:rStyle w:val="Siln"/>
          <w:rFonts w:asciiTheme="minorHAnsi" w:hAnsiTheme="minorHAnsi" w:cs="Arial"/>
          <w:b w:val="0"/>
          <w:color w:val="000000"/>
          <w:sz w:val="24"/>
          <w:szCs w:val="24"/>
        </w:rPr>
        <w:t xml:space="preserve"> a  </w:t>
      </w:r>
      <w:r w:rsidRPr="00F170F9">
        <w:rPr>
          <w:rFonts w:asciiTheme="minorHAnsi" w:hAnsiTheme="minorHAnsi"/>
          <w:sz w:val="24"/>
          <w:szCs w:val="24"/>
        </w:rPr>
        <w:t xml:space="preserve">schvaľuje, aby ju generálny riaditeľ  </w:t>
      </w:r>
      <w:proofErr w:type="spellStart"/>
      <w:r w:rsidRPr="00F170F9">
        <w:rPr>
          <w:rFonts w:asciiTheme="minorHAnsi" w:hAnsiTheme="minorHAnsi"/>
          <w:sz w:val="24"/>
          <w:szCs w:val="24"/>
        </w:rPr>
        <w:t>odprezentoval</w:t>
      </w:r>
      <w:proofErr w:type="spellEnd"/>
      <w:r w:rsidRPr="00F170F9">
        <w:rPr>
          <w:rFonts w:asciiTheme="minorHAnsi" w:hAnsiTheme="minorHAnsi"/>
          <w:sz w:val="24"/>
          <w:szCs w:val="24"/>
        </w:rPr>
        <w:t xml:space="preserve"> vo Výbore NR SR pre kultúru a médiá. </w:t>
      </w:r>
    </w:p>
    <w:p w:rsidR="00F170F9" w:rsidRPr="006A2F85" w:rsidRDefault="00F170F9" w:rsidP="00F170F9">
      <w:pPr>
        <w:rPr>
          <w:rFonts w:asciiTheme="minorHAnsi" w:hAnsiTheme="minorHAnsi"/>
          <w:sz w:val="24"/>
          <w:szCs w:val="24"/>
        </w:rPr>
      </w:pPr>
      <w:r w:rsidRPr="006A2F85">
        <w:rPr>
          <w:rFonts w:asciiTheme="minorHAnsi" w:hAnsiTheme="minorHAnsi"/>
          <w:sz w:val="24"/>
          <w:szCs w:val="24"/>
        </w:rPr>
        <w:t>ZA: 4                 PROTI: 0                     ZDRŽAL SA: 0</w:t>
      </w:r>
    </w:p>
    <w:p w:rsidR="00F170F9" w:rsidRDefault="00F170F9" w:rsidP="00F170F9">
      <w:pPr>
        <w:rPr>
          <w:rFonts w:asciiTheme="minorHAnsi" w:hAnsiTheme="minorHAnsi"/>
          <w:b/>
          <w:sz w:val="24"/>
          <w:szCs w:val="24"/>
        </w:rPr>
      </w:pPr>
      <w:r w:rsidRPr="006A2F85">
        <w:rPr>
          <w:rFonts w:asciiTheme="minorHAnsi" w:hAnsiTheme="minorHAnsi"/>
          <w:b/>
          <w:sz w:val="24"/>
          <w:szCs w:val="24"/>
        </w:rPr>
        <w:t>Uznesenie bolo prijaté.</w:t>
      </w:r>
    </w:p>
    <w:p w:rsidR="00F170F9" w:rsidRDefault="00F170F9" w:rsidP="00F170F9">
      <w:pPr>
        <w:rPr>
          <w:rFonts w:asciiTheme="minorHAnsi" w:hAnsiTheme="minorHAnsi"/>
          <w:b/>
          <w:sz w:val="24"/>
          <w:szCs w:val="24"/>
        </w:rPr>
      </w:pPr>
      <w:r w:rsidRPr="006A2F85">
        <w:rPr>
          <w:rFonts w:asciiTheme="minorHAnsi" w:hAnsiTheme="minorHAnsi"/>
          <w:b/>
          <w:sz w:val="24"/>
          <w:szCs w:val="24"/>
        </w:rPr>
        <w:t>---------------------------------------------------------------------------------------------------------------------------</w:t>
      </w:r>
    </w:p>
    <w:p w:rsidR="00F170F9" w:rsidRPr="00F170F9" w:rsidRDefault="00F170F9" w:rsidP="00F170F9">
      <w:pPr>
        <w:rPr>
          <w:rFonts w:asciiTheme="minorHAnsi" w:hAnsiTheme="minorHAnsi" w:cs="Arial"/>
          <w:color w:val="000000"/>
          <w:sz w:val="24"/>
          <w:szCs w:val="24"/>
        </w:rPr>
      </w:pPr>
    </w:p>
    <w:p w:rsidR="00F170F9" w:rsidRDefault="00F170F9" w:rsidP="00C04E86">
      <w:pPr>
        <w:jc w:val="both"/>
        <w:rPr>
          <w:rFonts w:cs="Calibri"/>
          <w:sz w:val="24"/>
          <w:szCs w:val="24"/>
        </w:rPr>
      </w:pPr>
    </w:p>
    <w:p w:rsidR="00F170F9" w:rsidRPr="006A2F85" w:rsidRDefault="00F170F9" w:rsidP="00F170F9">
      <w:pPr>
        <w:rPr>
          <w:rFonts w:asciiTheme="minorHAnsi" w:hAnsiTheme="minorHAnsi"/>
          <w:b/>
          <w:sz w:val="24"/>
          <w:szCs w:val="24"/>
        </w:rPr>
      </w:pPr>
      <w:r w:rsidRPr="006A2F85">
        <w:rPr>
          <w:rFonts w:asciiTheme="minorHAnsi" w:hAnsiTheme="minorHAnsi"/>
          <w:b/>
          <w:sz w:val="24"/>
          <w:szCs w:val="24"/>
        </w:rPr>
        <w:lastRenderedPageBreak/>
        <w:t>2. Rôzne</w:t>
      </w:r>
    </w:p>
    <w:p w:rsidR="00AE625C" w:rsidRDefault="00F170F9" w:rsidP="00C04E86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Členovia rady sa zhodli na udelení finančnej odmeny pre generálneho riaditeľa vzhľadom na pozitívny hospodársky výsledok agentúry v 1. polroku 2018. </w:t>
      </w:r>
    </w:p>
    <w:p w:rsidR="00F170F9" w:rsidRDefault="00F170F9" w:rsidP="00F170F9">
      <w:pPr>
        <w:rPr>
          <w:b/>
          <w:sz w:val="24"/>
          <w:szCs w:val="24"/>
        </w:rPr>
      </w:pPr>
      <w:r w:rsidRPr="008C0F14">
        <w:rPr>
          <w:rFonts w:asciiTheme="minorHAnsi" w:hAnsiTheme="minorHAnsi" w:cs="Arial"/>
          <w:sz w:val="24"/>
          <w:szCs w:val="24"/>
        </w:rPr>
        <w:t>Správna rada v súlade so  Zákonom č. 385/2008 Z. z. z 23. septembra 2008 o Tlačovej agentúre Slovenskej republiky , § 12 ods. 1 b)  na základe dosiahnutých pracovných  výsledkov  GR  odsúhlasila pre generáln</w:t>
      </w:r>
      <w:r>
        <w:rPr>
          <w:rFonts w:asciiTheme="minorHAnsi" w:hAnsiTheme="minorHAnsi" w:cs="Arial"/>
          <w:sz w:val="24"/>
          <w:szCs w:val="24"/>
        </w:rPr>
        <w:t>eho riaditeľa odmenu vo výške  6-</w:t>
      </w:r>
      <w:r w:rsidRPr="008C0F14">
        <w:rPr>
          <w:rFonts w:asciiTheme="minorHAnsi" w:hAnsiTheme="minorHAnsi" w:cs="Arial"/>
          <w:sz w:val="24"/>
          <w:szCs w:val="24"/>
        </w:rPr>
        <w:t>násobku  mesačnej mzdy.</w:t>
      </w:r>
    </w:p>
    <w:p w:rsidR="00F170F9" w:rsidRDefault="00F170F9" w:rsidP="00F170F9">
      <w:pPr>
        <w:rPr>
          <w:sz w:val="24"/>
          <w:szCs w:val="24"/>
        </w:rPr>
      </w:pPr>
      <w:r>
        <w:rPr>
          <w:sz w:val="24"/>
          <w:szCs w:val="24"/>
        </w:rPr>
        <w:t>Členovia SR TASR sa dohodli na termíne ďalšieho zasadnutia 12. septembra 2018 (streda) o 14.00 h.</w:t>
      </w:r>
    </w:p>
    <w:p w:rsidR="00F170F9" w:rsidRDefault="00F170F9" w:rsidP="00F170F9">
      <w:pPr>
        <w:rPr>
          <w:sz w:val="24"/>
          <w:szCs w:val="24"/>
        </w:rPr>
      </w:pPr>
      <w:r>
        <w:rPr>
          <w:sz w:val="24"/>
          <w:szCs w:val="24"/>
        </w:rPr>
        <w:t>Predseda SR TASR V. Masár v súlade s Rokovacím poriadkom SR TASR ukončil zasadnutie rady.</w:t>
      </w:r>
    </w:p>
    <w:p w:rsidR="00F170F9" w:rsidRDefault="00F170F9" w:rsidP="00F170F9">
      <w:pPr>
        <w:rPr>
          <w:sz w:val="24"/>
          <w:szCs w:val="24"/>
        </w:rPr>
      </w:pPr>
      <w:r>
        <w:rPr>
          <w:sz w:val="24"/>
          <w:szCs w:val="24"/>
        </w:rPr>
        <w:t>Bratislava, 1. augusta 2018</w:t>
      </w:r>
    </w:p>
    <w:p w:rsidR="00F170F9" w:rsidRDefault="00F170F9" w:rsidP="00F170F9">
      <w:pPr>
        <w:rPr>
          <w:sz w:val="24"/>
          <w:szCs w:val="24"/>
        </w:rPr>
      </w:pPr>
      <w:r>
        <w:rPr>
          <w:sz w:val="24"/>
          <w:szCs w:val="24"/>
        </w:rPr>
        <w:t xml:space="preserve">Zapísal: </w:t>
      </w:r>
    </w:p>
    <w:p w:rsidR="00F170F9" w:rsidRDefault="00F170F9" w:rsidP="00F170F9">
      <w:pPr>
        <w:rPr>
          <w:sz w:val="24"/>
          <w:szCs w:val="24"/>
        </w:rPr>
      </w:pPr>
    </w:p>
    <w:p w:rsidR="00F170F9" w:rsidRDefault="00F170F9" w:rsidP="00F170F9">
      <w:pPr>
        <w:rPr>
          <w:sz w:val="24"/>
          <w:szCs w:val="24"/>
        </w:rPr>
      </w:pPr>
    </w:p>
    <w:p w:rsidR="00F170F9" w:rsidRDefault="00F170F9" w:rsidP="00F170F9">
      <w:pPr>
        <w:rPr>
          <w:sz w:val="24"/>
          <w:szCs w:val="24"/>
        </w:rPr>
      </w:pPr>
    </w:p>
    <w:p w:rsidR="00F170F9" w:rsidRDefault="00F170F9" w:rsidP="00F170F9">
      <w:pPr>
        <w:rPr>
          <w:rFonts w:cs="Calibri"/>
          <w:sz w:val="24"/>
          <w:szCs w:val="24"/>
        </w:rPr>
      </w:pPr>
      <w:r>
        <w:rPr>
          <w:sz w:val="24"/>
          <w:szCs w:val="24"/>
        </w:rPr>
        <w:t xml:space="preserve">Vladimír Masár </w:t>
      </w:r>
      <w:proofErr w:type="spellStart"/>
      <w:r>
        <w:rPr>
          <w:sz w:val="24"/>
          <w:szCs w:val="24"/>
        </w:rPr>
        <w:t>v.r</w:t>
      </w:r>
      <w:proofErr w:type="spellEnd"/>
      <w:r>
        <w:rPr>
          <w:sz w:val="24"/>
          <w:szCs w:val="24"/>
        </w:rPr>
        <w:t>.</w:t>
      </w:r>
    </w:p>
    <w:p w:rsidR="00F170F9" w:rsidRPr="006A2F85" w:rsidRDefault="00F170F9" w:rsidP="00F170F9">
      <w:pPr>
        <w:rPr>
          <w:rFonts w:asciiTheme="minorHAnsi" w:hAnsiTheme="minorHAnsi"/>
          <w:sz w:val="24"/>
          <w:szCs w:val="24"/>
        </w:rPr>
      </w:pPr>
    </w:p>
    <w:p w:rsidR="00F170F9" w:rsidRDefault="00F170F9" w:rsidP="00F170F9">
      <w:pPr>
        <w:rPr>
          <w:rFonts w:asciiTheme="minorHAnsi" w:hAnsiTheme="minorHAnsi"/>
          <w:sz w:val="24"/>
          <w:szCs w:val="24"/>
        </w:rPr>
      </w:pPr>
    </w:p>
    <w:p w:rsidR="00F170F9" w:rsidRPr="006A2F85" w:rsidRDefault="00F170F9" w:rsidP="00F170F9">
      <w:pPr>
        <w:pStyle w:val="Zkladntext60"/>
        <w:shd w:val="clear" w:color="auto" w:fill="auto"/>
        <w:spacing w:after="0" w:line="240" w:lineRule="auto"/>
        <w:rPr>
          <w:rFonts w:asciiTheme="minorHAnsi" w:hAnsiTheme="minorHAnsi" w:cs="Arial"/>
          <w:b w:val="0"/>
          <w:sz w:val="24"/>
          <w:szCs w:val="24"/>
        </w:rPr>
      </w:pPr>
    </w:p>
    <w:p w:rsidR="00F170F9" w:rsidRPr="00DF4B7A" w:rsidRDefault="00F170F9" w:rsidP="00F170F9">
      <w:pPr>
        <w:rPr>
          <w:i/>
          <w:sz w:val="24"/>
          <w:szCs w:val="24"/>
        </w:rPr>
      </w:pPr>
    </w:p>
    <w:p w:rsidR="00F170F9" w:rsidRDefault="00F170F9" w:rsidP="00C04E86">
      <w:pPr>
        <w:jc w:val="both"/>
        <w:rPr>
          <w:rFonts w:cs="Calibri"/>
          <w:sz w:val="24"/>
          <w:szCs w:val="24"/>
        </w:rPr>
      </w:pPr>
    </w:p>
    <w:p w:rsidR="00CC1EF6" w:rsidRPr="00CC1EF6" w:rsidRDefault="00CC1EF6" w:rsidP="00C04E86">
      <w:pPr>
        <w:jc w:val="both"/>
        <w:rPr>
          <w:rFonts w:cs="Calibri"/>
          <w:sz w:val="24"/>
          <w:szCs w:val="24"/>
        </w:rPr>
      </w:pPr>
    </w:p>
    <w:p w:rsidR="00C04E86" w:rsidRPr="00572ED0" w:rsidRDefault="00C04E86" w:rsidP="00C04E86">
      <w:pPr>
        <w:jc w:val="both"/>
        <w:rPr>
          <w:rFonts w:cs="Calibri"/>
          <w:sz w:val="24"/>
          <w:szCs w:val="24"/>
        </w:rPr>
      </w:pPr>
      <w:r w:rsidRPr="00572ED0">
        <w:rPr>
          <w:rFonts w:cs="Calibri"/>
          <w:sz w:val="24"/>
          <w:szCs w:val="24"/>
        </w:rPr>
        <w:t xml:space="preserve">     </w:t>
      </w:r>
    </w:p>
    <w:p w:rsidR="00C04E86" w:rsidRPr="00572ED0" w:rsidRDefault="00C04E86" w:rsidP="00C04E86">
      <w:pPr>
        <w:pStyle w:val="Bezriadkovania"/>
        <w:spacing w:line="276" w:lineRule="auto"/>
        <w:jc w:val="both"/>
        <w:rPr>
          <w:rFonts w:asciiTheme="minorHAnsi" w:eastAsia="MS Mincho" w:hAnsiTheme="minorHAnsi"/>
          <w:sz w:val="24"/>
          <w:szCs w:val="24"/>
        </w:rPr>
      </w:pPr>
    </w:p>
    <w:p w:rsidR="00C04E86" w:rsidRPr="00C04E86" w:rsidRDefault="00C04E86" w:rsidP="00C04E86">
      <w:pPr>
        <w:pStyle w:val="Pta"/>
        <w:tabs>
          <w:tab w:val="left" w:pos="708"/>
        </w:tabs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C04E86" w:rsidRPr="00C04E86" w:rsidRDefault="00C04E86" w:rsidP="00C04E86">
      <w:pPr>
        <w:rPr>
          <w:rFonts w:asciiTheme="minorHAnsi" w:eastAsia="Times New Roman" w:hAnsiTheme="minorHAnsi" w:cs="Arial"/>
          <w:sz w:val="24"/>
          <w:szCs w:val="24"/>
          <w:lang w:eastAsia="sk-SK"/>
        </w:rPr>
      </w:pPr>
    </w:p>
    <w:p w:rsidR="00C04E86" w:rsidRDefault="00C04E86" w:rsidP="00C04E86">
      <w:pPr>
        <w:rPr>
          <w:rFonts w:asciiTheme="minorHAnsi" w:hAnsiTheme="minorHAnsi"/>
          <w:b/>
          <w:sz w:val="24"/>
          <w:szCs w:val="24"/>
        </w:rPr>
      </w:pPr>
    </w:p>
    <w:p w:rsidR="00C04E86" w:rsidRPr="00B105A3" w:rsidRDefault="00C04E86" w:rsidP="00C04E86">
      <w:pPr>
        <w:rPr>
          <w:rFonts w:asciiTheme="minorHAnsi" w:hAnsiTheme="minorHAnsi"/>
          <w:b/>
          <w:sz w:val="24"/>
          <w:szCs w:val="24"/>
        </w:rPr>
      </w:pPr>
    </w:p>
    <w:p w:rsidR="00C04E86" w:rsidRPr="00C04E86" w:rsidRDefault="00C04E86" w:rsidP="00C04E86">
      <w:pPr>
        <w:rPr>
          <w:rFonts w:asciiTheme="minorHAnsi" w:hAnsiTheme="minorHAnsi"/>
          <w:sz w:val="24"/>
          <w:szCs w:val="24"/>
        </w:rPr>
      </w:pPr>
    </w:p>
    <w:p w:rsidR="001E18B5" w:rsidRDefault="001E18B5"/>
    <w:sectPr w:rsidR="001E18B5" w:rsidSect="001E18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04E86"/>
    <w:rsid w:val="001E18B5"/>
    <w:rsid w:val="004E6835"/>
    <w:rsid w:val="00A4089F"/>
    <w:rsid w:val="00AE625C"/>
    <w:rsid w:val="00B57CBF"/>
    <w:rsid w:val="00C04E86"/>
    <w:rsid w:val="00CC1EF6"/>
    <w:rsid w:val="00CE429C"/>
    <w:rsid w:val="00E52177"/>
    <w:rsid w:val="00F170F9"/>
    <w:rsid w:val="00F22093"/>
    <w:rsid w:val="00F97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04E86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C04E86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inorEastAsia" w:hAnsi="Times New Roman"/>
      <w:szCs w:val="20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C04E86"/>
    <w:rPr>
      <w:rFonts w:ascii="Times New Roman" w:eastAsiaTheme="minorEastAsia" w:hAnsi="Times New Roman" w:cs="Times New Roman"/>
      <w:szCs w:val="20"/>
      <w:lang w:eastAsia="sk-SK"/>
    </w:rPr>
  </w:style>
  <w:style w:type="paragraph" w:styleId="Bezriadkovania">
    <w:name w:val="No Spacing"/>
    <w:uiPriority w:val="1"/>
    <w:qFormat/>
    <w:rsid w:val="00C04E86"/>
    <w:pPr>
      <w:spacing w:after="0" w:line="240" w:lineRule="auto"/>
    </w:pPr>
    <w:rPr>
      <w:rFonts w:ascii="Calibri" w:eastAsiaTheme="minorEastAsia" w:hAnsi="Calibri" w:cs="Times New Roman"/>
    </w:rPr>
  </w:style>
  <w:style w:type="paragraph" w:styleId="Odsekzoznamu">
    <w:name w:val="List Paragraph"/>
    <w:basedOn w:val="Normlny"/>
    <w:uiPriority w:val="34"/>
    <w:qFormat/>
    <w:rsid w:val="00C04E86"/>
    <w:pPr>
      <w:spacing w:after="200" w:line="276" w:lineRule="auto"/>
      <w:ind w:left="720"/>
      <w:contextualSpacing/>
    </w:pPr>
    <w:rPr>
      <w:rFonts w:eastAsiaTheme="minorEastAsia"/>
    </w:rPr>
  </w:style>
  <w:style w:type="character" w:styleId="Siln">
    <w:name w:val="Strong"/>
    <w:basedOn w:val="Predvolenpsmoodseku"/>
    <w:uiPriority w:val="22"/>
    <w:qFormat/>
    <w:rsid w:val="00F170F9"/>
    <w:rPr>
      <w:b/>
      <w:bCs/>
    </w:rPr>
  </w:style>
  <w:style w:type="character" w:customStyle="1" w:styleId="Zkladntext6">
    <w:name w:val="Základný text (6)_"/>
    <w:link w:val="Zkladntext60"/>
    <w:rsid w:val="00F170F9"/>
    <w:rPr>
      <w:rFonts w:ascii="Segoe UI" w:eastAsia="Segoe UI" w:hAnsi="Segoe UI" w:cs="Segoe UI"/>
      <w:b/>
      <w:bCs/>
      <w:sz w:val="18"/>
      <w:szCs w:val="18"/>
      <w:shd w:val="clear" w:color="auto" w:fill="FFFFFF"/>
    </w:rPr>
  </w:style>
  <w:style w:type="paragraph" w:customStyle="1" w:styleId="Zkladntext60">
    <w:name w:val="Základný text (6)"/>
    <w:basedOn w:val="Normlny"/>
    <w:link w:val="Zkladntext6"/>
    <w:rsid w:val="00F170F9"/>
    <w:pPr>
      <w:widowControl w:val="0"/>
      <w:shd w:val="clear" w:color="auto" w:fill="FFFFFF"/>
      <w:spacing w:after="480" w:line="0" w:lineRule="atLeast"/>
      <w:jc w:val="both"/>
    </w:pPr>
    <w:rPr>
      <w:rFonts w:ascii="Segoe UI" w:eastAsia="Segoe UI" w:hAnsi="Segoe UI" w:cs="Segoe UI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1095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Eliška Holásková</dc:creator>
  <cp:lastModifiedBy>Eliška Holásková</cp:lastModifiedBy>
  <cp:revision>2</cp:revision>
  <dcterms:created xsi:type="dcterms:W3CDTF">2018-08-07T14:11:00Z</dcterms:created>
  <dcterms:modified xsi:type="dcterms:W3CDTF">2018-08-07T14:11:00Z</dcterms:modified>
</cp:coreProperties>
</file>