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33" w:rsidRPr="002C2033" w:rsidRDefault="002C2033" w:rsidP="002C2033">
      <w:pPr>
        <w:spacing w:after="0" w:line="240" w:lineRule="auto"/>
        <w:ind w:left="2880" w:firstLine="72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ZÁPIS č.2</w:t>
      </w:r>
    </w:p>
    <w:p w:rsidR="002C2033" w:rsidRPr="002C2033" w:rsidRDefault="002C2033" w:rsidP="002C2033">
      <w:pPr>
        <w:spacing w:after="0" w:line="240" w:lineRule="auto"/>
        <w:ind w:left="198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Z RIADNEHO ZASADNUTIA SPRÁVNEJ RADY TASR</w:t>
      </w:r>
    </w:p>
    <w:p w:rsidR="002C2033" w:rsidRPr="002C2033" w:rsidRDefault="002C2033" w:rsidP="002C2033">
      <w:pPr>
        <w:spacing w:after="0" w:line="240" w:lineRule="auto"/>
        <w:ind w:left="252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28. februára  2017 so začiatkom o 13.00 h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Prítomní členovia správnej rady: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Vladimír Masár, Boris Chovanec ,Peter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Alakša</w:t>
      </w:r>
      <w:proofErr w:type="spellEnd"/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,  Ján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Sand</w:t>
      </w:r>
      <w:proofErr w:type="spellEnd"/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, Richard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Kvasňovský</w:t>
      </w:r>
      <w:proofErr w:type="spellEnd"/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Hostia: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PhDr. Jaroslav Rezník, generálny riaditeľ TASR </w:t>
      </w: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Miesto konania: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Bratislava, </w:t>
      </w:r>
      <w:r w:rsidR="001C539A">
        <w:rPr>
          <w:rFonts w:ascii="Arial" w:eastAsia="Times New Roman" w:hAnsi="Arial" w:cs="Arial"/>
          <w:sz w:val="24"/>
          <w:szCs w:val="24"/>
          <w:lang w:eastAsia="sk-SK"/>
        </w:rPr>
        <w:t>D</w:t>
      </w:r>
      <w:bookmarkStart w:id="0" w:name="_GoBack"/>
      <w:bookmarkEnd w:id="0"/>
      <w:r w:rsidR="00DA54A4">
        <w:rPr>
          <w:rFonts w:ascii="Arial" w:eastAsia="Times New Roman" w:hAnsi="Arial" w:cs="Arial"/>
          <w:sz w:val="24"/>
          <w:szCs w:val="24"/>
          <w:lang w:eastAsia="sk-SK"/>
        </w:rPr>
        <w:t xml:space="preserve">úbravská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cesta </w:t>
      </w:r>
      <w:r w:rsidR="00DA54A4">
        <w:rPr>
          <w:rFonts w:ascii="Arial" w:eastAsia="Times New Roman" w:hAnsi="Arial" w:cs="Arial"/>
          <w:sz w:val="24"/>
          <w:szCs w:val="24"/>
          <w:lang w:eastAsia="sk-SK"/>
        </w:rPr>
        <w:t>14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, TASR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>Rokovanie v zmysle čl. 3, 5 ods. 1 a čl. 6 Rokovacieho poriadku Správnej rady TASR zvolal  predseda  rady Vladimír Masár.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Konštatoval, že  rada je uznášaniaschopná  a navrhol program zasadnutia: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Program: </w:t>
      </w:r>
    </w:p>
    <w:p w:rsidR="002C2033" w:rsidRPr="002C2033" w:rsidRDefault="002C2033" w:rsidP="002C203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tabs>
          <w:tab w:val="left" w:pos="567"/>
        </w:tabs>
        <w:overflowPunct w:val="0"/>
        <w:adjustRightInd w:val="0"/>
        <w:spacing w:after="0" w:line="240" w:lineRule="auto"/>
        <w:ind w:left="927" w:hanging="360"/>
        <w:rPr>
          <w:rFonts w:ascii="Arial" w:eastAsia="Times New Roman" w:hAnsi="Arial" w:cs="Times New Roman"/>
          <w:b/>
          <w:sz w:val="24"/>
          <w:szCs w:val="24"/>
          <w:lang w:eastAsia="sk-SK"/>
        </w:rPr>
      </w:pPr>
      <w:r w:rsidRPr="002C2033">
        <w:rPr>
          <w:rFonts w:ascii="Arial" w:eastAsia="Arial" w:hAnsi="Arial" w:cs="Arial"/>
          <w:b/>
          <w:sz w:val="24"/>
          <w:szCs w:val="24"/>
          <w:lang w:eastAsia="sk-SK"/>
        </w:rPr>
        <w:t>1.</w:t>
      </w:r>
      <w:r w:rsidRPr="002C2033">
        <w:rPr>
          <w:rFonts w:ascii="Times New Roman" w:eastAsia="Arial" w:hAnsi="Times New Roman" w:cs="Times New Roman"/>
          <w:b/>
          <w:sz w:val="14"/>
          <w:szCs w:val="14"/>
          <w:lang w:eastAsia="sk-SK"/>
        </w:rPr>
        <w:t xml:space="preserve">    </w:t>
      </w:r>
      <w:r w:rsidRPr="002C2033">
        <w:rPr>
          <w:rFonts w:ascii="Arial" w:eastAsia="Times New Roman" w:hAnsi="Arial" w:cs="Times New Roman"/>
          <w:b/>
          <w:sz w:val="24"/>
          <w:szCs w:val="24"/>
          <w:lang w:eastAsia="sk-SK"/>
        </w:rPr>
        <w:t>Správa o činnosti TASR za II. polrok  2016</w:t>
      </w:r>
    </w:p>
    <w:p w:rsidR="002C2033" w:rsidRPr="002C2033" w:rsidRDefault="002C2033" w:rsidP="002C2033">
      <w:pPr>
        <w:tabs>
          <w:tab w:val="left" w:pos="567"/>
        </w:tabs>
        <w:overflowPunct w:val="0"/>
        <w:adjustRightInd w:val="0"/>
        <w:spacing w:after="0" w:line="240" w:lineRule="auto"/>
        <w:ind w:left="927" w:hanging="360"/>
        <w:rPr>
          <w:rFonts w:ascii="Arial" w:eastAsia="Times New Roman" w:hAnsi="Arial" w:cs="Times New Roman"/>
          <w:b/>
          <w:sz w:val="24"/>
          <w:szCs w:val="24"/>
          <w:lang w:eastAsia="sk-SK"/>
        </w:rPr>
      </w:pPr>
      <w:r w:rsidRPr="002C2033">
        <w:rPr>
          <w:rFonts w:ascii="Arial" w:eastAsia="Arial" w:hAnsi="Arial" w:cs="Arial"/>
          <w:b/>
          <w:sz w:val="24"/>
          <w:szCs w:val="24"/>
          <w:lang w:eastAsia="sk-SK"/>
        </w:rPr>
        <w:t>2.</w:t>
      </w:r>
      <w:r w:rsidRPr="002C2033">
        <w:rPr>
          <w:rFonts w:ascii="Times New Roman" w:eastAsia="Arial" w:hAnsi="Times New Roman" w:cs="Times New Roman"/>
          <w:b/>
          <w:sz w:val="14"/>
          <w:szCs w:val="14"/>
          <w:lang w:eastAsia="sk-SK"/>
        </w:rPr>
        <w:t xml:space="preserve">    </w:t>
      </w:r>
      <w:proofErr w:type="spellStart"/>
      <w:r w:rsidRPr="002C2033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Fotoprezentácia</w:t>
      </w:r>
      <w:proofErr w:type="spellEnd"/>
      <w:r w:rsidRPr="002C2033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 z konferencie EANA v Bratislave</w:t>
      </w:r>
    </w:p>
    <w:p w:rsidR="002C2033" w:rsidRPr="002C2033" w:rsidRDefault="002C2033" w:rsidP="002C2033">
      <w:pPr>
        <w:tabs>
          <w:tab w:val="left" w:pos="567"/>
        </w:tabs>
        <w:overflowPunct w:val="0"/>
        <w:adjustRightInd w:val="0"/>
        <w:spacing w:after="0" w:line="240" w:lineRule="auto"/>
        <w:ind w:left="927" w:hanging="360"/>
        <w:rPr>
          <w:rFonts w:ascii="Arial" w:eastAsia="Times New Roman" w:hAnsi="Arial" w:cs="Times New Roman"/>
          <w:b/>
          <w:sz w:val="24"/>
          <w:szCs w:val="24"/>
          <w:lang w:eastAsia="sk-SK"/>
        </w:rPr>
      </w:pPr>
      <w:r w:rsidRPr="002C2033">
        <w:rPr>
          <w:rFonts w:ascii="Arial" w:eastAsia="Arial" w:hAnsi="Arial" w:cs="Arial"/>
          <w:b/>
          <w:sz w:val="24"/>
          <w:szCs w:val="24"/>
          <w:lang w:eastAsia="sk-SK"/>
        </w:rPr>
        <w:t>3.</w:t>
      </w:r>
      <w:r w:rsidRPr="002C2033">
        <w:rPr>
          <w:rFonts w:ascii="Times New Roman" w:eastAsia="Arial" w:hAnsi="Times New Roman" w:cs="Times New Roman"/>
          <w:b/>
          <w:sz w:val="14"/>
          <w:szCs w:val="14"/>
          <w:lang w:eastAsia="sk-SK"/>
        </w:rPr>
        <w:t xml:space="preserve">    </w:t>
      </w:r>
      <w:r w:rsidRPr="002C2033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Rôzne </w:t>
      </w: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UZNESENIE č. 4/2017: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>Členovia rady schválili program zasadnutia: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>Za : 5                       Proti: 0                    Zdržal sa: 0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Uznesenie bolo prijaté.</w:t>
      </w: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tabs>
          <w:tab w:val="left" w:pos="567"/>
        </w:tabs>
        <w:overflowPunct w:val="0"/>
        <w:adjustRightInd w:val="0"/>
        <w:spacing w:after="0" w:line="240" w:lineRule="auto"/>
        <w:ind w:left="927" w:hanging="360"/>
        <w:rPr>
          <w:rFonts w:ascii="Arial" w:eastAsia="Times New Roman" w:hAnsi="Arial" w:cs="Times New Roman"/>
          <w:b/>
          <w:sz w:val="24"/>
          <w:szCs w:val="24"/>
          <w:lang w:eastAsia="sk-SK"/>
        </w:rPr>
      </w:pPr>
      <w:r w:rsidRPr="002C2033">
        <w:rPr>
          <w:rFonts w:ascii="Arial" w:eastAsia="Arial" w:hAnsi="Arial" w:cs="Arial"/>
          <w:b/>
          <w:sz w:val="24"/>
          <w:szCs w:val="24"/>
          <w:lang w:eastAsia="sk-SK"/>
        </w:rPr>
        <w:t>4.</w:t>
      </w:r>
      <w:r w:rsidRPr="002C2033">
        <w:rPr>
          <w:rFonts w:ascii="Times New Roman" w:eastAsia="Arial" w:hAnsi="Times New Roman" w:cs="Times New Roman"/>
          <w:b/>
          <w:sz w:val="14"/>
          <w:szCs w:val="14"/>
          <w:lang w:eastAsia="sk-SK"/>
        </w:rPr>
        <w:t xml:space="preserve">    </w:t>
      </w:r>
      <w:r w:rsidRPr="002C2033">
        <w:rPr>
          <w:rFonts w:ascii="Arial" w:eastAsia="Times New Roman" w:hAnsi="Arial" w:cs="Times New Roman"/>
          <w:b/>
          <w:sz w:val="24"/>
          <w:szCs w:val="24"/>
          <w:lang w:eastAsia="sk-SK"/>
        </w:rPr>
        <w:t>Správa o činnosti TASR za II. polrok  2016</w:t>
      </w:r>
    </w:p>
    <w:p w:rsidR="002C2033" w:rsidRPr="002C2033" w:rsidRDefault="002C2033" w:rsidP="002C2033">
      <w:pPr>
        <w:overflowPunct w:val="0"/>
        <w:adjustRightInd w:val="0"/>
        <w:spacing w:after="0" w:line="240" w:lineRule="auto"/>
        <w:ind w:left="927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Predseda  Správnej rady TASR </w:t>
      </w:r>
      <w:r w:rsidR="008412C3" w:rsidRPr="008412C3">
        <w:rPr>
          <w:rFonts w:ascii="Arial" w:eastAsia="Times New Roman" w:hAnsi="Arial" w:cs="Arial"/>
          <w:sz w:val="24"/>
          <w:szCs w:val="24"/>
          <w:lang w:eastAsia="sk-SK"/>
        </w:rPr>
        <w:t xml:space="preserve">Vladimír Masár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požiadal generálneho riaditeľa</w:t>
      </w:r>
      <w:r w:rsidR="008412C3" w:rsidRPr="008412C3">
        <w:t xml:space="preserve"> </w:t>
      </w:r>
      <w:r w:rsidR="008412C3" w:rsidRPr="008412C3">
        <w:rPr>
          <w:rFonts w:ascii="Arial" w:eastAsia="Times New Roman" w:hAnsi="Arial" w:cs="Arial"/>
          <w:sz w:val="24"/>
          <w:szCs w:val="24"/>
          <w:lang w:eastAsia="sk-SK"/>
        </w:rPr>
        <w:t>PhDr. Jaroslav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="008412C3" w:rsidRPr="008412C3">
        <w:rPr>
          <w:rFonts w:ascii="Arial" w:eastAsia="Times New Roman" w:hAnsi="Arial" w:cs="Arial"/>
          <w:sz w:val="24"/>
          <w:szCs w:val="24"/>
          <w:lang w:eastAsia="sk-SK"/>
        </w:rPr>
        <w:t xml:space="preserve"> Rezník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 xml:space="preserve">a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, aby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odprezentoval</w:t>
      </w:r>
      <w:proofErr w:type="spellEnd"/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činnosť Tlačovej agentúry za II.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polrok 2016.</w:t>
      </w:r>
    </w:p>
    <w:p w:rsidR="002C2033" w:rsidRPr="002C2033" w:rsidRDefault="002C2033" w:rsidP="002C203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8412C3" w:rsidP="002C20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GR TASR konštatoval, že TASR 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je jedinou plnohodnotnou slovenskou spravodajskou agentúrou, ktoré prináša informácie pre médiá i pre </w:t>
      </w:r>
      <w:proofErr w:type="spellStart"/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verejnosť.</w:t>
      </w:r>
      <w:r w:rsidR="00A35CF4">
        <w:rPr>
          <w:rFonts w:ascii="Arial" w:eastAsia="Times New Roman" w:hAnsi="Arial" w:cs="Arial"/>
          <w:sz w:val="24"/>
          <w:szCs w:val="24"/>
          <w:lang w:eastAsia="sk-SK"/>
        </w:rPr>
        <w:t>Súčasne</w:t>
      </w:r>
      <w:proofErr w:type="spellEnd"/>
      <w:r w:rsidR="00A35CF4">
        <w:rPr>
          <w:rFonts w:ascii="Arial" w:eastAsia="Times New Roman" w:hAnsi="Arial" w:cs="Arial"/>
          <w:sz w:val="24"/>
          <w:szCs w:val="24"/>
          <w:lang w:eastAsia="sk-SK"/>
        </w:rPr>
        <w:t xml:space="preserve"> zdôraznil, že v 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„</w:t>
      </w:r>
      <w:proofErr w:type="spellStart"/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postpravdivej</w:t>
      </w:r>
      <w:proofErr w:type="spellEnd"/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“ dobe bezbrehého priestoru sociálnych sietí, v dobe nakúpených médií i postojov, je verejnoprávna TASR pilierom kredibility a faktografických informácií pre slobodné utváranie názorov.</w:t>
      </w:r>
    </w:p>
    <w:p w:rsidR="002C2033" w:rsidRPr="002C2033" w:rsidRDefault="005E1AA6" w:rsidP="002C20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TASR bola</w:t>
      </w:r>
      <w:r w:rsidR="00A35CF4">
        <w:rPr>
          <w:rFonts w:ascii="Arial" w:eastAsia="Times New Roman" w:hAnsi="Arial" w:cs="Arial"/>
          <w:sz w:val="24"/>
          <w:szCs w:val="24"/>
          <w:lang w:eastAsia="sk-SK"/>
        </w:rPr>
        <w:t xml:space="preserve"> aj v druhom polroku 2016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vo svojom spravodajstve slobodná a nezávislá. Spravodajstvo    nebolo    v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prospech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  či    v neprospech   žiadnej   politickej, hospodárskej, náboženskej, etnickej alebo inej záujmovej skupiny. Objektívne, vyvážene a aktuálne reflektovalo dianie na Slovensku i v zahraničí.</w:t>
      </w:r>
    </w:p>
    <w:p w:rsidR="002C2033" w:rsidRPr="002C2033" w:rsidRDefault="002C2033" w:rsidP="002C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lastRenderedPageBreak/>
        <w:t xml:space="preserve">     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 xml:space="preserve">    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Úlohy,   ktoré   TASR   vyplývajú   zo   zákona č. 385/2008 Z. z. o Tlačovej agentúre Slovenskej republiky a o zmene niektorých zákonov boli v druhom polroku 2016 bez zvyšku splnené. </w:t>
      </w:r>
    </w:p>
    <w:p w:rsidR="002C2033" w:rsidRPr="002C2033" w:rsidRDefault="002C2033" w:rsidP="002C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    </w:t>
      </w:r>
    </w:p>
    <w:p w:rsidR="002C2033" w:rsidRPr="002C2033" w:rsidRDefault="002C2033" w:rsidP="002C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    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 xml:space="preserve">    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TASR vydala v druhom polroku 2016 sumárne 142</w:t>
      </w:r>
      <w:r w:rsidR="00A35CF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525 multimediálnych správ, z toho 78 229 textových správ, 53517 fotografií, 4478 videí,  6301 zvukov. Pribudol web newsnow.sk, ktorý prináša informácie o Slovensku aj v anglickom jazyku. </w:t>
      </w:r>
    </w:p>
    <w:p w:rsidR="002C2033" w:rsidRPr="002C2033" w:rsidRDefault="002C2033" w:rsidP="002C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147533" w:rsidP="001475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S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pravodajstvo TASR muselo v druhom polroku 2016 reagovať na spoločensky významné udalosti: prvé slovenské predsedníctvo v Rade Európskej únie a s ním súvisiace podujatia, vývoj situácie v súvislosti s rozhodnutím britských voličov v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referende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či americké prezidentské voľby. Zo športových udalostí to bola najmä olympiáda, tenisový Turnaj majsteriek, či Svetový pohár v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hokeji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8412C3" w:rsidRDefault="008412C3" w:rsidP="002C20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Za rok 2016 dosiahli príjmy TASR </w:t>
      </w:r>
      <w:r w:rsidRPr="002C2033">
        <w:rPr>
          <w:rFonts w:ascii="Arial" w:eastAsia="Times New Roman" w:hAnsi="Arial" w:cs="Arial"/>
          <w:bCs/>
          <w:iCs/>
          <w:sz w:val="24"/>
          <w:szCs w:val="24"/>
          <w:lang w:eastAsia="sk-SK"/>
        </w:rPr>
        <w:t xml:space="preserve">5 278 253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EUR, výdavky boli vykázané vo výške 5 141 741 EUR. Tlačová agentúra Slovenskej republiky rok 2016 ukončila s prebytkom vo výške 136 512 EUR. </w:t>
      </w:r>
    </w:p>
    <w:p w:rsidR="00491314" w:rsidRDefault="002C2033" w:rsidP="002C2033">
      <w:pPr>
        <w:tabs>
          <w:tab w:val="left" w:pos="708"/>
          <w:tab w:val="center" w:pos="4536"/>
          <w:tab w:val="right" w:pos="9072"/>
        </w:tabs>
        <w:spacing w:line="256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>Súhrnné náklady dosiahli za II. polrok  výšku 2 598</w:t>
      </w:r>
      <w:r w:rsidR="00491314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106</w:t>
      </w:r>
      <w:r w:rsidR="0049131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EUR.</w:t>
      </w:r>
      <w:r w:rsidR="00491314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Celkové  výnosy za</w:t>
      </w:r>
      <w:r w:rsidR="00B97769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:rsidR="002C2033" w:rsidRPr="002C2033" w:rsidRDefault="00B97769" w:rsidP="002C2033">
      <w:pPr>
        <w:tabs>
          <w:tab w:val="left" w:pos="708"/>
          <w:tab w:val="center" w:pos="4536"/>
          <w:tab w:val="right" w:pos="9072"/>
        </w:tabs>
        <w:spacing w:line="25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II. 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polrok   dosiahli  čiastku  2 403 882 EUR. Oproti I. polroku klesli o 142 867 EUR. Agentúra ukončila II. polrok so zápornou bilanciou vo výške  194 224 EUR, ale vzhľadom na pozitívnu bilanciu I. polroka</w:t>
      </w:r>
      <w:r w:rsidR="0014753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TASR ukončila celkovo rok 2016 s konečným ziskovým hospodárskym výsledkom vo výške 72 290 EUR</w:t>
      </w:r>
      <w:r w:rsidR="00AC748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8412C3" w:rsidRDefault="002C2033" w:rsidP="002C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    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 xml:space="preserve">    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Agentúra zaznamenala nárast tržieb v sektore médií. Žiadne médium nezrušilo servis TASR z dôvodu nespokojnosti s kvalitou služieb, niektoré elektronické médiá však ukončili svoju </w:t>
      </w:r>
      <w:r w:rsidR="00A35CF4">
        <w:rPr>
          <w:rFonts w:ascii="Arial" w:eastAsia="Times New Roman" w:hAnsi="Arial" w:cs="Arial"/>
          <w:sz w:val="24"/>
          <w:szCs w:val="24"/>
          <w:lang w:eastAsia="sk-SK"/>
        </w:rPr>
        <w:t>činnos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ť.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8412C3" w:rsidRDefault="008412C3" w:rsidP="002C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2C2033" w:rsidRPr="002C2033" w:rsidRDefault="008412C3" w:rsidP="002C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 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V Bratislave sa v závere septembra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2016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konalo na pozvanie TASR trojdňové stretnutie Európskej aliancie tlačových agentúr (EANA) a Valné zhromaždenie EANA. Ešte nikdy v histórii samostatného Slovenska nebolo v Bratislave toľko mediálnych lídrov. Na Slovensko prišli riaditelia a delegácie 30 dominantných tlačových agentúr Európy, vrátane nemeckej DPA, anglickej PAP, švédskej TT,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španielskej EFE, francúzskej AFP, rakúskej APA, ruskej TASS. Valné zhromaždenie v Bratislave zvolilo nového predsedu tejto stavovskej organizácie, združujúcej lídrov na agentúrnych trhoch v jednotlivých krajinách. </w:t>
      </w:r>
    </w:p>
    <w:p w:rsidR="002C2033" w:rsidRPr="002C2033" w:rsidRDefault="002C2033" w:rsidP="002C20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J.Rezník</w:t>
      </w:r>
      <w:proofErr w:type="spellEnd"/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hovoril o tom, že  TASR v II. polroku 2016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vyvinula a ďalej testuje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SomeCan</w:t>
      </w:r>
      <w:proofErr w:type="spellEnd"/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: pôvodný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agregátor</w:t>
      </w:r>
      <w:proofErr w:type="spellEnd"/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sociálnych sietí Facebook a Twitter, ktorý zoraďuje, kategorizuje a vyhľadáva profily a statusy pre potreby redakčného spracovania v jednom užívateľskom prostredí. Ide o unikátny systém, ktorý dokáže vytvárať kategórie na základe frekvencie výskytu slov a ich relevancie a následne status zaradiť do príslušnej kategórie. Ide o denný redakčný nástroj, ktorý umožní zvýšiť rýchlosť prinášania aktuálnych informácií. Dôslednou súčasťou práce so systémom je overovanie kredibility zdrojov.</w:t>
      </w:r>
    </w:p>
    <w:p w:rsidR="008412C3" w:rsidRDefault="008412C3" w:rsidP="008412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 </w:t>
      </w:r>
    </w:p>
    <w:p w:rsidR="002C2033" w:rsidRPr="002C2033" w:rsidRDefault="008412C3" w:rsidP="008412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  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Ďalej generálny riaditeľ informoval členov rady,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že priemerná mesačná návštevnosť portálov Teraz.sk má už tretí rok po sebe stúpajúcu úroveň, v roku 2016 dosiahla podľa AIM monitoru 470 078 reálnych užívateľov mesačne. Najvyššiu úroveň dosiahla návštevnosť v čase parlamentných volieb, v marci 525 986 RÚ.</w:t>
      </w:r>
    </w:p>
    <w:p w:rsidR="002C2033" w:rsidRPr="002C2033" w:rsidRDefault="008412C3" w:rsidP="002C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lastRenderedPageBreak/>
        <w:t xml:space="preserve">            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Z hľadiska vývoja návštevnosti je možné konštatovať, že čitateľská obec portálov Teraz.sk sa medzi rokmi 2015 a 2016 stabilizovala a stále mierne rastie. Pripravené sú opatrenia na jej ďalšie navyšovanie. </w:t>
      </w:r>
    </w:p>
    <w:p w:rsidR="008412C3" w:rsidRDefault="008412C3" w:rsidP="002C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8412C3" w:rsidP="002C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   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Od jesene 2016 začal upravený systém práce v Tablet.TV. Televízia uviedla živé prenosy tlačoviek a podujatí prostredníctvom mobilného telefónu s priamym napojením na zvukový pult. Živé prenosy na </w:t>
      </w:r>
      <w:r>
        <w:rPr>
          <w:rFonts w:ascii="Arial" w:eastAsia="Times New Roman" w:hAnsi="Arial" w:cs="Arial"/>
          <w:sz w:val="24"/>
          <w:szCs w:val="24"/>
          <w:lang w:eastAsia="sk-SK"/>
        </w:rPr>
        <w:t>F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acebooku zaznamenávajú významný nárast sledovanosti.</w:t>
      </w:r>
    </w:p>
    <w:p w:rsidR="008412C3" w:rsidRDefault="008412C3" w:rsidP="001475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1475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>Správa</w:t>
      </w:r>
      <w:r w:rsidR="0014753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za II. polrok 2016 obsahuje činnosť jednotlivých redakcií  Spravodajského úseku, hodnotenie úloh vo verejnom záujme, podrobný prehľad hospodárskych ukazovateľov za II. polrok 2016, štatistiku o počte zamestnancov, plnenie úloh Úseku informačných technológií a Úseku obchodu a marketingu.</w:t>
      </w:r>
    </w:p>
    <w:p w:rsidR="002C2033" w:rsidRPr="002C2033" w:rsidRDefault="002C2033" w:rsidP="002C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2C2033" w:rsidRPr="002C2033" w:rsidRDefault="002C2033" w:rsidP="002C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    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 xml:space="preserve">     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Na záver generálny riaditeľ TASR konštatoval,</w:t>
      </w:r>
      <w:r w:rsidR="0014753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že druhý polrok bol pre TASR mimoriadne úspešný. Potvrdilo to aj vrcholné podujatie EANA, ktoré sa konalo v Bratislave. Ukázalo na ďalšie možnosti i nevyhnutnosť budovania silných agentúr, ktoré prinášajú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kredibilné</w:t>
      </w:r>
      <w:proofErr w:type="spellEnd"/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informácie pre slobodné utváranie názorov. Je veľa rôznych agentúr, ale len jedna TASR. </w:t>
      </w:r>
    </w:p>
    <w:p w:rsidR="002C2033" w:rsidRPr="002C2033" w:rsidRDefault="002C2033" w:rsidP="002C203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5E1A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Predseda Správnej rady TASR Vladimír Masár poďakoval generálnemu riaditeľovi  PhDr. Jaroslavovi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Rezníkovi</w:t>
      </w:r>
      <w:proofErr w:type="spellEnd"/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a otvoril rozpravu.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Členovia rady  sa vyjadrovali 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>pochvalne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 k či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 xml:space="preserve">nnosti  TASR  za II. polrok a 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pozitívne  hodnotili  spracovanie predloženého  materiálu. Ocenili, že agentúra  skončila rok  s plusovým hospodárskym výsledkom, čo svedčí aj  o</w:t>
      </w:r>
      <w:r w:rsidR="00147533" w:rsidRPr="002C2033">
        <w:rPr>
          <w:rFonts w:ascii="Arial" w:eastAsia="Times New Roman" w:hAnsi="Arial" w:cs="Arial"/>
          <w:sz w:val="24"/>
          <w:szCs w:val="24"/>
          <w:lang w:eastAsia="sk-SK"/>
        </w:rPr>
        <w:t> kvalite spravodajstva</w:t>
      </w:r>
      <w:r w:rsidR="00147533">
        <w:rPr>
          <w:rFonts w:ascii="Arial" w:eastAsia="Times New Roman" w:hAnsi="Arial" w:cs="Arial"/>
          <w:sz w:val="24"/>
          <w:szCs w:val="24"/>
          <w:lang w:eastAsia="sk-SK"/>
        </w:rPr>
        <w:t xml:space="preserve"> a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 kredibilite  TASR. Predseda rady Vladimír Masár navrhol uznesenie.</w:t>
      </w:r>
    </w:p>
    <w:p w:rsid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47533" w:rsidRPr="002C2033" w:rsidRDefault="001475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UZNESENIE č. 5/2017: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5E1AA6">
        <w:rPr>
          <w:rFonts w:ascii="Arial" w:eastAsia="Times New Roman" w:hAnsi="Arial" w:cs="Arial"/>
          <w:sz w:val="24"/>
          <w:szCs w:val="24"/>
          <w:lang w:eastAsia="sk-SK"/>
        </w:rPr>
        <w:t xml:space="preserve">        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Správna rada TASR schválila  materiál  predložený generálnym riaditeľom – </w:t>
      </w:r>
    </w:p>
    <w:p w:rsidR="008543E2" w:rsidRDefault="002C2033" w:rsidP="008543E2">
      <w:r w:rsidRPr="002C2033">
        <w:rPr>
          <w:rFonts w:ascii="Arial" w:eastAsia="Times New Roman" w:hAnsi="Arial" w:cs="Times New Roman"/>
          <w:sz w:val="24"/>
          <w:szCs w:val="24"/>
          <w:lang w:eastAsia="sk-SK"/>
        </w:rPr>
        <w:t>Správu o činnosti TASR za II. polrok  2016</w:t>
      </w:r>
      <w:r w:rsidR="008543E2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  <w:r w:rsidR="008543E2">
        <w:rPr>
          <w:rFonts w:ascii="Arial" w:hAnsi="Arial" w:cs="Arial"/>
          <w:sz w:val="24"/>
          <w:szCs w:val="24"/>
        </w:rPr>
        <w:t>a poveruje generálneho riaditeľa, aby materiál   predložil na rokovanie parlamentného výboru v súlade so zákonom.</w:t>
      </w:r>
    </w:p>
    <w:p w:rsidR="002C2033" w:rsidRPr="002C2033" w:rsidRDefault="002C2033" w:rsidP="002C2033">
      <w:pPr>
        <w:tabs>
          <w:tab w:val="left" w:pos="567"/>
        </w:tabs>
        <w:overflowPunct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Za : 5                       Proti: 0                    Zdržal sa: 0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Uznesenie bolo prijaté.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tabs>
          <w:tab w:val="left" w:pos="567"/>
        </w:tabs>
        <w:overflowPunct w:val="0"/>
        <w:adjustRightInd w:val="0"/>
        <w:spacing w:after="0" w:line="240" w:lineRule="auto"/>
        <w:ind w:left="840"/>
        <w:rPr>
          <w:rFonts w:ascii="Arial" w:eastAsia="Times New Roman" w:hAnsi="Arial" w:cs="Times New Roman"/>
          <w:b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2. </w:t>
      </w:r>
      <w:proofErr w:type="spellStart"/>
      <w:r w:rsidRPr="002C2033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Fotoprezentácia</w:t>
      </w:r>
      <w:proofErr w:type="spellEnd"/>
      <w:r w:rsidRPr="002C2033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 z konferencie EANA v Bratislave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overflowPunct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overflowPunct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lastRenderedPageBreak/>
        <w:tab/>
        <w:t xml:space="preserve">Generálny riaditeľ 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odprezentoval</w:t>
      </w:r>
      <w:proofErr w:type="spellEnd"/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fotografické dokumenty  z konferencie  Európskej aliancie tlačových agentúr, ktorú zorganizovala TASR  21.</w:t>
      </w:r>
      <w:r w:rsidR="00147533">
        <w:rPr>
          <w:rFonts w:ascii="Arial" w:eastAsia="Times New Roman" w:hAnsi="Arial" w:cs="Arial"/>
          <w:sz w:val="24"/>
          <w:szCs w:val="24"/>
          <w:lang w:eastAsia="sk-SK"/>
        </w:rPr>
        <w:t xml:space="preserve">9.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– 23.9. 2016 v Bratislave.</w:t>
      </w:r>
    </w:p>
    <w:p w:rsidR="002C2033" w:rsidRPr="002C2033" w:rsidRDefault="002C2033" w:rsidP="002C2033">
      <w:pPr>
        <w:overflowPunct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overflowPunct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          Členovia rady nemali k materiálu žiadne návrhy ani výhrady  a prijali uznesenie.</w:t>
      </w:r>
    </w:p>
    <w:p w:rsidR="002C2033" w:rsidRPr="002C2033" w:rsidRDefault="002C2033" w:rsidP="002C203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UZNESENIE č. 6/2017: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5E1AA6" w:rsidP="005E1AA6">
      <w:pPr>
        <w:tabs>
          <w:tab w:val="left" w:pos="567"/>
        </w:tabs>
        <w:overflowPunct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  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Členovia Správnej rady TASR zobrali na vedomie  materiál</w:t>
      </w:r>
      <w:r w:rsidR="00AC748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="002C2033" w:rsidRPr="002C2033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Fotoprezentácia</w:t>
      </w:r>
      <w:proofErr w:type="spellEnd"/>
      <w:r w:rsidR="002C2033" w:rsidRPr="002C2033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z konferencie EANA v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="002C2033" w:rsidRPr="002C2033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Bratislave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Za : 5                       Proti: 0                    Zdržal sa: 0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>Uznesenie bolo prijaté.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2C2033" w:rsidRDefault="002C2033" w:rsidP="00147533">
      <w:pPr>
        <w:spacing w:before="100" w:beforeAutospacing="1" w:after="100" w:afterAutospacing="1" w:line="240" w:lineRule="auto"/>
        <w:ind w:left="927" w:hanging="360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Arial" w:hAnsi="Arial" w:cs="Arial"/>
          <w:b/>
          <w:sz w:val="24"/>
          <w:szCs w:val="24"/>
          <w:lang w:eastAsia="sk-SK"/>
        </w:rPr>
        <w:t xml:space="preserve">3.    </w:t>
      </w: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Rôzne</w:t>
      </w:r>
    </w:p>
    <w:p w:rsidR="00714A17" w:rsidRDefault="00714A17" w:rsidP="005E1AA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záver rokovania predseda </w:t>
      </w:r>
      <w:r w:rsidR="005E1AA6">
        <w:rPr>
          <w:rFonts w:ascii="Arial" w:hAnsi="Arial" w:cs="Arial"/>
          <w:sz w:val="24"/>
          <w:szCs w:val="24"/>
        </w:rPr>
        <w:t xml:space="preserve">Správnej </w:t>
      </w:r>
      <w:r>
        <w:rPr>
          <w:rFonts w:ascii="Arial" w:hAnsi="Arial" w:cs="Arial"/>
          <w:sz w:val="24"/>
          <w:szCs w:val="24"/>
        </w:rPr>
        <w:t xml:space="preserve">rady </w:t>
      </w:r>
      <w:r w:rsidR="005E1AA6" w:rsidRPr="005E1AA6">
        <w:rPr>
          <w:rFonts w:ascii="Arial" w:hAnsi="Arial" w:cs="Arial"/>
          <w:sz w:val="24"/>
          <w:szCs w:val="24"/>
        </w:rPr>
        <w:t xml:space="preserve">TASR Vladimír Masár </w:t>
      </w:r>
      <w:r>
        <w:rPr>
          <w:rFonts w:ascii="Arial" w:hAnsi="Arial" w:cs="Arial"/>
          <w:sz w:val="24"/>
          <w:szCs w:val="24"/>
        </w:rPr>
        <w:t xml:space="preserve">vysoko ohodnotil </w:t>
      </w:r>
      <w:r w:rsidR="00836B26">
        <w:rPr>
          <w:rFonts w:ascii="Arial" w:hAnsi="Arial" w:cs="Arial"/>
          <w:sz w:val="24"/>
          <w:szCs w:val="24"/>
        </w:rPr>
        <w:t xml:space="preserve"> spravodajské výstupy TASR, vyzdvihol </w:t>
      </w:r>
      <w:r>
        <w:rPr>
          <w:rFonts w:ascii="Arial" w:hAnsi="Arial" w:cs="Arial"/>
          <w:sz w:val="24"/>
          <w:szCs w:val="24"/>
        </w:rPr>
        <w:t xml:space="preserve"> dosiahnuté hospodárske výsledky</w:t>
      </w:r>
      <w:r w:rsidR="005E1AA6">
        <w:rPr>
          <w:rFonts w:ascii="Arial" w:hAnsi="Arial" w:cs="Arial"/>
          <w:sz w:val="24"/>
          <w:szCs w:val="24"/>
        </w:rPr>
        <w:t xml:space="preserve"> a tiež </w:t>
      </w:r>
      <w:r>
        <w:rPr>
          <w:rFonts w:ascii="Arial" w:hAnsi="Arial" w:cs="Arial"/>
          <w:sz w:val="24"/>
          <w:szCs w:val="24"/>
        </w:rPr>
        <w:t xml:space="preserve"> konštruktívne a odborné manažovanie agentúry  generálnym  riaditeľom. Podpredseda rady Boris Chovanec na základe dosiahnutých pracovných výsledkov navrhol udeliť  odmenu GR TASR. </w:t>
      </w:r>
    </w:p>
    <w:p w:rsidR="00714A17" w:rsidRDefault="005E1AA6" w:rsidP="005E1A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14A17">
        <w:rPr>
          <w:rFonts w:ascii="Arial" w:hAnsi="Arial" w:cs="Arial"/>
          <w:sz w:val="24"/>
          <w:szCs w:val="24"/>
        </w:rPr>
        <w:t>Správna rada v súlade so  Zákonom č. 385/2008 Z. z. z 23. septembra 2008 o Tlačovej agentúre Slovenskej republiky , § 12 ods. 1 b)  na základe dosiahnutých pracovných  výsledkov  GR  odsúhlasila pre generálneho riaditeľa odmenu vo výške  4- násobku  mesačnej mzdy.</w:t>
      </w:r>
    </w:p>
    <w:p w:rsidR="00714A17" w:rsidRDefault="00714A17" w:rsidP="00714A17">
      <w:pPr>
        <w:pStyle w:val="Odsekzoznamu"/>
        <w:jc w:val="both"/>
        <w:rPr>
          <w:rFonts w:ascii="Arial" w:hAnsi="Arial" w:cs="Arial"/>
        </w:rPr>
      </w:pPr>
    </w:p>
    <w:p w:rsidR="00714A17" w:rsidRDefault="00714A17" w:rsidP="00714A17">
      <w:pPr>
        <w:pStyle w:val="Odsekzoznamu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E1AA6">
        <w:rPr>
          <w:rFonts w:ascii="Arial" w:hAnsi="Arial" w:cs="Arial"/>
        </w:rPr>
        <w:t xml:space="preserve">ladimír </w:t>
      </w:r>
      <w:r>
        <w:rPr>
          <w:rFonts w:ascii="Arial" w:hAnsi="Arial" w:cs="Arial"/>
        </w:rPr>
        <w:t xml:space="preserve">Masár v súlade s Rokovacím poriadkom </w:t>
      </w:r>
      <w:r w:rsidR="005E1AA6">
        <w:rPr>
          <w:rFonts w:ascii="Arial" w:hAnsi="Arial" w:cs="Arial"/>
        </w:rPr>
        <w:t>S</w:t>
      </w:r>
      <w:r>
        <w:rPr>
          <w:rFonts w:ascii="Arial" w:hAnsi="Arial" w:cs="Arial"/>
        </w:rPr>
        <w:t>právnej rady TASR ukončil  zasadnutie rady.</w:t>
      </w:r>
    </w:p>
    <w:p w:rsidR="00714A17" w:rsidRDefault="00714A17" w:rsidP="00714A17">
      <w:pPr>
        <w:rPr>
          <w:rFonts w:ascii="Arial" w:hAnsi="Arial" w:cs="Arial"/>
          <w:sz w:val="24"/>
          <w:szCs w:val="24"/>
        </w:rPr>
      </w:pPr>
    </w:p>
    <w:p w:rsidR="00714A17" w:rsidRPr="002C2033" w:rsidRDefault="005E1AA6" w:rsidP="00714A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  </w:t>
      </w:r>
      <w:r w:rsidR="00714A17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Členovia  správnej rady sa dohodli na termíne ďalšieho zasadnutia  14. marca    2017 (utorok)  o 14,00 h. </w:t>
      </w:r>
    </w:p>
    <w:p w:rsidR="00714A17" w:rsidRDefault="00714A17" w:rsidP="00714A17">
      <w:pPr>
        <w:rPr>
          <w:rFonts w:ascii="Arial" w:hAnsi="Arial" w:cs="Arial"/>
          <w:sz w:val="24"/>
          <w:szCs w:val="24"/>
        </w:rPr>
      </w:pPr>
    </w:p>
    <w:p w:rsidR="00714A17" w:rsidRDefault="00714A17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14A17" w:rsidRPr="002C2033" w:rsidRDefault="00714A17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Bratislava  28. </w:t>
      </w:r>
      <w:r w:rsidR="00056238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. 2017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>Zapísal: Vladimír Masár   v. r.</w:t>
      </w:r>
    </w:p>
    <w:p w:rsidR="002C2033" w:rsidRDefault="002C2033" w:rsidP="000562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>Predseda  Správnej rady TASR</w:t>
      </w:r>
    </w:p>
    <w:sectPr w:rsidR="002C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04"/>
    <w:rsid w:val="00056238"/>
    <w:rsid w:val="000634E6"/>
    <w:rsid w:val="00147533"/>
    <w:rsid w:val="001C539A"/>
    <w:rsid w:val="002C2033"/>
    <w:rsid w:val="00491314"/>
    <w:rsid w:val="004B0175"/>
    <w:rsid w:val="005C3F33"/>
    <w:rsid w:val="005E1AA6"/>
    <w:rsid w:val="00714A17"/>
    <w:rsid w:val="00836B26"/>
    <w:rsid w:val="008412C3"/>
    <w:rsid w:val="008543E2"/>
    <w:rsid w:val="00A35CF4"/>
    <w:rsid w:val="00AC7487"/>
    <w:rsid w:val="00B97769"/>
    <w:rsid w:val="00DA54A4"/>
    <w:rsid w:val="00DF6E04"/>
    <w:rsid w:val="00F4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253EB-ABFD-4A54-9ACC-12367E90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C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rsid w:val="002C20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11</cp:revision>
  <cp:lastPrinted>2017-03-02T13:59:00Z</cp:lastPrinted>
  <dcterms:created xsi:type="dcterms:W3CDTF">2017-03-02T13:55:00Z</dcterms:created>
  <dcterms:modified xsi:type="dcterms:W3CDTF">2017-03-09T10:02:00Z</dcterms:modified>
</cp:coreProperties>
</file>