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CE9" w:rsidRDefault="00CE1CE9" w:rsidP="00887022">
      <w:pPr>
        <w:spacing w:line="276" w:lineRule="auto"/>
        <w:ind w:left="567"/>
        <w:rPr>
          <w:rFonts w:ascii="Arial" w:hAnsi="Arial"/>
          <w:b/>
        </w:rPr>
      </w:pPr>
    </w:p>
    <w:p w:rsidR="00CE1CE9" w:rsidRPr="00485D07" w:rsidRDefault="00CE1CE9" w:rsidP="00CE1CE9">
      <w:pPr>
        <w:ind w:left="2880" w:firstLine="720"/>
        <w:rPr>
          <w:rFonts w:ascii="Arial" w:hAnsi="Arial" w:cs="Arial"/>
          <w:b/>
          <w:sz w:val="24"/>
          <w:szCs w:val="24"/>
        </w:rPr>
      </w:pPr>
      <w:r w:rsidRPr="00485D07">
        <w:rPr>
          <w:rFonts w:ascii="Arial" w:hAnsi="Arial" w:cs="Arial"/>
          <w:b/>
          <w:sz w:val="24"/>
          <w:szCs w:val="24"/>
        </w:rPr>
        <w:t>ZÁPIS č.</w:t>
      </w:r>
      <w:r>
        <w:rPr>
          <w:rFonts w:ascii="Arial" w:hAnsi="Arial" w:cs="Arial"/>
          <w:b/>
          <w:sz w:val="24"/>
          <w:szCs w:val="24"/>
        </w:rPr>
        <w:t>2</w:t>
      </w:r>
    </w:p>
    <w:p w:rsidR="00CE1CE9" w:rsidRPr="00485D07" w:rsidRDefault="00CE1CE9" w:rsidP="00CE1CE9">
      <w:pPr>
        <w:ind w:left="1980"/>
        <w:rPr>
          <w:rFonts w:ascii="Arial" w:hAnsi="Arial" w:cs="Arial"/>
          <w:b/>
          <w:sz w:val="24"/>
          <w:szCs w:val="24"/>
        </w:rPr>
      </w:pPr>
      <w:r w:rsidRPr="00485D07">
        <w:rPr>
          <w:rFonts w:ascii="Arial" w:hAnsi="Arial" w:cs="Arial"/>
          <w:b/>
          <w:sz w:val="24"/>
          <w:szCs w:val="24"/>
        </w:rPr>
        <w:t>Z RIADNEHO ZASADNUTIA SPRÁVNEJ RADY TASR</w:t>
      </w:r>
    </w:p>
    <w:p w:rsidR="00CE1CE9" w:rsidRPr="00485D07" w:rsidRDefault="00CE1CE9" w:rsidP="00CE1CE9">
      <w:pPr>
        <w:ind w:left="2520"/>
        <w:rPr>
          <w:rFonts w:ascii="Arial" w:hAnsi="Arial" w:cs="Arial"/>
          <w:b/>
          <w:sz w:val="24"/>
          <w:szCs w:val="24"/>
        </w:rPr>
      </w:pPr>
      <w:r>
        <w:rPr>
          <w:rFonts w:ascii="Arial" w:hAnsi="Arial" w:cs="Arial"/>
          <w:b/>
          <w:sz w:val="24"/>
          <w:szCs w:val="24"/>
        </w:rPr>
        <w:t>25. február</w:t>
      </w:r>
      <w:r w:rsidR="004B3235">
        <w:rPr>
          <w:rFonts w:ascii="Arial" w:hAnsi="Arial" w:cs="Arial"/>
          <w:b/>
          <w:sz w:val="24"/>
          <w:szCs w:val="24"/>
        </w:rPr>
        <w:t>a</w:t>
      </w:r>
      <w:r>
        <w:rPr>
          <w:rFonts w:ascii="Arial" w:hAnsi="Arial" w:cs="Arial"/>
          <w:b/>
          <w:sz w:val="24"/>
          <w:szCs w:val="24"/>
        </w:rPr>
        <w:t xml:space="preserve">  </w:t>
      </w:r>
      <w:r w:rsidRPr="00485D07">
        <w:rPr>
          <w:rFonts w:ascii="Arial" w:hAnsi="Arial" w:cs="Arial"/>
          <w:b/>
          <w:sz w:val="24"/>
          <w:szCs w:val="24"/>
        </w:rPr>
        <w:t xml:space="preserve"> 201</w:t>
      </w:r>
      <w:r>
        <w:rPr>
          <w:rFonts w:ascii="Arial" w:hAnsi="Arial" w:cs="Arial"/>
          <w:b/>
          <w:sz w:val="24"/>
          <w:szCs w:val="24"/>
        </w:rPr>
        <w:t>6</w:t>
      </w:r>
      <w:r w:rsidRPr="00485D07">
        <w:rPr>
          <w:rFonts w:ascii="Arial" w:hAnsi="Arial" w:cs="Arial"/>
          <w:b/>
          <w:sz w:val="24"/>
          <w:szCs w:val="24"/>
        </w:rPr>
        <w:t xml:space="preserve"> so začiatkom o 1</w:t>
      </w:r>
      <w:r>
        <w:rPr>
          <w:rFonts w:ascii="Arial" w:hAnsi="Arial" w:cs="Arial"/>
          <w:b/>
          <w:sz w:val="24"/>
          <w:szCs w:val="24"/>
        </w:rPr>
        <w:t>5</w:t>
      </w:r>
      <w:r w:rsidRPr="00485D07">
        <w:rPr>
          <w:rFonts w:ascii="Arial" w:hAnsi="Arial" w:cs="Arial"/>
          <w:b/>
          <w:sz w:val="24"/>
          <w:szCs w:val="24"/>
        </w:rPr>
        <w:t>.00 h</w:t>
      </w:r>
    </w:p>
    <w:p w:rsidR="00CE1CE9" w:rsidRPr="00485D07" w:rsidRDefault="00CE1CE9" w:rsidP="00CE1CE9">
      <w:pPr>
        <w:rPr>
          <w:rFonts w:ascii="Arial" w:hAnsi="Arial" w:cs="Arial"/>
          <w:b/>
          <w:sz w:val="24"/>
          <w:szCs w:val="24"/>
        </w:rPr>
      </w:pPr>
    </w:p>
    <w:p w:rsidR="00CE1CE9" w:rsidRPr="00485D07" w:rsidRDefault="00CE1CE9" w:rsidP="00CE1CE9">
      <w:pPr>
        <w:rPr>
          <w:rFonts w:ascii="Arial" w:hAnsi="Arial" w:cs="Arial"/>
          <w:b/>
          <w:sz w:val="24"/>
          <w:szCs w:val="24"/>
        </w:rPr>
      </w:pPr>
    </w:p>
    <w:p w:rsidR="00CE1CE9" w:rsidRDefault="00CE1CE9" w:rsidP="00CE1CE9">
      <w:pPr>
        <w:ind w:left="567"/>
        <w:rPr>
          <w:rFonts w:ascii="Arial" w:hAnsi="Arial" w:cs="Arial"/>
          <w:sz w:val="24"/>
          <w:szCs w:val="24"/>
        </w:rPr>
      </w:pPr>
      <w:r w:rsidRPr="00485D07">
        <w:rPr>
          <w:rFonts w:ascii="Arial" w:hAnsi="Arial" w:cs="Arial"/>
          <w:b/>
          <w:sz w:val="24"/>
          <w:szCs w:val="24"/>
        </w:rPr>
        <w:t>Prítomní členovia správnej rady:</w:t>
      </w:r>
      <w:r w:rsidRPr="00485D07">
        <w:rPr>
          <w:rFonts w:ascii="Arial" w:hAnsi="Arial" w:cs="Arial"/>
          <w:sz w:val="24"/>
          <w:szCs w:val="24"/>
        </w:rPr>
        <w:t xml:space="preserve"> Boris Chovanec,</w:t>
      </w:r>
      <w:r w:rsidR="00CF5344">
        <w:rPr>
          <w:rFonts w:ascii="Arial" w:hAnsi="Arial" w:cs="Arial"/>
          <w:sz w:val="24"/>
          <w:szCs w:val="24"/>
        </w:rPr>
        <w:t xml:space="preserve"> </w:t>
      </w:r>
      <w:r w:rsidRPr="00485D07">
        <w:rPr>
          <w:rFonts w:ascii="Arial" w:hAnsi="Arial" w:cs="Arial"/>
          <w:sz w:val="24"/>
          <w:szCs w:val="24"/>
        </w:rPr>
        <w:t xml:space="preserve">Peter </w:t>
      </w:r>
      <w:proofErr w:type="spellStart"/>
      <w:r w:rsidRPr="00485D07">
        <w:rPr>
          <w:rFonts w:ascii="Arial" w:hAnsi="Arial" w:cs="Arial"/>
          <w:sz w:val="24"/>
          <w:szCs w:val="24"/>
        </w:rPr>
        <w:t>Alakša</w:t>
      </w:r>
      <w:proofErr w:type="spellEnd"/>
      <w:r w:rsidRPr="00485D07">
        <w:rPr>
          <w:rFonts w:ascii="Arial" w:hAnsi="Arial" w:cs="Arial"/>
          <w:sz w:val="24"/>
          <w:szCs w:val="24"/>
        </w:rPr>
        <w:t xml:space="preserve">,  Ján </w:t>
      </w:r>
      <w:proofErr w:type="spellStart"/>
      <w:r w:rsidRPr="00485D07">
        <w:rPr>
          <w:rFonts w:ascii="Arial" w:hAnsi="Arial" w:cs="Arial"/>
          <w:sz w:val="24"/>
          <w:szCs w:val="24"/>
        </w:rPr>
        <w:t>Sand</w:t>
      </w:r>
      <w:proofErr w:type="spellEnd"/>
      <w:r w:rsidRPr="00485D07">
        <w:rPr>
          <w:rFonts w:ascii="Arial" w:hAnsi="Arial" w:cs="Arial"/>
          <w:sz w:val="24"/>
          <w:szCs w:val="24"/>
        </w:rPr>
        <w:t xml:space="preserve">, Richard </w:t>
      </w:r>
      <w:proofErr w:type="spellStart"/>
      <w:r w:rsidRPr="00485D07">
        <w:rPr>
          <w:rFonts w:ascii="Arial" w:hAnsi="Arial" w:cs="Arial"/>
          <w:sz w:val="24"/>
          <w:szCs w:val="24"/>
        </w:rPr>
        <w:t>Kvasňovský</w:t>
      </w:r>
      <w:proofErr w:type="spellEnd"/>
    </w:p>
    <w:p w:rsidR="00CE1CE9" w:rsidRPr="00485D07" w:rsidRDefault="00CE1CE9" w:rsidP="00CE1CE9">
      <w:pPr>
        <w:ind w:left="567"/>
        <w:rPr>
          <w:rFonts w:ascii="Arial" w:hAnsi="Arial" w:cs="Arial"/>
          <w:sz w:val="24"/>
          <w:szCs w:val="24"/>
        </w:rPr>
      </w:pPr>
      <w:r>
        <w:rPr>
          <w:rFonts w:ascii="Arial" w:hAnsi="Arial" w:cs="Arial"/>
          <w:b/>
          <w:sz w:val="24"/>
          <w:szCs w:val="24"/>
        </w:rPr>
        <w:t>Ospravedlnený:</w:t>
      </w:r>
      <w:r>
        <w:rPr>
          <w:rFonts w:ascii="Arial" w:hAnsi="Arial" w:cs="Arial"/>
          <w:sz w:val="24"/>
          <w:szCs w:val="24"/>
        </w:rPr>
        <w:t xml:space="preserve"> Vladimír Masár </w:t>
      </w:r>
    </w:p>
    <w:p w:rsidR="00CE1CE9" w:rsidRPr="00485D07" w:rsidRDefault="00CE1CE9" w:rsidP="00CE1CE9">
      <w:pPr>
        <w:ind w:left="567"/>
        <w:rPr>
          <w:rFonts w:ascii="Arial" w:hAnsi="Arial" w:cs="Arial"/>
          <w:sz w:val="24"/>
          <w:szCs w:val="24"/>
        </w:rPr>
      </w:pPr>
      <w:r w:rsidRPr="00485D07">
        <w:rPr>
          <w:rFonts w:ascii="Arial" w:hAnsi="Arial" w:cs="Arial"/>
          <w:b/>
          <w:sz w:val="24"/>
          <w:szCs w:val="24"/>
        </w:rPr>
        <w:t xml:space="preserve">Hostia: </w:t>
      </w:r>
      <w:r w:rsidRPr="00485D07">
        <w:rPr>
          <w:rFonts w:ascii="Arial" w:hAnsi="Arial" w:cs="Arial"/>
          <w:sz w:val="24"/>
          <w:szCs w:val="24"/>
        </w:rPr>
        <w:t xml:space="preserve">PhDr. Jaroslav Rezník, generálny riaditeľ TASR </w:t>
      </w:r>
    </w:p>
    <w:p w:rsidR="00CE1CE9" w:rsidRPr="00485D07" w:rsidRDefault="00CE1CE9" w:rsidP="00CE1CE9">
      <w:pPr>
        <w:ind w:left="567"/>
        <w:rPr>
          <w:rFonts w:ascii="Arial" w:hAnsi="Arial" w:cs="Arial"/>
          <w:sz w:val="24"/>
          <w:szCs w:val="24"/>
        </w:rPr>
      </w:pPr>
      <w:r w:rsidRPr="00485D07">
        <w:rPr>
          <w:rFonts w:ascii="Arial" w:hAnsi="Arial" w:cs="Arial"/>
          <w:b/>
          <w:sz w:val="24"/>
          <w:szCs w:val="24"/>
        </w:rPr>
        <w:t xml:space="preserve">Miesto konania: </w:t>
      </w:r>
      <w:r w:rsidRPr="00485D07">
        <w:rPr>
          <w:rFonts w:ascii="Arial" w:hAnsi="Arial" w:cs="Arial"/>
          <w:sz w:val="24"/>
          <w:szCs w:val="24"/>
        </w:rPr>
        <w:t>Bratislava, Lamačská cesta 3, TASR</w:t>
      </w:r>
    </w:p>
    <w:p w:rsidR="00CE1CE9" w:rsidRPr="00485D07" w:rsidRDefault="00CE1CE9" w:rsidP="00CE1CE9">
      <w:pPr>
        <w:rPr>
          <w:rFonts w:ascii="Arial" w:hAnsi="Arial" w:cs="Arial"/>
          <w:sz w:val="24"/>
          <w:szCs w:val="24"/>
        </w:rPr>
      </w:pPr>
    </w:p>
    <w:p w:rsidR="00CE1CE9" w:rsidRPr="00485D07" w:rsidRDefault="00CE1CE9" w:rsidP="00CE1CE9">
      <w:pPr>
        <w:ind w:left="567"/>
        <w:rPr>
          <w:rFonts w:ascii="Arial" w:hAnsi="Arial" w:cs="Arial"/>
          <w:sz w:val="24"/>
          <w:szCs w:val="24"/>
        </w:rPr>
      </w:pPr>
      <w:r w:rsidRPr="00485D07">
        <w:rPr>
          <w:rFonts w:ascii="Arial" w:hAnsi="Arial" w:cs="Arial"/>
          <w:sz w:val="24"/>
          <w:szCs w:val="24"/>
        </w:rPr>
        <w:t xml:space="preserve">Rokovanie v zmysle čl. 3, 5 ods. </w:t>
      </w:r>
      <w:smartTag w:uri="urn:schemas-microsoft-com:office:smarttags" w:element="metricconverter">
        <w:smartTagPr>
          <w:attr w:name="ProductID" w:val="1 a"/>
        </w:smartTagPr>
        <w:r w:rsidRPr="00485D07">
          <w:rPr>
            <w:rFonts w:ascii="Arial" w:hAnsi="Arial" w:cs="Arial"/>
            <w:sz w:val="24"/>
            <w:szCs w:val="24"/>
          </w:rPr>
          <w:t>1 a</w:t>
        </w:r>
      </w:smartTag>
      <w:r w:rsidRPr="00485D07">
        <w:rPr>
          <w:rFonts w:ascii="Arial" w:hAnsi="Arial" w:cs="Arial"/>
          <w:sz w:val="24"/>
          <w:szCs w:val="24"/>
        </w:rPr>
        <w:t xml:space="preserve"> čl. 6 Rokovacieho poriadku Správnej rady zvolal  </w:t>
      </w:r>
      <w:r>
        <w:rPr>
          <w:rFonts w:ascii="Arial" w:hAnsi="Arial" w:cs="Arial"/>
          <w:sz w:val="24"/>
          <w:szCs w:val="24"/>
        </w:rPr>
        <w:t>pod</w:t>
      </w:r>
      <w:r w:rsidRPr="00485D07">
        <w:rPr>
          <w:rFonts w:ascii="Arial" w:hAnsi="Arial" w:cs="Arial"/>
          <w:sz w:val="24"/>
          <w:szCs w:val="24"/>
        </w:rPr>
        <w:t xml:space="preserve">predseda  rady </w:t>
      </w:r>
      <w:r>
        <w:rPr>
          <w:rFonts w:ascii="Arial" w:hAnsi="Arial" w:cs="Arial"/>
          <w:sz w:val="24"/>
          <w:szCs w:val="24"/>
        </w:rPr>
        <w:t>Boris Chovanec</w:t>
      </w:r>
      <w:r w:rsidRPr="00485D07">
        <w:rPr>
          <w:rFonts w:ascii="Arial" w:hAnsi="Arial" w:cs="Arial"/>
          <w:sz w:val="24"/>
          <w:szCs w:val="24"/>
        </w:rPr>
        <w:t>.</w:t>
      </w:r>
      <w:r w:rsidR="00B372F1">
        <w:rPr>
          <w:rFonts w:ascii="Arial" w:hAnsi="Arial" w:cs="Arial"/>
          <w:sz w:val="24"/>
          <w:szCs w:val="24"/>
        </w:rPr>
        <w:t xml:space="preserve"> </w:t>
      </w:r>
      <w:r w:rsidRPr="00485D07">
        <w:rPr>
          <w:rFonts w:ascii="Arial" w:hAnsi="Arial" w:cs="Arial"/>
          <w:sz w:val="24"/>
          <w:szCs w:val="24"/>
        </w:rPr>
        <w:t>Konštatoval, že  rada je uznášaniaschopná  a navrhol program zasadnutia:</w:t>
      </w:r>
    </w:p>
    <w:p w:rsidR="00CE1CE9" w:rsidRPr="00485D07" w:rsidRDefault="00CE1CE9" w:rsidP="00CE1CE9">
      <w:pPr>
        <w:rPr>
          <w:rFonts w:ascii="Arial" w:hAnsi="Arial" w:cs="Arial"/>
          <w:b/>
          <w:sz w:val="24"/>
          <w:szCs w:val="24"/>
        </w:rPr>
      </w:pPr>
    </w:p>
    <w:p w:rsidR="00CE1CE9" w:rsidRDefault="00CE1CE9" w:rsidP="00CE1CE9">
      <w:pPr>
        <w:ind w:left="567"/>
        <w:rPr>
          <w:rFonts w:ascii="Arial" w:hAnsi="Arial" w:cs="Arial"/>
          <w:b/>
          <w:sz w:val="24"/>
          <w:szCs w:val="24"/>
        </w:rPr>
      </w:pPr>
      <w:r w:rsidRPr="00485D07">
        <w:rPr>
          <w:rFonts w:ascii="Arial" w:hAnsi="Arial" w:cs="Arial"/>
          <w:b/>
          <w:sz w:val="24"/>
          <w:szCs w:val="24"/>
        </w:rPr>
        <w:t>Program:</w:t>
      </w:r>
    </w:p>
    <w:p w:rsidR="004B3235" w:rsidRDefault="004B3235" w:rsidP="00CE1CE9">
      <w:pPr>
        <w:ind w:left="567"/>
        <w:rPr>
          <w:rFonts w:ascii="Arial" w:hAnsi="Arial" w:cs="Arial"/>
          <w:b/>
          <w:sz w:val="24"/>
          <w:szCs w:val="24"/>
        </w:rPr>
      </w:pPr>
    </w:p>
    <w:p w:rsidR="004B3235" w:rsidRPr="00CF5344" w:rsidRDefault="004B3235" w:rsidP="004B3235">
      <w:pPr>
        <w:numPr>
          <w:ilvl w:val="0"/>
          <w:numId w:val="3"/>
        </w:numPr>
        <w:tabs>
          <w:tab w:val="left" w:pos="567"/>
        </w:tabs>
        <w:overflowPunct w:val="0"/>
        <w:autoSpaceDE w:val="0"/>
        <w:autoSpaceDN w:val="0"/>
        <w:adjustRightInd w:val="0"/>
        <w:ind w:left="927"/>
        <w:rPr>
          <w:rFonts w:ascii="Arial" w:hAnsi="Arial"/>
          <w:b/>
          <w:sz w:val="24"/>
          <w:szCs w:val="24"/>
        </w:rPr>
      </w:pPr>
      <w:r w:rsidRPr="00CF5344">
        <w:rPr>
          <w:rFonts w:ascii="Arial" w:hAnsi="Arial"/>
          <w:b/>
          <w:sz w:val="24"/>
          <w:szCs w:val="24"/>
        </w:rPr>
        <w:t>Správa o činnosti TASR za II. polrok  2015</w:t>
      </w:r>
    </w:p>
    <w:p w:rsidR="004B3235" w:rsidRPr="00CF5344" w:rsidRDefault="004B3235" w:rsidP="004B3235">
      <w:pPr>
        <w:numPr>
          <w:ilvl w:val="0"/>
          <w:numId w:val="3"/>
        </w:numPr>
        <w:tabs>
          <w:tab w:val="left" w:pos="567"/>
        </w:tabs>
        <w:overflowPunct w:val="0"/>
        <w:autoSpaceDE w:val="0"/>
        <w:autoSpaceDN w:val="0"/>
        <w:adjustRightInd w:val="0"/>
        <w:ind w:left="927"/>
        <w:rPr>
          <w:rFonts w:ascii="Arial" w:hAnsi="Arial"/>
          <w:b/>
          <w:sz w:val="24"/>
          <w:szCs w:val="24"/>
        </w:rPr>
      </w:pPr>
      <w:r w:rsidRPr="00CF5344">
        <w:rPr>
          <w:rFonts w:ascii="Arial" w:hAnsi="Arial"/>
          <w:b/>
          <w:sz w:val="24"/>
          <w:szCs w:val="24"/>
        </w:rPr>
        <w:t xml:space="preserve"> Rôzne </w:t>
      </w:r>
    </w:p>
    <w:p w:rsidR="004B3235" w:rsidRDefault="004B3235" w:rsidP="004B3235">
      <w:pPr>
        <w:rPr>
          <w:rFonts w:ascii="Arial" w:hAnsi="Arial"/>
          <w:b/>
          <w:sz w:val="22"/>
        </w:rPr>
      </w:pPr>
    </w:p>
    <w:p w:rsidR="004B3235" w:rsidRDefault="004B3235" w:rsidP="004B3235">
      <w:pPr>
        <w:tabs>
          <w:tab w:val="left" w:pos="567"/>
        </w:tabs>
        <w:ind w:left="1980"/>
        <w:rPr>
          <w:rFonts w:ascii="Arial" w:hAnsi="Arial"/>
          <w:b/>
        </w:rPr>
      </w:pPr>
      <w:r>
        <w:rPr>
          <w:rFonts w:ascii="Arial" w:hAnsi="Arial"/>
          <w:b/>
        </w:rPr>
        <w:t xml:space="preserve">      </w:t>
      </w:r>
    </w:p>
    <w:p w:rsidR="00CE1CE9" w:rsidRPr="00485D07" w:rsidRDefault="00CE1CE9" w:rsidP="00CE1CE9">
      <w:pPr>
        <w:ind w:left="567"/>
        <w:rPr>
          <w:rFonts w:ascii="Arial" w:hAnsi="Arial" w:cs="Arial"/>
          <w:b/>
          <w:sz w:val="24"/>
          <w:szCs w:val="24"/>
        </w:rPr>
      </w:pPr>
    </w:p>
    <w:p w:rsidR="00CE1CE9" w:rsidRPr="00485D07" w:rsidRDefault="00CE1CE9" w:rsidP="00CE1CE9">
      <w:pPr>
        <w:ind w:left="567"/>
        <w:rPr>
          <w:rFonts w:ascii="Arial" w:hAnsi="Arial" w:cs="Arial"/>
          <w:b/>
          <w:sz w:val="24"/>
          <w:szCs w:val="24"/>
        </w:rPr>
      </w:pPr>
      <w:r w:rsidRPr="00485D07">
        <w:rPr>
          <w:rFonts w:ascii="Arial" w:hAnsi="Arial" w:cs="Arial"/>
          <w:b/>
          <w:sz w:val="24"/>
          <w:szCs w:val="24"/>
        </w:rPr>
        <w:t xml:space="preserve">UZNESENIE č. </w:t>
      </w:r>
      <w:r w:rsidR="004B3235">
        <w:rPr>
          <w:rFonts w:ascii="Arial" w:hAnsi="Arial" w:cs="Arial"/>
          <w:b/>
          <w:sz w:val="24"/>
          <w:szCs w:val="24"/>
        </w:rPr>
        <w:t>7</w:t>
      </w:r>
      <w:r w:rsidRPr="00485D07">
        <w:rPr>
          <w:rFonts w:ascii="Arial" w:hAnsi="Arial" w:cs="Arial"/>
          <w:b/>
          <w:sz w:val="24"/>
          <w:szCs w:val="24"/>
        </w:rPr>
        <w:t>/201</w:t>
      </w:r>
      <w:r>
        <w:rPr>
          <w:rFonts w:ascii="Arial" w:hAnsi="Arial" w:cs="Arial"/>
          <w:b/>
          <w:sz w:val="24"/>
          <w:szCs w:val="24"/>
        </w:rPr>
        <w:t>6</w:t>
      </w:r>
      <w:r w:rsidRPr="00485D07">
        <w:rPr>
          <w:rFonts w:ascii="Arial" w:hAnsi="Arial" w:cs="Arial"/>
          <w:b/>
          <w:sz w:val="24"/>
          <w:szCs w:val="24"/>
        </w:rPr>
        <w:t>:</w:t>
      </w:r>
    </w:p>
    <w:p w:rsidR="00CE1CE9" w:rsidRPr="00485D07" w:rsidRDefault="00CE1CE9" w:rsidP="00CE1CE9">
      <w:pPr>
        <w:rPr>
          <w:rFonts w:ascii="Arial" w:hAnsi="Arial" w:cs="Arial"/>
          <w:b/>
          <w:sz w:val="24"/>
          <w:szCs w:val="24"/>
        </w:rPr>
      </w:pPr>
    </w:p>
    <w:p w:rsidR="00CE1CE9" w:rsidRPr="00485D07" w:rsidRDefault="00CE1CE9" w:rsidP="00CE1CE9">
      <w:pPr>
        <w:ind w:left="567"/>
        <w:rPr>
          <w:rFonts w:ascii="Arial" w:hAnsi="Arial" w:cs="Arial"/>
          <w:sz w:val="24"/>
          <w:szCs w:val="24"/>
        </w:rPr>
      </w:pPr>
      <w:r w:rsidRPr="00485D07">
        <w:rPr>
          <w:rFonts w:ascii="Arial" w:hAnsi="Arial" w:cs="Arial"/>
          <w:sz w:val="24"/>
          <w:szCs w:val="24"/>
        </w:rPr>
        <w:t>Členovia rady schválili program zasadnutia:</w:t>
      </w:r>
    </w:p>
    <w:p w:rsidR="00CE1CE9" w:rsidRPr="00485D07" w:rsidRDefault="00CE1CE9" w:rsidP="00CE1CE9">
      <w:pPr>
        <w:rPr>
          <w:rFonts w:ascii="Arial" w:hAnsi="Arial" w:cs="Arial"/>
          <w:sz w:val="24"/>
          <w:szCs w:val="24"/>
        </w:rPr>
      </w:pPr>
    </w:p>
    <w:p w:rsidR="00CE1CE9" w:rsidRPr="00485D07" w:rsidRDefault="00CE1CE9" w:rsidP="00CE1CE9">
      <w:pPr>
        <w:tabs>
          <w:tab w:val="left" w:pos="567"/>
        </w:tabs>
        <w:rPr>
          <w:rFonts w:ascii="Arial" w:hAnsi="Arial" w:cs="Arial"/>
          <w:b/>
          <w:sz w:val="24"/>
          <w:szCs w:val="24"/>
        </w:rPr>
      </w:pPr>
    </w:p>
    <w:p w:rsidR="00CE1CE9" w:rsidRPr="00485D07" w:rsidRDefault="00CE1CE9" w:rsidP="00CE1CE9">
      <w:pPr>
        <w:ind w:left="567"/>
        <w:rPr>
          <w:rFonts w:ascii="Arial" w:hAnsi="Arial" w:cs="Arial"/>
          <w:sz w:val="24"/>
          <w:szCs w:val="24"/>
        </w:rPr>
      </w:pPr>
      <w:r w:rsidRPr="00485D07">
        <w:rPr>
          <w:rFonts w:ascii="Arial" w:hAnsi="Arial" w:cs="Arial"/>
          <w:sz w:val="24"/>
          <w:szCs w:val="24"/>
        </w:rPr>
        <w:t xml:space="preserve">Za : </w:t>
      </w:r>
      <w:r w:rsidR="004B3235">
        <w:rPr>
          <w:rFonts w:ascii="Arial" w:hAnsi="Arial" w:cs="Arial"/>
          <w:sz w:val="24"/>
          <w:szCs w:val="24"/>
        </w:rPr>
        <w:t>4</w:t>
      </w:r>
      <w:r w:rsidRPr="00485D07">
        <w:rPr>
          <w:rFonts w:ascii="Arial" w:hAnsi="Arial" w:cs="Arial"/>
          <w:sz w:val="24"/>
          <w:szCs w:val="24"/>
        </w:rPr>
        <w:t xml:space="preserve">                       Proti: 0                    Zdržal sa: 0</w:t>
      </w:r>
    </w:p>
    <w:p w:rsidR="00CE1CE9" w:rsidRPr="00485D07" w:rsidRDefault="00CE1CE9" w:rsidP="00CE1CE9">
      <w:pPr>
        <w:rPr>
          <w:rFonts w:ascii="Arial" w:hAnsi="Arial" w:cs="Arial"/>
          <w:sz w:val="24"/>
          <w:szCs w:val="24"/>
        </w:rPr>
      </w:pPr>
    </w:p>
    <w:p w:rsidR="00CE1CE9" w:rsidRDefault="00CE1CE9" w:rsidP="00CE1CE9">
      <w:pPr>
        <w:ind w:left="567"/>
        <w:rPr>
          <w:rFonts w:ascii="Arial" w:hAnsi="Arial" w:cs="Arial"/>
          <w:b/>
          <w:sz w:val="24"/>
          <w:szCs w:val="24"/>
        </w:rPr>
      </w:pPr>
      <w:r w:rsidRPr="00485D07">
        <w:rPr>
          <w:rFonts w:ascii="Arial" w:hAnsi="Arial" w:cs="Arial"/>
          <w:b/>
          <w:sz w:val="24"/>
          <w:szCs w:val="24"/>
        </w:rPr>
        <w:t>Uznesenie bolo prijaté.</w:t>
      </w:r>
    </w:p>
    <w:p w:rsidR="00CE1CE9" w:rsidRDefault="00CE1CE9" w:rsidP="00CE1CE9">
      <w:pPr>
        <w:ind w:left="567"/>
        <w:rPr>
          <w:rFonts w:ascii="Arial" w:hAnsi="Arial" w:cs="Arial"/>
          <w:b/>
          <w:sz w:val="24"/>
          <w:szCs w:val="24"/>
        </w:rPr>
      </w:pPr>
    </w:p>
    <w:p w:rsidR="00CE1CE9" w:rsidRDefault="00CE1CE9" w:rsidP="00CE1CE9">
      <w:pPr>
        <w:ind w:left="567"/>
        <w:rPr>
          <w:rFonts w:ascii="Arial" w:hAnsi="Arial" w:cs="Arial"/>
          <w:b/>
          <w:sz w:val="24"/>
          <w:szCs w:val="24"/>
        </w:rPr>
      </w:pPr>
    </w:p>
    <w:p w:rsidR="00CE1CE9" w:rsidRPr="00485D07" w:rsidRDefault="00CE1CE9" w:rsidP="00CE1CE9">
      <w:pPr>
        <w:ind w:left="567"/>
        <w:rPr>
          <w:rFonts w:ascii="Arial" w:hAnsi="Arial" w:cs="Arial"/>
          <w:b/>
          <w:sz w:val="24"/>
          <w:szCs w:val="24"/>
        </w:rPr>
      </w:pPr>
    </w:p>
    <w:p w:rsidR="004B3235" w:rsidRPr="00A4669A" w:rsidRDefault="004B3235" w:rsidP="004B3235">
      <w:pPr>
        <w:tabs>
          <w:tab w:val="left" w:pos="567"/>
        </w:tabs>
        <w:overflowPunct w:val="0"/>
        <w:autoSpaceDE w:val="0"/>
        <w:autoSpaceDN w:val="0"/>
        <w:adjustRightInd w:val="0"/>
        <w:ind w:left="927"/>
        <w:rPr>
          <w:rFonts w:ascii="Arial" w:hAnsi="Arial"/>
          <w:b/>
          <w:sz w:val="24"/>
          <w:szCs w:val="24"/>
        </w:rPr>
      </w:pPr>
      <w:r w:rsidRPr="00A4669A">
        <w:rPr>
          <w:rFonts w:ascii="Arial" w:hAnsi="Arial"/>
          <w:b/>
          <w:sz w:val="24"/>
          <w:szCs w:val="24"/>
        </w:rPr>
        <w:t>1.Správa o činnosti TASR za II. polrok  2015</w:t>
      </w:r>
    </w:p>
    <w:p w:rsidR="00CE1CE9" w:rsidRDefault="00CE1CE9" w:rsidP="00CE1CE9">
      <w:pPr>
        <w:pStyle w:val="Odsekzoznamu"/>
        <w:overflowPunct w:val="0"/>
        <w:autoSpaceDE w:val="0"/>
        <w:autoSpaceDN w:val="0"/>
        <w:adjustRightInd w:val="0"/>
        <w:ind w:left="927"/>
        <w:rPr>
          <w:rFonts w:ascii="Arial" w:hAnsi="Arial" w:cs="Arial"/>
          <w:b/>
          <w:sz w:val="24"/>
          <w:szCs w:val="24"/>
        </w:rPr>
      </w:pPr>
    </w:p>
    <w:p w:rsidR="00CE1CE9" w:rsidRDefault="00CE1CE9" w:rsidP="00CE1CE9">
      <w:pPr>
        <w:ind w:left="567"/>
        <w:rPr>
          <w:rFonts w:ascii="Arial" w:hAnsi="Arial" w:cs="Arial"/>
          <w:b/>
          <w:sz w:val="24"/>
          <w:szCs w:val="24"/>
        </w:rPr>
      </w:pPr>
    </w:p>
    <w:p w:rsidR="004B3235" w:rsidRPr="007338EA" w:rsidRDefault="00CE1CE9" w:rsidP="004B3235">
      <w:pPr>
        <w:ind w:firstLine="567"/>
        <w:rPr>
          <w:rFonts w:ascii="Arial" w:hAnsi="Arial" w:cs="Arial"/>
          <w:sz w:val="24"/>
          <w:szCs w:val="24"/>
        </w:rPr>
      </w:pPr>
      <w:r w:rsidRPr="007338EA">
        <w:rPr>
          <w:rFonts w:ascii="Arial" w:hAnsi="Arial" w:cs="Arial"/>
          <w:sz w:val="24"/>
          <w:szCs w:val="24"/>
        </w:rPr>
        <w:t>P</w:t>
      </w:r>
      <w:r w:rsidR="00A4669A" w:rsidRPr="007338EA">
        <w:rPr>
          <w:rFonts w:ascii="Arial" w:hAnsi="Arial" w:cs="Arial"/>
          <w:sz w:val="24"/>
          <w:szCs w:val="24"/>
        </w:rPr>
        <w:t>odp</w:t>
      </w:r>
      <w:r w:rsidRPr="007338EA">
        <w:rPr>
          <w:rFonts w:ascii="Arial" w:hAnsi="Arial" w:cs="Arial"/>
          <w:sz w:val="24"/>
          <w:szCs w:val="24"/>
        </w:rPr>
        <w:t>redseda  Správnej rady TASR požiadal generálneho riaditeľa, aby</w:t>
      </w:r>
      <w:r w:rsidR="00A4669A" w:rsidRPr="007338EA">
        <w:rPr>
          <w:rFonts w:ascii="Arial" w:hAnsi="Arial" w:cs="Arial"/>
          <w:sz w:val="24"/>
          <w:szCs w:val="24"/>
        </w:rPr>
        <w:t xml:space="preserve"> </w:t>
      </w:r>
      <w:proofErr w:type="spellStart"/>
      <w:r w:rsidR="00A4669A" w:rsidRPr="007338EA">
        <w:rPr>
          <w:rFonts w:ascii="Arial" w:hAnsi="Arial" w:cs="Arial"/>
          <w:sz w:val="24"/>
          <w:szCs w:val="24"/>
        </w:rPr>
        <w:t>odprezentoval</w:t>
      </w:r>
      <w:proofErr w:type="spellEnd"/>
      <w:r w:rsidR="00A4669A" w:rsidRPr="007338EA">
        <w:rPr>
          <w:rFonts w:ascii="Arial" w:hAnsi="Arial" w:cs="Arial"/>
          <w:sz w:val="24"/>
          <w:szCs w:val="24"/>
        </w:rPr>
        <w:t xml:space="preserve">  predložený materiál.</w:t>
      </w:r>
    </w:p>
    <w:p w:rsidR="00A4669A" w:rsidRPr="007338EA" w:rsidRDefault="00A4669A" w:rsidP="004B3235">
      <w:pPr>
        <w:ind w:firstLine="567"/>
        <w:rPr>
          <w:rFonts w:ascii="Arial" w:hAnsi="Arial" w:cs="Arial"/>
          <w:sz w:val="24"/>
          <w:szCs w:val="24"/>
        </w:rPr>
      </w:pPr>
    </w:p>
    <w:p w:rsidR="00CE4489" w:rsidRPr="007338EA" w:rsidRDefault="00A4669A" w:rsidP="00A4669A">
      <w:pPr>
        <w:ind w:firstLine="567"/>
        <w:rPr>
          <w:rFonts w:ascii="Arial" w:hAnsi="Arial" w:cs="Arial"/>
          <w:sz w:val="24"/>
          <w:szCs w:val="24"/>
        </w:rPr>
      </w:pPr>
      <w:r w:rsidRPr="007338EA">
        <w:rPr>
          <w:rFonts w:ascii="Arial" w:hAnsi="Arial" w:cs="Arial"/>
          <w:sz w:val="24"/>
          <w:szCs w:val="24"/>
        </w:rPr>
        <w:t xml:space="preserve">Na úvod generálny riaditeľ TASR </w:t>
      </w:r>
      <w:proofErr w:type="spellStart"/>
      <w:r w:rsidRPr="007338EA">
        <w:rPr>
          <w:rFonts w:ascii="Arial" w:hAnsi="Arial" w:cs="Arial"/>
          <w:sz w:val="24"/>
          <w:szCs w:val="24"/>
        </w:rPr>
        <w:t>PhDr.J</w:t>
      </w:r>
      <w:proofErr w:type="spellEnd"/>
      <w:r w:rsidRPr="007338EA">
        <w:rPr>
          <w:rFonts w:ascii="Arial" w:hAnsi="Arial" w:cs="Arial"/>
          <w:sz w:val="24"/>
          <w:szCs w:val="24"/>
        </w:rPr>
        <w:t>. Rezník  konštatoval, že úlohy</w:t>
      </w:r>
      <w:r w:rsidR="00CE4489" w:rsidRPr="007338EA">
        <w:rPr>
          <w:rFonts w:ascii="Arial" w:hAnsi="Arial" w:cs="Arial"/>
          <w:sz w:val="24"/>
          <w:szCs w:val="24"/>
        </w:rPr>
        <w:t>, ktoré TASR  vyplývajú zo zákona č. 385/2008 Z. z. o Tlačovej agentúre Slovenskej republiky a o zmene niektorých zákonov boli v druhom polroku 2015 splnené. Agentúra bola v svojom spravodajstve slobodná a nezávislá. Spravodajstvo nebolo v prospech či v neprospech žiadnej politickej, hospodárskej, náboženskej, etnickej alebo inej záujmovej skupiny. Spravodajstvo</w:t>
      </w:r>
      <w:r w:rsidRPr="007338EA">
        <w:rPr>
          <w:rFonts w:ascii="Arial" w:hAnsi="Arial" w:cs="Arial"/>
          <w:sz w:val="24"/>
          <w:szCs w:val="24"/>
        </w:rPr>
        <w:t xml:space="preserve"> bolo </w:t>
      </w:r>
      <w:r w:rsidR="00CE4489" w:rsidRPr="007338EA">
        <w:rPr>
          <w:rFonts w:ascii="Arial" w:hAnsi="Arial" w:cs="Arial"/>
          <w:sz w:val="24"/>
          <w:szCs w:val="24"/>
        </w:rPr>
        <w:t xml:space="preserve"> objektívne, vyvážen</w:t>
      </w:r>
      <w:r w:rsidR="004E656D">
        <w:rPr>
          <w:rFonts w:ascii="Arial" w:hAnsi="Arial" w:cs="Arial"/>
          <w:sz w:val="24"/>
          <w:szCs w:val="24"/>
        </w:rPr>
        <w:t>é</w:t>
      </w:r>
      <w:r w:rsidR="00CE4489" w:rsidRPr="007338EA">
        <w:rPr>
          <w:rFonts w:ascii="Arial" w:hAnsi="Arial" w:cs="Arial"/>
          <w:sz w:val="24"/>
          <w:szCs w:val="24"/>
        </w:rPr>
        <w:t xml:space="preserve"> a </w:t>
      </w:r>
      <w:r w:rsidR="004E656D">
        <w:rPr>
          <w:rFonts w:ascii="Arial" w:hAnsi="Arial" w:cs="Arial"/>
          <w:sz w:val="24"/>
          <w:szCs w:val="24"/>
        </w:rPr>
        <w:t>pohotovo</w:t>
      </w:r>
      <w:r w:rsidR="00CE4489" w:rsidRPr="007338EA">
        <w:rPr>
          <w:rFonts w:ascii="Arial" w:hAnsi="Arial" w:cs="Arial"/>
          <w:sz w:val="24"/>
          <w:szCs w:val="24"/>
        </w:rPr>
        <w:t xml:space="preserve"> re</w:t>
      </w:r>
      <w:r w:rsidR="004E656D">
        <w:rPr>
          <w:rFonts w:ascii="Arial" w:hAnsi="Arial" w:cs="Arial"/>
          <w:sz w:val="24"/>
          <w:szCs w:val="24"/>
        </w:rPr>
        <w:t>agovalo na</w:t>
      </w:r>
      <w:r w:rsidR="00CE4489" w:rsidRPr="007338EA">
        <w:rPr>
          <w:rFonts w:ascii="Arial" w:hAnsi="Arial" w:cs="Arial"/>
          <w:sz w:val="24"/>
          <w:szCs w:val="24"/>
        </w:rPr>
        <w:t xml:space="preserve"> dianie na Slovensku i v zahraničí. </w:t>
      </w:r>
    </w:p>
    <w:p w:rsidR="00CE4489" w:rsidRPr="007338EA" w:rsidRDefault="00CE4489" w:rsidP="00CE4489">
      <w:pPr>
        <w:tabs>
          <w:tab w:val="left" w:pos="10773"/>
        </w:tabs>
        <w:ind w:right="-37"/>
        <w:jc w:val="both"/>
        <w:rPr>
          <w:rFonts w:ascii="Arial" w:hAnsi="Arial" w:cs="Arial"/>
          <w:sz w:val="24"/>
          <w:szCs w:val="24"/>
        </w:rPr>
      </w:pPr>
    </w:p>
    <w:p w:rsidR="00CE4489" w:rsidRPr="007338EA" w:rsidRDefault="00CE4489" w:rsidP="00CE4489">
      <w:pPr>
        <w:tabs>
          <w:tab w:val="left" w:pos="10773"/>
        </w:tabs>
        <w:ind w:right="-37"/>
        <w:jc w:val="both"/>
        <w:rPr>
          <w:rFonts w:ascii="Arial" w:hAnsi="Arial" w:cs="Arial"/>
          <w:sz w:val="24"/>
          <w:szCs w:val="24"/>
        </w:rPr>
      </w:pPr>
      <w:r w:rsidRPr="007338EA">
        <w:rPr>
          <w:rFonts w:ascii="Arial" w:hAnsi="Arial" w:cs="Arial"/>
          <w:sz w:val="24"/>
          <w:szCs w:val="24"/>
        </w:rPr>
        <w:t xml:space="preserve">     Agentúra v zmysle svojej hlavnej činnosti vyhľadávala  aktuálne, včasné, overené, neskreslené a nestranné informácie, ktoré spracovávala formou textových súborov, </w:t>
      </w:r>
      <w:r w:rsidRPr="007338EA">
        <w:rPr>
          <w:rFonts w:ascii="Arial" w:hAnsi="Arial" w:cs="Arial"/>
          <w:sz w:val="24"/>
          <w:szCs w:val="24"/>
        </w:rPr>
        <w:lastRenderedPageBreak/>
        <w:t>zvukových záznamov, zvukovo-obrazových záznamov, obrazových záznamov. Informácie agentúra uchovávala a sprístupňovala.</w:t>
      </w:r>
    </w:p>
    <w:p w:rsidR="00CE4489" w:rsidRPr="007338EA" w:rsidRDefault="00CE4489" w:rsidP="00CE4489">
      <w:pPr>
        <w:tabs>
          <w:tab w:val="left" w:pos="10773"/>
        </w:tabs>
        <w:ind w:right="-37"/>
        <w:jc w:val="both"/>
        <w:rPr>
          <w:rFonts w:ascii="Arial" w:hAnsi="Arial" w:cs="Arial"/>
          <w:sz w:val="24"/>
          <w:szCs w:val="24"/>
        </w:rPr>
      </w:pPr>
    </w:p>
    <w:p w:rsidR="00CE4489" w:rsidRPr="007338EA" w:rsidRDefault="00CE4489" w:rsidP="00CE4489">
      <w:pPr>
        <w:jc w:val="both"/>
        <w:rPr>
          <w:rFonts w:ascii="Arial" w:hAnsi="Arial" w:cs="Arial"/>
          <w:color w:val="000000" w:themeColor="text1"/>
          <w:sz w:val="24"/>
          <w:szCs w:val="24"/>
        </w:rPr>
      </w:pPr>
      <w:r w:rsidRPr="007338EA">
        <w:rPr>
          <w:rFonts w:ascii="Arial" w:hAnsi="Arial" w:cs="Arial"/>
          <w:color w:val="000000" w:themeColor="text1"/>
          <w:sz w:val="24"/>
          <w:szCs w:val="24"/>
        </w:rPr>
        <w:t xml:space="preserve">     TASR vydala v hodnotenom období 141 935 multimediálnych správ. V slovnom spravodajstve priniesla 84 527 správ, vydala 6 214 zvukov, 46 799 fotografií a 4 395 </w:t>
      </w:r>
      <w:proofErr w:type="spellStart"/>
      <w:r w:rsidRPr="007338EA">
        <w:rPr>
          <w:rFonts w:ascii="Arial" w:hAnsi="Arial" w:cs="Arial"/>
          <w:color w:val="000000" w:themeColor="text1"/>
          <w:sz w:val="24"/>
          <w:szCs w:val="24"/>
        </w:rPr>
        <w:t>videospráv</w:t>
      </w:r>
      <w:proofErr w:type="spellEnd"/>
      <w:r w:rsidRPr="007338EA">
        <w:rPr>
          <w:rFonts w:ascii="Arial" w:hAnsi="Arial" w:cs="Arial"/>
          <w:color w:val="000000" w:themeColor="text1"/>
          <w:sz w:val="24"/>
          <w:szCs w:val="24"/>
        </w:rPr>
        <w:t xml:space="preserve">. </w:t>
      </w:r>
      <w:r w:rsidR="00A4669A" w:rsidRPr="007338EA">
        <w:rPr>
          <w:rFonts w:ascii="Arial" w:hAnsi="Arial" w:cs="Arial"/>
          <w:color w:val="000000" w:themeColor="text1"/>
          <w:sz w:val="24"/>
          <w:szCs w:val="24"/>
        </w:rPr>
        <w:t xml:space="preserve">Generálny riaditeľ </w:t>
      </w:r>
      <w:r w:rsidR="00E453C3" w:rsidRPr="007338EA">
        <w:rPr>
          <w:rFonts w:ascii="Arial" w:hAnsi="Arial" w:cs="Arial"/>
          <w:color w:val="000000" w:themeColor="text1"/>
          <w:sz w:val="24"/>
          <w:szCs w:val="24"/>
        </w:rPr>
        <w:t xml:space="preserve"> podrobne informoval o práci jednotlivých </w:t>
      </w:r>
      <w:r w:rsidR="00B372F1">
        <w:rPr>
          <w:rFonts w:ascii="Arial" w:hAnsi="Arial" w:cs="Arial"/>
          <w:color w:val="000000" w:themeColor="text1"/>
          <w:sz w:val="24"/>
          <w:szCs w:val="24"/>
        </w:rPr>
        <w:t xml:space="preserve">spravodajských </w:t>
      </w:r>
      <w:r w:rsidR="00E453C3" w:rsidRPr="007338EA">
        <w:rPr>
          <w:rFonts w:ascii="Arial" w:hAnsi="Arial" w:cs="Arial"/>
          <w:color w:val="000000" w:themeColor="text1"/>
          <w:sz w:val="24"/>
          <w:szCs w:val="24"/>
        </w:rPr>
        <w:t>redakcií.</w:t>
      </w:r>
    </w:p>
    <w:p w:rsidR="00CE4489" w:rsidRPr="007338EA" w:rsidRDefault="00CE4489" w:rsidP="00CE4489">
      <w:pPr>
        <w:jc w:val="both"/>
        <w:rPr>
          <w:rFonts w:ascii="Arial" w:hAnsi="Arial" w:cs="Arial"/>
          <w:sz w:val="24"/>
          <w:szCs w:val="24"/>
        </w:rPr>
      </w:pPr>
      <w:r w:rsidRPr="007338EA">
        <w:rPr>
          <w:rFonts w:ascii="Arial" w:hAnsi="Arial" w:cs="Arial"/>
          <w:sz w:val="24"/>
          <w:szCs w:val="24"/>
        </w:rPr>
        <w:t xml:space="preserve">    </w:t>
      </w:r>
      <w:r w:rsidR="00E453C3" w:rsidRPr="007338EA">
        <w:rPr>
          <w:rFonts w:ascii="Arial" w:hAnsi="Arial" w:cs="Arial"/>
          <w:sz w:val="24"/>
          <w:szCs w:val="24"/>
        </w:rPr>
        <w:t xml:space="preserve"> V kapitole hospodárenia </w:t>
      </w:r>
      <w:r w:rsidRPr="007338EA">
        <w:rPr>
          <w:rFonts w:ascii="Arial" w:hAnsi="Arial" w:cs="Arial"/>
          <w:sz w:val="24"/>
          <w:szCs w:val="24"/>
        </w:rPr>
        <w:t xml:space="preserve"> v druhom polroku 2015</w:t>
      </w:r>
      <w:r w:rsidR="00E453C3" w:rsidRPr="007338EA">
        <w:rPr>
          <w:rFonts w:ascii="Arial" w:hAnsi="Arial" w:cs="Arial"/>
          <w:sz w:val="24"/>
          <w:szCs w:val="24"/>
        </w:rPr>
        <w:t xml:space="preserve"> </w:t>
      </w:r>
      <w:r w:rsidR="00B372F1">
        <w:rPr>
          <w:rFonts w:ascii="Arial" w:hAnsi="Arial" w:cs="Arial"/>
          <w:sz w:val="24"/>
          <w:szCs w:val="24"/>
        </w:rPr>
        <w:t>generálny riaditeľ</w:t>
      </w:r>
      <w:r w:rsidRPr="007338EA">
        <w:rPr>
          <w:rFonts w:ascii="Arial" w:hAnsi="Arial" w:cs="Arial"/>
          <w:sz w:val="24"/>
          <w:szCs w:val="24"/>
        </w:rPr>
        <w:t xml:space="preserve"> </w:t>
      </w:r>
      <w:r w:rsidR="00E453C3" w:rsidRPr="007338EA">
        <w:rPr>
          <w:rFonts w:ascii="Arial" w:hAnsi="Arial" w:cs="Arial"/>
          <w:sz w:val="24"/>
          <w:szCs w:val="24"/>
        </w:rPr>
        <w:t xml:space="preserve"> poukázal </w:t>
      </w:r>
      <w:r w:rsidR="00FC415F">
        <w:rPr>
          <w:rFonts w:ascii="Arial" w:hAnsi="Arial" w:cs="Arial"/>
          <w:sz w:val="24"/>
          <w:szCs w:val="24"/>
        </w:rPr>
        <w:t xml:space="preserve"> na skutočnosť</w:t>
      </w:r>
      <w:r w:rsidR="002852CE">
        <w:rPr>
          <w:rFonts w:ascii="Arial" w:hAnsi="Arial" w:cs="Arial"/>
          <w:sz w:val="24"/>
          <w:szCs w:val="24"/>
        </w:rPr>
        <w:t>,</w:t>
      </w:r>
      <w:r w:rsidR="00FC415F">
        <w:rPr>
          <w:rFonts w:ascii="Arial" w:hAnsi="Arial" w:cs="Arial"/>
          <w:sz w:val="24"/>
          <w:szCs w:val="24"/>
        </w:rPr>
        <w:t xml:space="preserve"> </w:t>
      </w:r>
      <w:r w:rsidR="00E453C3" w:rsidRPr="007338EA">
        <w:rPr>
          <w:rFonts w:ascii="Arial" w:hAnsi="Arial" w:cs="Arial"/>
          <w:sz w:val="24"/>
          <w:szCs w:val="24"/>
        </w:rPr>
        <w:t xml:space="preserve">že </w:t>
      </w:r>
      <w:r w:rsidRPr="007338EA">
        <w:rPr>
          <w:rFonts w:ascii="Arial" w:hAnsi="Arial" w:cs="Arial"/>
          <w:sz w:val="24"/>
          <w:szCs w:val="24"/>
        </w:rPr>
        <w:t>v porovnaní s druhým polrokom 2014</w:t>
      </w:r>
      <w:r w:rsidR="007338EA">
        <w:rPr>
          <w:rFonts w:ascii="Arial" w:hAnsi="Arial" w:cs="Arial"/>
          <w:sz w:val="24"/>
          <w:szCs w:val="24"/>
        </w:rPr>
        <w:t xml:space="preserve"> agentúra </w:t>
      </w:r>
      <w:r w:rsidRPr="007338EA">
        <w:rPr>
          <w:rFonts w:ascii="Arial" w:hAnsi="Arial" w:cs="Arial"/>
          <w:sz w:val="24"/>
          <w:szCs w:val="24"/>
        </w:rPr>
        <w:t xml:space="preserve"> zvýšila tržby z predaja svojich produktov a služieb o 28,48 %. Zvýšenie celkových tržieb bolo spôsobené zvýšením tržieb v segmente médií, vo verejnom aj súkromnom sektore a tržbami z časovo limitovaných projektov. </w:t>
      </w:r>
    </w:p>
    <w:p w:rsidR="00CE4489" w:rsidRPr="007338EA" w:rsidRDefault="00CE4489" w:rsidP="00CE4489">
      <w:pPr>
        <w:pStyle w:val="Odsekzoznamu"/>
        <w:ind w:left="0"/>
        <w:jc w:val="both"/>
        <w:rPr>
          <w:rFonts w:ascii="Arial" w:hAnsi="Arial" w:cs="Arial"/>
          <w:sz w:val="24"/>
          <w:szCs w:val="24"/>
        </w:rPr>
      </w:pPr>
      <w:r w:rsidRPr="007338EA">
        <w:rPr>
          <w:rFonts w:ascii="Arial" w:hAnsi="Arial" w:cs="Arial"/>
          <w:sz w:val="24"/>
          <w:szCs w:val="24"/>
        </w:rPr>
        <w:t xml:space="preserve">    </w:t>
      </w:r>
      <w:r w:rsidR="00A4669A" w:rsidRPr="007338EA">
        <w:rPr>
          <w:rFonts w:ascii="Arial" w:hAnsi="Arial" w:cs="Arial"/>
          <w:sz w:val="24"/>
          <w:szCs w:val="24"/>
        </w:rPr>
        <w:t xml:space="preserve"> </w:t>
      </w:r>
      <w:r w:rsidRPr="007338EA">
        <w:rPr>
          <w:rFonts w:ascii="Arial" w:hAnsi="Arial" w:cs="Arial"/>
          <w:sz w:val="24"/>
          <w:szCs w:val="24"/>
        </w:rPr>
        <w:t xml:space="preserve"> Za rok 2015 dosiahli príjmy TASR </w:t>
      </w:r>
      <w:r w:rsidRPr="007338EA">
        <w:rPr>
          <w:rFonts w:ascii="Arial" w:hAnsi="Arial" w:cs="Arial"/>
          <w:bCs/>
          <w:iCs/>
          <w:sz w:val="24"/>
          <w:szCs w:val="24"/>
        </w:rPr>
        <w:t xml:space="preserve">7 212 074 </w:t>
      </w:r>
      <w:r w:rsidRPr="007338EA">
        <w:rPr>
          <w:rFonts w:ascii="Arial" w:hAnsi="Arial" w:cs="Arial"/>
          <w:sz w:val="24"/>
          <w:szCs w:val="24"/>
        </w:rPr>
        <w:t xml:space="preserve">EUR, výdavky boli vykázané vo výške 7 125 400 EUR. Tlačová agentúra rok 2015 ukončila s prebytkom vo výške 86 674 EUR. </w:t>
      </w:r>
    </w:p>
    <w:p w:rsidR="00CE4489" w:rsidRPr="007338EA" w:rsidRDefault="00CE4489" w:rsidP="00CE4489">
      <w:pPr>
        <w:pStyle w:val="Pta"/>
        <w:tabs>
          <w:tab w:val="left" w:pos="708"/>
        </w:tabs>
        <w:spacing w:line="276" w:lineRule="auto"/>
        <w:jc w:val="both"/>
        <w:rPr>
          <w:rFonts w:ascii="Arial" w:hAnsi="Arial" w:cs="Arial"/>
          <w:sz w:val="24"/>
          <w:szCs w:val="24"/>
        </w:rPr>
      </w:pPr>
      <w:r w:rsidRPr="007338EA">
        <w:rPr>
          <w:rFonts w:ascii="Arial" w:hAnsi="Arial" w:cs="Arial"/>
          <w:sz w:val="24"/>
          <w:szCs w:val="24"/>
        </w:rPr>
        <w:t xml:space="preserve">     Súhrnné náklady dosiahli za II. polrok  výšku 2 537 855 EUR. V  porovnaní s I. polrokom klesla výška nákladov o 26,26 %, čo bolo  spôsobené ukončením</w:t>
      </w:r>
      <w:r w:rsidR="00FC415F">
        <w:rPr>
          <w:rFonts w:ascii="Arial" w:hAnsi="Arial" w:cs="Arial"/>
          <w:sz w:val="24"/>
          <w:szCs w:val="24"/>
        </w:rPr>
        <w:t xml:space="preserve"> implementačnej časti </w:t>
      </w:r>
      <w:r w:rsidRPr="007338EA">
        <w:rPr>
          <w:rFonts w:ascii="Arial" w:hAnsi="Arial" w:cs="Arial"/>
          <w:sz w:val="24"/>
          <w:szCs w:val="24"/>
        </w:rPr>
        <w:t xml:space="preserve"> projektu digitalizácie </w:t>
      </w:r>
      <w:r w:rsidR="00FC415F">
        <w:rPr>
          <w:rFonts w:ascii="Arial" w:hAnsi="Arial" w:cs="Arial"/>
          <w:sz w:val="24"/>
          <w:szCs w:val="24"/>
        </w:rPr>
        <w:t xml:space="preserve"> Archívu TASR </w:t>
      </w:r>
      <w:r w:rsidRPr="007338EA">
        <w:rPr>
          <w:rFonts w:ascii="Arial" w:hAnsi="Arial" w:cs="Arial"/>
          <w:sz w:val="24"/>
          <w:szCs w:val="24"/>
        </w:rPr>
        <w:t>v I. polroku 2015. Celkové  výnosy za  II. polrok   dosiahli  čiastku  2 684 545 EUR. Týmto agentúra ukončila II. polrok s pozitívnou bilanciou vo výške  146 690 EUR a tým ukončila rok 2015 s konečným ziskovým hospodárskym výsledkom vo výške 303 076 EUR.</w:t>
      </w:r>
      <w:r w:rsidR="00CD047D" w:rsidRPr="00CD047D">
        <w:rPr>
          <w:rFonts w:ascii="Arial" w:hAnsi="Arial" w:cs="Arial"/>
          <w:sz w:val="24"/>
          <w:szCs w:val="24"/>
        </w:rPr>
        <w:t xml:space="preserve"> </w:t>
      </w:r>
      <w:r w:rsidR="00CD047D">
        <w:rPr>
          <w:rFonts w:ascii="Arial" w:hAnsi="Arial" w:cs="Arial"/>
          <w:sz w:val="24"/>
          <w:szCs w:val="24"/>
        </w:rPr>
        <w:t>G</w:t>
      </w:r>
      <w:r w:rsidR="00CD047D" w:rsidRPr="00BB7851">
        <w:rPr>
          <w:rFonts w:ascii="Arial" w:hAnsi="Arial" w:cs="Arial"/>
          <w:sz w:val="24"/>
          <w:szCs w:val="24"/>
        </w:rPr>
        <w:t xml:space="preserve">enerálny riaditeľ </w:t>
      </w:r>
      <w:r w:rsidR="00CD047D">
        <w:rPr>
          <w:rFonts w:ascii="Arial" w:hAnsi="Arial" w:cs="Arial"/>
          <w:sz w:val="24"/>
          <w:szCs w:val="24"/>
        </w:rPr>
        <w:t xml:space="preserve"> zdôraznil</w:t>
      </w:r>
      <w:bookmarkStart w:id="0" w:name="_GoBack"/>
      <w:bookmarkEnd w:id="0"/>
      <w:r w:rsidR="00CD047D">
        <w:rPr>
          <w:rFonts w:ascii="Arial" w:hAnsi="Arial" w:cs="Arial"/>
          <w:sz w:val="24"/>
          <w:szCs w:val="24"/>
        </w:rPr>
        <w:t>, že TASR hospodárila</w:t>
      </w:r>
      <w:r w:rsidR="00FC415F">
        <w:rPr>
          <w:rFonts w:ascii="Arial" w:hAnsi="Arial" w:cs="Arial"/>
          <w:sz w:val="24"/>
          <w:szCs w:val="24"/>
        </w:rPr>
        <w:t xml:space="preserve"> v roku 2015 </w:t>
      </w:r>
      <w:r w:rsidR="00CD047D">
        <w:rPr>
          <w:rFonts w:ascii="Arial" w:hAnsi="Arial" w:cs="Arial"/>
          <w:sz w:val="24"/>
          <w:szCs w:val="24"/>
        </w:rPr>
        <w:t xml:space="preserve"> veľmi zodpovedne   a týmto  hospodárskym výsledkom </w:t>
      </w:r>
      <w:r w:rsidR="00CD047D" w:rsidRPr="00BB7851">
        <w:rPr>
          <w:rFonts w:ascii="Arial" w:hAnsi="Arial" w:cs="Arial"/>
          <w:sz w:val="24"/>
          <w:szCs w:val="24"/>
        </w:rPr>
        <w:t xml:space="preserve"> </w:t>
      </w:r>
      <w:r w:rsidR="00CD047D">
        <w:rPr>
          <w:rFonts w:ascii="Arial" w:hAnsi="Arial" w:cs="Arial"/>
          <w:sz w:val="24"/>
          <w:szCs w:val="24"/>
        </w:rPr>
        <w:t>s</w:t>
      </w:r>
      <w:r w:rsidR="00CD047D" w:rsidRPr="00BB7851">
        <w:rPr>
          <w:rFonts w:ascii="Arial" w:hAnsi="Arial" w:cs="Arial"/>
          <w:sz w:val="24"/>
          <w:szCs w:val="24"/>
        </w:rPr>
        <w:t>pln</w:t>
      </w:r>
      <w:r w:rsidR="00CD047D">
        <w:rPr>
          <w:rFonts w:ascii="Arial" w:hAnsi="Arial" w:cs="Arial"/>
          <w:sz w:val="24"/>
          <w:szCs w:val="24"/>
        </w:rPr>
        <w:t xml:space="preserve">il </w:t>
      </w:r>
      <w:r w:rsidR="00CD047D" w:rsidRPr="00BB7851">
        <w:rPr>
          <w:rFonts w:ascii="Arial" w:hAnsi="Arial" w:cs="Arial"/>
          <w:sz w:val="24"/>
          <w:szCs w:val="24"/>
        </w:rPr>
        <w:t xml:space="preserve">    UZNESENIE č. 11/2015, ku ktorému ho zaviazala </w:t>
      </w:r>
      <w:r w:rsidR="00CD047D">
        <w:rPr>
          <w:rFonts w:ascii="Arial" w:hAnsi="Arial" w:cs="Arial"/>
          <w:sz w:val="24"/>
          <w:szCs w:val="24"/>
        </w:rPr>
        <w:t>S</w:t>
      </w:r>
      <w:r w:rsidR="00CD047D" w:rsidRPr="00BB7851">
        <w:rPr>
          <w:rFonts w:ascii="Arial" w:hAnsi="Arial" w:cs="Arial"/>
          <w:sz w:val="24"/>
          <w:szCs w:val="24"/>
        </w:rPr>
        <w:t>právna rada</w:t>
      </w:r>
      <w:r w:rsidR="00CD047D">
        <w:rPr>
          <w:rFonts w:ascii="Arial" w:hAnsi="Arial" w:cs="Arial"/>
          <w:sz w:val="24"/>
          <w:szCs w:val="24"/>
        </w:rPr>
        <w:t xml:space="preserve"> dňa  28.  apríla 2015.</w:t>
      </w:r>
    </w:p>
    <w:p w:rsidR="00CE4489" w:rsidRPr="007338EA" w:rsidRDefault="00CE4489" w:rsidP="00CE4489">
      <w:pPr>
        <w:jc w:val="both"/>
        <w:rPr>
          <w:rFonts w:ascii="Arial" w:hAnsi="Arial" w:cs="Arial"/>
          <w:sz w:val="24"/>
          <w:szCs w:val="24"/>
        </w:rPr>
      </w:pPr>
      <w:r w:rsidRPr="007338EA">
        <w:rPr>
          <w:rFonts w:ascii="Arial" w:hAnsi="Arial" w:cs="Arial"/>
          <w:sz w:val="24"/>
          <w:szCs w:val="24"/>
        </w:rPr>
        <w:t xml:space="preserve">     </w:t>
      </w:r>
      <w:r w:rsidR="00195ABE">
        <w:rPr>
          <w:rFonts w:ascii="Arial" w:hAnsi="Arial" w:cs="Arial"/>
          <w:sz w:val="24"/>
          <w:szCs w:val="24"/>
        </w:rPr>
        <w:t>Ďalej generálny riaditeľ  hovoril o n</w:t>
      </w:r>
      <w:r w:rsidRPr="007338EA">
        <w:rPr>
          <w:rFonts w:ascii="Arial" w:hAnsi="Arial" w:cs="Arial"/>
          <w:sz w:val="24"/>
          <w:szCs w:val="24"/>
        </w:rPr>
        <w:t>ov</w:t>
      </w:r>
      <w:r w:rsidR="00195ABE">
        <w:rPr>
          <w:rFonts w:ascii="Arial" w:hAnsi="Arial" w:cs="Arial"/>
          <w:sz w:val="24"/>
          <w:szCs w:val="24"/>
        </w:rPr>
        <w:t xml:space="preserve">ých </w:t>
      </w:r>
      <w:r w:rsidRPr="007338EA">
        <w:rPr>
          <w:rFonts w:ascii="Arial" w:hAnsi="Arial" w:cs="Arial"/>
          <w:sz w:val="24"/>
          <w:szCs w:val="24"/>
        </w:rPr>
        <w:t xml:space="preserve"> výzva</w:t>
      </w:r>
      <w:r w:rsidR="00195ABE">
        <w:rPr>
          <w:rFonts w:ascii="Arial" w:hAnsi="Arial" w:cs="Arial"/>
          <w:sz w:val="24"/>
          <w:szCs w:val="24"/>
        </w:rPr>
        <w:t xml:space="preserve">ch </w:t>
      </w:r>
      <w:r w:rsidRPr="007338EA">
        <w:rPr>
          <w:rFonts w:ascii="Arial" w:hAnsi="Arial" w:cs="Arial"/>
          <w:sz w:val="24"/>
          <w:szCs w:val="24"/>
        </w:rPr>
        <w:t>, ktor</w:t>
      </w:r>
      <w:r w:rsidR="00195ABE">
        <w:rPr>
          <w:rFonts w:ascii="Arial" w:hAnsi="Arial" w:cs="Arial"/>
          <w:sz w:val="24"/>
          <w:szCs w:val="24"/>
        </w:rPr>
        <w:t xml:space="preserve">é sú </w:t>
      </w:r>
      <w:r w:rsidRPr="007338EA">
        <w:rPr>
          <w:rFonts w:ascii="Arial" w:hAnsi="Arial" w:cs="Arial"/>
          <w:sz w:val="24"/>
          <w:szCs w:val="24"/>
        </w:rPr>
        <w:t xml:space="preserve"> neustále intenzívnejši</w:t>
      </w:r>
      <w:r w:rsidR="00195ABE">
        <w:rPr>
          <w:rFonts w:ascii="Arial" w:hAnsi="Arial" w:cs="Arial"/>
          <w:sz w:val="24"/>
          <w:szCs w:val="24"/>
        </w:rPr>
        <w:t xml:space="preserve">e  - sú to </w:t>
      </w:r>
      <w:r w:rsidRPr="007338EA">
        <w:rPr>
          <w:rFonts w:ascii="Arial" w:hAnsi="Arial" w:cs="Arial"/>
          <w:sz w:val="24"/>
          <w:szCs w:val="24"/>
        </w:rPr>
        <w:t>správy zo sociálnych sietí a ich pokrývanie agentúrou. Sociálne siete sú, napriek nutnosti dôsledného overovania pôvodu, stále častejším zdrojom prvých informácií. Sociálne siete začali nielen vo svete, ale i na Slovensku využívať tak jednotlivci ako i renomované inštitúcie na prezentáciu svojich rozhodnutí a aktivít skôr ako ich poskytnú v tlačovom vyhlásení tradičným médiám. TASR vytvorila inkubátor pre vývoj monitorovania sociálnych sietí. Prvý výsledok agentúra prezentovala na jedinečnej aplikácii Politici na Facebooku, Zahraničie na Twitteri, ktorý je súčasťou webu Teraz.sk. Tento inkubátor je potrebné ďalej rozvíjať a v primeranej podobe preklápať do produkcie agentúry.</w:t>
      </w:r>
    </w:p>
    <w:p w:rsidR="00CE4489" w:rsidRDefault="00CE4489" w:rsidP="00CE4489">
      <w:pPr>
        <w:jc w:val="both"/>
        <w:rPr>
          <w:rFonts w:ascii="Arial" w:hAnsi="Arial" w:cs="Arial"/>
          <w:sz w:val="24"/>
          <w:szCs w:val="24"/>
        </w:rPr>
      </w:pPr>
      <w:r w:rsidRPr="007338EA">
        <w:rPr>
          <w:rFonts w:ascii="Arial" w:hAnsi="Arial" w:cs="Arial"/>
          <w:sz w:val="24"/>
          <w:szCs w:val="24"/>
        </w:rPr>
        <w:t xml:space="preserve">     V II. polovici roka TASR formálne ukončila implementačnú etapu svojho projektu Digitalizácia archívov TASR. Digitalizácia archívov TASR z prostriedkov Európskej únie sa uskutočnila v rámci operačného programu Informatizácia spoločnosti, Prioritná os 2 - Rozvoj pamäťových a fondových inštitúcií. V hodnotenom období pokračovali intenzívne práce na sprístupňovaní zdigitalizovaných obsahov a popise metadát. Výsledkom sa stalo moderné vyhľadávacie webové rozhranie vtedy.tasr.sk, ktoré poskytuje náhľady zdigitalizovaného archívu s počtom vyše 1 300 000 jednotiek. Praktickým vyústením procesu digitalizácie je web vtedy.sk, ktorý prináša kolekcie fotografií z archívu spolu s aktualizačnými článkami. Web si nachádza svoju klientelu prostredníctvom sociálnych sietí a jeho návštevnosť i v synergii s webmi teraz.sk neustále rastie.</w:t>
      </w:r>
    </w:p>
    <w:p w:rsidR="00016BD7" w:rsidRPr="007338EA" w:rsidRDefault="00016BD7" w:rsidP="00DC2589">
      <w:pPr>
        <w:ind w:firstLine="708"/>
        <w:jc w:val="both"/>
        <w:rPr>
          <w:rFonts w:ascii="Arial" w:hAnsi="Arial" w:cs="Arial"/>
          <w:sz w:val="24"/>
          <w:szCs w:val="24"/>
        </w:rPr>
      </w:pPr>
      <w:r w:rsidRPr="007338EA">
        <w:rPr>
          <w:rFonts w:ascii="Arial" w:hAnsi="Arial" w:cs="Arial"/>
          <w:sz w:val="24"/>
          <w:szCs w:val="24"/>
        </w:rPr>
        <w:t xml:space="preserve">TASR po zdigitalizovaní archívu prináša nové fotografie i archívne texty. Zdigitalizovaný archív je bezodplatne prístupný pre verejnosť na nekomerčné použitie. TASR pracuje na vývoji technologických modelov pre obchodné využitie archívu, </w:t>
      </w:r>
      <w:r w:rsidRPr="007338EA">
        <w:rPr>
          <w:rFonts w:ascii="Arial" w:hAnsi="Arial" w:cs="Arial"/>
          <w:sz w:val="24"/>
          <w:szCs w:val="24"/>
        </w:rPr>
        <w:lastRenderedPageBreak/>
        <w:t>keďže súčasťou projektu digitalizácie bolo aj vytvorenie príjmov zo zdigitalizovaných objektov.</w:t>
      </w:r>
    </w:p>
    <w:p w:rsidR="00CE4489" w:rsidRPr="007338EA" w:rsidRDefault="00CE4489" w:rsidP="00CE4489">
      <w:pPr>
        <w:jc w:val="both"/>
        <w:rPr>
          <w:rFonts w:ascii="Arial" w:hAnsi="Arial" w:cs="Arial"/>
          <w:sz w:val="24"/>
          <w:szCs w:val="24"/>
        </w:rPr>
      </w:pPr>
      <w:r w:rsidRPr="007338EA">
        <w:rPr>
          <w:rFonts w:ascii="Arial" w:hAnsi="Arial" w:cs="Arial"/>
          <w:sz w:val="24"/>
          <w:szCs w:val="24"/>
        </w:rPr>
        <w:t xml:space="preserve">     V závere roka pokračovali intenzívne práce na príprave prvého spravodajského verejnoprávneho webu v angličtine s názvom newsnow.sk, ktorý bude príspevkom TASR k blížiacemu sa predsedníctvu Slovenska v Rade Európskej únie.</w:t>
      </w:r>
    </w:p>
    <w:p w:rsidR="00CE4489" w:rsidRPr="007338EA" w:rsidRDefault="00CE4489" w:rsidP="00CE4489">
      <w:pPr>
        <w:jc w:val="both"/>
        <w:rPr>
          <w:rFonts w:ascii="Arial" w:hAnsi="Arial" w:cs="Arial"/>
          <w:sz w:val="24"/>
          <w:szCs w:val="24"/>
        </w:rPr>
      </w:pPr>
      <w:r w:rsidRPr="007338EA">
        <w:rPr>
          <w:rFonts w:ascii="Arial" w:hAnsi="Arial" w:cs="Arial"/>
          <w:sz w:val="24"/>
          <w:szCs w:val="24"/>
        </w:rPr>
        <w:t xml:space="preserve">     TASR pokračovala v napĺňaní Memoranda o spolupráci s UNESCO. Redaktori TASR navštívili centrálu UNESCO. Počet informácií o tejto inštitúcií a aktivitách slovenskej delegácie významne stúpol. Web teraz.sk zriadil samostatnú zložku </w:t>
      </w:r>
      <w:proofErr w:type="spellStart"/>
      <w:r w:rsidRPr="007338EA">
        <w:rPr>
          <w:rFonts w:ascii="Arial" w:hAnsi="Arial" w:cs="Arial"/>
          <w:sz w:val="24"/>
          <w:szCs w:val="24"/>
        </w:rPr>
        <w:t>Unesco</w:t>
      </w:r>
      <w:proofErr w:type="spellEnd"/>
      <w:r w:rsidRPr="007338EA">
        <w:rPr>
          <w:rFonts w:ascii="Arial" w:hAnsi="Arial" w:cs="Arial"/>
          <w:sz w:val="24"/>
          <w:szCs w:val="24"/>
        </w:rPr>
        <w:t xml:space="preserve"> a </w:t>
      </w:r>
      <w:r w:rsidR="00FC415F">
        <w:rPr>
          <w:rFonts w:ascii="Arial" w:hAnsi="Arial" w:cs="Arial"/>
          <w:sz w:val="24"/>
          <w:szCs w:val="24"/>
        </w:rPr>
        <w:t>V</w:t>
      </w:r>
      <w:r w:rsidRPr="007338EA">
        <w:rPr>
          <w:rFonts w:ascii="Arial" w:hAnsi="Arial" w:cs="Arial"/>
          <w:sz w:val="24"/>
          <w:szCs w:val="24"/>
        </w:rPr>
        <w:t xml:space="preserve">eda. </w:t>
      </w:r>
      <w:r w:rsidR="00CB0F78">
        <w:rPr>
          <w:rFonts w:ascii="Arial" w:hAnsi="Arial" w:cs="Arial"/>
          <w:sz w:val="24"/>
          <w:szCs w:val="24"/>
        </w:rPr>
        <w:t>TASR v hodnotenom období splnila všetky podmienky zmluvy č. MK - 1/2015/M o poskytovaní služieb vo verejnom záujme.</w:t>
      </w:r>
    </w:p>
    <w:p w:rsidR="00CE4489" w:rsidRPr="007338EA" w:rsidRDefault="00CE4489" w:rsidP="00CE4489">
      <w:pPr>
        <w:jc w:val="both"/>
        <w:rPr>
          <w:rFonts w:ascii="Arial" w:hAnsi="Arial" w:cs="Arial"/>
          <w:sz w:val="24"/>
          <w:szCs w:val="24"/>
        </w:rPr>
      </w:pPr>
      <w:r w:rsidRPr="007338EA">
        <w:rPr>
          <w:rFonts w:ascii="Arial" w:hAnsi="Arial" w:cs="Arial"/>
          <w:sz w:val="24"/>
          <w:szCs w:val="24"/>
        </w:rPr>
        <w:t xml:space="preserve">     </w:t>
      </w:r>
      <w:r w:rsidR="00195ABE">
        <w:rPr>
          <w:rFonts w:ascii="Arial" w:hAnsi="Arial" w:cs="Arial"/>
          <w:sz w:val="24"/>
          <w:szCs w:val="24"/>
        </w:rPr>
        <w:t>Generálny riaditeľ  konštatoval,</w:t>
      </w:r>
      <w:r w:rsidR="00FC415F">
        <w:rPr>
          <w:rFonts w:ascii="Arial" w:hAnsi="Arial" w:cs="Arial"/>
          <w:sz w:val="24"/>
          <w:szCs w:val="24"/>
        </w:rPr>
        <w:t xml:space="preserve"> </w:t>
      </w:r>
      <w:r w:rsidR="00195ABE">
        <w:rPr>
          <w:rFonts w:ascii="Arial" w:hAnsi="Arial" w:cs="Arial"/>
          <w:sz w:val="24"/>
          <w:szCs w:val="24"/>
        </w:rPr>
        <w:t xml:space="preserve">že  zložitý  proces </w:t>
      </w:r>
      <w:r w:rsidR="00195ABE" w:rsidRPr="007338EA">
        <w:rPr>
          <w:rFonts w:ascii="Arial" w:hAnsi="Arial" w:cs="Arial"/>
          <w:sz w:val="24"/>
          <w:szCs w:val="24"/>
        </w:rPr>
        <w:t>sťahovania za plnej prevádzky sa podarilo úspešne zvládnuť</w:t>
      </w:r>
      <w:r w:rsidR="00DD7CE1">
        <w:rPr>
          <w:rFonts w:ascii="Arial" w:hAnsi="Arial" w:cs="Arial"/>
          <w:sz w:val="24"/>
          <w:szCs w:val="24"/>
        </w:rPr>
        <w:t xml:space="preserve"> a agentúra </w:t>
      </w:r>
      <w:r w:rsidRPr="007338EA">
        <w:rPr>
          <w:rFonts w:ascii="Arial" w:hAnsi="Arial" w:cs="Arial"/>
          <w:sz w:val="24"/>
          <w:szCs w:val="24"/>
        </w:rPr>
        <w:t>sa v závere roka 2015 presťahovala do nových priestorov. Sťahovanie TASR si vynútil fakt, že existujúce sídlo sa bude búrať a agentúra dostala výpoveď.</w:t>
      </w:r>
    </w:p>
    <w:p w:rsidR="00B825DA" w:rsidRDefault="00CE4489" w:rsidP="004E656D">
      <w:pPr>
        <w:jc w:val="both"/>
        <w:rPr>
          <w:rFonts w:ascii="Arial" w:hAnsi="Arial" w:cs="Arial"/>
          <w:sz w:val="24"/>
          <w:szCs w:val="24"/>
        </w:rPr>
      </w:pPr>
      <w:r w:rsidRPr="007338EA">
        <w:rPr>
          <w:rFonts w:ascii="Arial" w:hAnsi="Arial" w:cs="Arial"/>
          <w:sz w:val="24"/>
          <w:szCs w:val="24"/>
        </w:rPr>
        <w:t xml:space="preserve">     </w:t>
      </w:r>
      <w:r w:rsidR="00DD7CE1">
        <w:rPr>
          <w:rFonts w:ascii="Arial" w:hAnsi="Arial" w:cs="Arial"/>
          <w:sz w:val="24"/>
          <w:szCs w:val="24"/>
        </w:rPr>
        <w:t xml:space="preserve"> Informoval členov rady, že v</w:t>
      </w:r>
      <w:r w:rsidRPr="007338EA">
        <w:rPr>
          <w:rFonts w:ascii="Arial" w:hAnsi="Arial" w:cs="Arial"/>
          <w:sz w:val="24"/>
          <w:szCs w:val="24"/>
        </w:rPr>
        <w:t xml:space="preserve"> závere roka sa objavili problémy so zlyhávaním redakčného systému a súvisiacich technológií. Redakčný systém TASR </w:t>
      </w:r>
      <w:proofErr w:type="spellStart"/>
      <w:r w:rsidRPr="007338EA">
        <w:rPr>
          <w:rFonts w:ascii="Arial" w:hAnsi="Arial" w:cs="Arial"/>
          <w:sz w:val="24"/>
          <w:szCs w:val="24"/>
        </w:rPr>
        <w:t>Typlan</w:t>
      </w:r>
      <w:proofErr w:type="spellEnd"/>
      <w:r w:rsidRPr="007338EA">
        <w:rPr>
          <w:rFonts w:ascii="Arial" w:hAnsi="Arial" w:cs="Arial"/>
          <w:sz w:val="24"/>
          <w:szCs w:val="24"/>
        </w:rPr>
        <w:t xml:space="preserve"> má vyše 20 rokov a v prvom rade je potrebné riešiť jeho aktuálnu technologickú podporu výhľadovo a nahradenie novým </w:t>
      </w:r>
      <w:proofErr w:type="spellStart"/>
      <w:r w:rsidRPr="007338EA">
        <w:rPr>
          <w:rFonts w:ascii="Arial" w:hAnsi="Arial" w:cs="Arial"/>
          <w:sz w:val="24"/>
          <w:szCs w:val="24"/>
        </w:rPr>
        <w:t>systémom.</w:t>
      </w:r>
      <w:r w:rsidR="00DD7CE1">
        <w:rPr>
          <w:rFonts w:ascii="Arial" w:hAnsi="Arial" w:cs="Arial"/>
          <w:sz w:val="24"/>
          <w:szCs w:val="24"/>
        </w:rPr>
        <w:t>Generálny</w:t>
      </w:r>
      <w:proofErr w:type="spellEnd"/>
      <w:r w:rsidR="00DD7CE1">
        <w:rPr>
          <w:rFonts w:ascii="Arial" w:hAnsi="Arial" w:cs="Arial"/>
          <w:sz w:val="24"/>
          <w:szCs w:val="24"/>
        </w:rPr>
        <w:t xml:space="preserve"> riaditeľ podrobne vysvetlil  aktuálnu situáciu a obo</w:t>
      </w:r>
      <w:r w:rsidR="00B825DA">
        <w:rPr>
          <w:rFonts w:ascii="Arial" w:hAnsi="Arial" w:cs="Arial"/>
          <w:sz w:val="24"/>
          <w:szCs w:val="24"/>
        </w:rPr>
        <w:t>z</w:t>
      </w:r>
      <w:r w:rsidR="00DD7CE1">
        <w:rPr>
          <w:rFonts w:ascii="Arial" w:hAnsi="Arial" w:cs="Arial"/>
          <w:sz w:val="24"/>
          <w:szCs w:val="24"/>
        </w:rPr>
        <w:t>námil členov rady s</w:t>
      </w:r>
      <w:r w:rsidR="00B825DA">
        <w:rPr>
          <w:rFonts w:ascii="Arial" w:hAnsi="Arial" w:cs="Arial"/>
          <w:sz w:val="24"/>
          <w:szCs w:val="24"/>
        </w:rPr>
        <w:t> </w:t>
      </w:r>
      <w:r w:rsidR="00DD7CE1">
        <w:rPr>
          <w:rFonts w:ascii="Arial" w:hAnsi="Arial" w:cs="Arial"/>
          <w:sz w:val="24"/>
          <w:szCs w:val="24"/>
        </w:rPr>
        <w:t>ďalš</w:t>
      </w:r>
      <w:r w:rsidR="00B825DA">
        <w:rPr>
          <w:rFonts w:ascii="Arial" w:hAnsi="Arial" w:cs="Arial"/>
          <w:sz w:val="24"/>
          <w:szCs w:val="24"/>
        </w:rPr>
        <w:t xml:space="preserve">ími </w:t>
      </w:r>
      <w:r w:rsidR="00DD7CE1">
        <w:rPr>
          <w:rFonts w:ascii="Arial" w:hAnsi="Arial" w:cs="Arial"/>
          <w:sz w:val="24"/>
          <w:szCs w:val="24"/>
        </w:rPr>
        <w:t xml:space="preserve"> krok</w:t>
      </w:r>
      <w:r w:rsidR="00B825DA">
        <w:rPr>
          <w:rFonts w:ascii="Arial" w:hAnsi="Arial" w:cs="Arial"/>
          <w:sz w:val="24"/>
          <w:szCs w:val="24"/>
        </w:rPr>
        <w:t xml:space="preserve">mi, ktoré by mali viesť k zabezpečeniu  bezporuchového chodu techniky. </w:t>
      </w:r>
      <w:r w:rsidR="00DD7CE1">
        <w:rPr>
          <w:rFonts w:ascii="Arial" w:hAnsi="Arial" w:cs="Arial"/>
          <w:sz w:val="24"/>
          <w:szCs w:val="24"/>
        </w:rPr>
        <w:t xml:space="preserve"> </w:t>
      </w:r>
    </w:p>
    <w:p w:rsidR="000D3823" w:rsidRDefault="00B825DA" w:rsidP="000D3823">
      <w:pPr>
        <w:jc w:val="both"/>
        <w:rPr>
          <w:rFonts w:ascii="Arial" w:hAnsi="Arial" w:cs="Arial"/>
          <w:sz w:val="24"/>
          <w:szCs w:val="24"/>
        </w:rPr>
      </w:pPr>
      <w:r>
        <w:rPr>
          <w:rFonts w:ascii="Arial" w:hAnsi="Arial" w:cs="Arial"/>
          <w:sz w:val="24"/>
          <w:szCs w:val="24"/>
        </w:rPr>
        <w:t xml:space="preserve">      Ďalej  prezentoval prácu k</w:t>
      </w:r>
      <w:r w:rsidR="00CE4489" w:rsidRPr="007338EA">
        <w:rPr>
          <w:rFonts w:ascii="Arial" w:hAnsi="Arial" w:cs="Arial"/>
          <w:sz w:val="24"/>
          <w:szCs w:val="24"/>
        </w:rPr>
        <w:t>oncov</w:t>
      </w:r>
      <w:r>
        <w:rPr>
          <w:rFonts w:ascii="Arial" w:hAnsi="Arial" w:cs="Arial"/>
          <w:sz w:val="24"/>
          <w:szCs w:val="24"/>
        </w:rPr>
        <w:t xml:space="preserve">ých </w:t>
      </w:r>
      <w:r w:rsidR="00CE4489" w:rsidRPr="007338EA">
        <w:rPr>
          <w:rFonts w:ascii="Arial" w:hAnsi="Arial" w:cs="Arial"/>
          <w:sz w:val="24"/>
          <w:szCs w:val="24"/>
        </w:rPr>
        <w:t xml:space="preserve"> médi</w:t>
      </w:r>
      <w:r>
        <w:rPr>
          <w:rFonts w:ascii="Arial" w:hAnsi="Arial" w:cs="Arial"/>
          <w:sz w:val="24"/>
          <w:szCs w:val="24"/>
        </w:rPr>
        <w:t xml:space="preserve">í, ktoré </w:t>
      </w:r>
      <w:r w:rsidR="00CE4489" w:rsidRPr="007338EA">
        <w:rPr>
          <w:rFonts w:ascii="Arial" w:hAnsi="Arial" w:cs="Arial"/>
          <w:sz w:val="24"/>
          <w:szCs w:val="24"/>
        </w:rPr>
        <w:t xml:space="preserve"> pokračovali </w:t>
      </w:r>
      <w:r>
        <w:rPr>
          <w:rFonts w:ascii="Arial" w:hAnsi="Arial" w:cs="Arial"/>
          <w:sz w:val="24"/>
          <w:szCs w:val="24"/>
        </w:rPr>
        <w:t xml:space="preserve"> v druhom polroku </w:t>
      </w:r>
      <w:r w:rsidR="00CE4489" w:rsidRPr="007338EA">
        <w:rPr>
          <w:rFonts w:ascii="Arial" w:hAnsi="Arial" w:cs="Arial"/>
          <w:sz w:val="24"/>
          <w:szCs w:val="24"/>
        </w:rPr>
        <w:t xml:space="preserve">v rozvoji. Tablet.TV priniesla v uplynulom roku </w:t>
      </w:r>
      <w:r w:rsidR="00CE4489" w:rsidRPr="007338EA">
        <w:rPr>
          <w:rFonts w:ascii="Arial" w:hAnsi="Arial" w:cs="Arial"/>
          <w:bCs/>
          <w:sz w:val="24"/>
          <w:szCs w:val="24"/>
        </w:rPr>
        <w:t xml:space="preserve">spolu 1 447 relácií a 370 živých prenosov. </w:t>
      </w:r>
      <w:r w:rsidR="00CE4489" w:rsidRPr="007338EA">
        <w:rPr>
          <w:rFonts w:ascii="Arial" w:hAnsi="Arial" w:cs="Arial"/>
          <w:sz w:val="24"/>
          <w:szCs w:val="24"/>
        </w:rPr>
        <w:t>Weby skupiny Teraz.sk sú zaradené v oficiálnom AIM meraní návštevnosti, ktorý je relevantným meraním na Slovensku. Za celý rok 2014 mali portály teraz.sk spolu 3 739 548 návštevníkov, v druhom polroku 2015 to bolo už 7 060 716 návštevníkov. Za pol roka teda navštívilo stránky raz toľko ľudí, ako predtým za celý rok.</w:t>
      </w:r>
    </w:p>
    <w:p w:rsidR="000D3823" w:rsidRPr="000D3823" w:rsidRDefault="00016BD7" w:rsidP="000D3823">
      <w:pPr>
        <w:ind w:firstLine="708"/>
        <w:jc w:val="both"/>
        <w:rPr>
          <w:rFonts w:ascii="Arial" w:hAnsi="Arial" w:cs="Arial"/>
          <w:sz w:val="24"/>
          <w:szCs w:val="24"/>
        </w:rPr>
      </w:pPr>
      <w:r w:rsidRPr="000D3823">
        <w:rPr>
          <w:rFonts w:ascii="Arial" w:hAnsi="Arial" w:cs="Arial"/>
          <w:sz w:val="24"/>
          <w:szCs w:val="24"/>
        </w:rPr>
        <w:t>Na záver prezentácie  generálny riaditeľ zosumarizoval druhý polrok 2015</w:t>
      </w:r>
      <w:r w:rsidR="00B04080" w:rsidRPr="000D3823">
        <w:rPr>
          <w:rFonts w:ascii="Arial" w:hAnsi="Arial" w:cs="Arial"/>
          <w:sz w:val="24"/>
          <w:szCs w:val="24"/>
        </w:rPr>
        <w:t xml:space="preserve">. Vyzdvihol hlavne hospodárenie </w:t>
      </w:r>
      <w:r w:rsidRPr="000D3823">
        <w:rPr>
          <w:rFonts w:ascii="Arial" w:hAnsi="Arial" w:cs="Arial"/>
          <w:sz w:val="24"/>
          <w:szCs w:val="24"/>
        </w:rPr>
        <w:t xml:space="preserve"> s kladným </w:t>
      </w:r>
      <w:r w:rsidR="00B04080" w:rsidRPr="000D3823">
        <w:rPr>
          <w:rFonts w:ascii="Arial" w:hAnsi="Arial" w:cs="Arial"/>
          <w:sz w:val="24"/>
          <w:szCs w:val="24"/>
        </w:rPr>
        <w:t>finančným v</w:t>
      </w:r>
      <w:r w:rsidRPr="000D3823">
        <w:rPr>
          <w:rFonts w:ascii="Arial" w:hAnsi="Arial" w:cs="Arial"/>
          <w:sz w:val="24"/>
          <w:szCs w:val="24"/>
        </w:rPr>
        <w:t>ýsledkom</w:t>
      </w:r>
      <w:r w:rsidR="000D3823" w:rsidRPr="000D3823">
        <w:rPr>
          <w:rFonts w:ascii="Arial" w:hAnsi="Arial" w:cs="Arial"/>
          <w:sz w:val="24"/>
          <w:szCs w:val="24"/>
        </w:rPr>
        <w:t xml:space="preserve">, pripravenosť </w:t>
      </w:r>
      <w:r w:rsidR="004E656D">
        <w:rPr>
          <w:rFonts w:ascii="Arial" w:hAnsi="Arial" w:cs="Arial"/>
          <w:sz w:val="24"/>
          <w:szCs w:val="24"/>
        </w:rPr>
        <w:t xml:space="preserve">agentúry </w:t>
      </w:r>
      <w:r w:rsidR="000D3823" w:rsidRPr="000D3823">
        <w:rPr>
          <w:rFonts w:ascii="Arial" w:hAnsi="Arial" w:cs="Arial"/>
          <w:sz w:val="24"/>
          <w:szCs w:val="24"/>
        </w:rPr>
        <w:t xml:space="preserve"> čeliť novým výzvam budúcich období, či už sú to Parlamentné voľby 2016 či športové udalosti roku (OH Rio, ME vo futbale, MS v hokeji ...), alebo predsedníctvo Slovenska v Rade Európskej únie. Z</w:t>
      </w:r>
      <w:r w:rsidR="00B04080" w:rsidRPr="000D3823">
        <w:rPr>
          <w:rFonts w:ascii="Arial" w:hAnsi="Arial" w:cs="Arial"/>
          <w:sz w:val="24"/>
          <w:szCs w:val="24"/>
        </w:rPr>
        <w:t xml:space="preserve">dôraznil </w:t>
      </w:r>
      <w:r w:rsidRPr="000D3823">
        <w:rPr>
          <w:rFonts w:ascii="Arial" w:hAnsi="Arial" w:cs="Arial"/>
          <w:sz w:val="24"/>
          <w:szCs w:val="24"/>
        </w:rPr>
        <w:t>nevyhnutn</w:t>
      </w:r>
      <w:r w:rsidR="00B04080" w:rsidRPr="000D3823">
        <w:rPr>
          <w:rFonts w:ascii="Arial" w:hAnsi="Arial" w:cs="Arial"/>
          <w:sz w:val="24"/>
          <w:szCs w:val="24"/>
        </w:rPr>
        <w:t xml:space="preserve">osť </w:t>
      </w:r>
      <w:r w:rsidRPr="000D3823">
        <w:rPr>
          <w:rFonts w:ascii="Arial" w:hAnsi="Arial" w:cs="Arial"/>
          <w:sz w:val="24"/>
          <w:szCs w:val="24"/>
        </w:rPr>
        <w:t xml:space="preserve"> venovať sa redakčnému systému a súvisiacim technológiám tak, aby nedošlo k</w:t>
      </w:r>
      <w:r w:rsidR="000D3823" w:rsidRPr="000D3823">
        <w:rPr>
          <w:rFonts w:ascii="Arial" w:hAnsi="Arial" w:cs="Arial"/>
          <w:sz w:val="24"/>
          <w:szCs w:val="24"/>
        </w:rPr>
        <w:t> </w:t>
      </w:r>
      <w:r w:rsidRPr="000D3823">
        <w:rPr>
          <w:rFonts w:ascii="Arial" w:hAnsi="Arial" w:cs="Arial"/>
          <w:sz w:val="24"/>
          <w:szCs w:val="24"/>
        </w:rPr>
        <w:t>výpadkom</w:t>
      </w:r>
      <w:r w:rsidR="000D3823" w:rsidRPr="000D3823">
        <w:rPr>
          <w:rFonts w:ascii="Arial" w:hAnsi="Arial" w:cs="Arial"/>
          <w:sz w:val="24"/>
          <w:szCs w:val="24"/>
        </w:rPr>
        <w:t>.</w:t>
      </w:r>
    </w:p>
    <w:p w:rsidR="000D3823" w:rsidRPr="000D3823" w:rsidRDefault="00AE0B03" w:rsidP="000D3823">
      <w:pPr>
        <w:ind w:firstLine="708"/>
        <w:jc w:val="both"/>
        <w:rPr>
          <w:rFonts w:ascii="Arial" w:hAnsi="Arial" w:cs="Arial"/>
          <w:sz w:val="24"/>
          <w:szCs w:val="24"/>
        </w:rPr>
      </w:pPr>
      <w:r w:rsidRPr="000D3823">
        <w:rPr>
          <w:rFonts w:ascii="Arial" w:hAnsi="Arial" w:cs="Arial"/>
          <w:sz w:val="24"/>
          <w:szCs w:val="24"/>
        </w:rPr>
        <w:t xml:space="preserve"> </w:t>
      </w:r>
      <w:r w:rsidR="00B04080" w:rsidRPr="000D3823">
        <w:rPr>
          <w:rFonts w:ascii="Arial" w:hAnsi="Arial" w:cs="Arial"/>
          <w:sz w:val="24"/>
          <w:szCs w:val="24"/>
        </w:rPr>
        <w:t xml:space="preserve">Konštatoval, že </w:t>
      </w:r>
      <w:r w:rsidRPr="000D3823">
        <w:rPr>
          <w:rFonts w:ascii="Arial" w:hAnsi="Arial" w:cs="Arial"/>
          <w:sz w:val="24"/>
          <w:szCs w:val="24"/>
        </w:rPr>
        <w:t>TASR je dôveryhodný a rešpektovaný zdroj informácií a </w:t>
      </w:r>
      <w:proofErr w:type="spellStart"/>
      <w:r w:rsidRPr="000D3823">
        <w:rPr>
          <w:rFonts w:ascii="Arial" w:hAnsi="Arial" w:cs="Arial"/>
          <w:sz w:val="24"/>
          <w:szCs w:val="24"/>
        </w:rPr>
        <w:t>inovátor</w:t>
      </w:r>
      <w:proofErr w:type="spellEnd"/>
      <w:r w:rsidRPr="000D3823">
        <w:rPr>
          <w:rFonts w:ascii="Arial" w:hAnsi="Arial" w:cs="Arial"/>
          <w:sz w:val="24"/>
          <w:szCs w:val="24"/>
        </w:rPr>
        <w:t xml:space="preserve"> v technológiách a produktoch.</w:t>
      </w:r>
      <w:r w:rsidR="000D3823" w:rsidRPr="000D3823">
        <w:rPr>
          <w:rFonts w:ascii="Arial" w:hAnsi="Arial" w:cs="Arial"/>
          <w:sz w:val="24"/>
          <w:szCs w:val="24"/>
        </w:rPr>
        <w:t xml:space="preserve"> Udáva trendy a je lídrom agentúrneho trhu. Predstavuje funkčný model transformovanej a dobre spravovanej verejnoprávnej inštitúcie.</w:t>
      </w:r>
    </w:p>
    <w:p w:rsidR="000D3823" w:rsidRPr="000D3823" w:rsidRDefault="000D3823" w:rsidP="000D3823">
      <w:pPr>
        <w:tabs>
          <w:tab w:val="left" w:pos="10773"/>
        </w:tabs>
        <w:ind w:right="-37"/>
        <w:jc w:val="both"/>
        <w:rPr>
          <w:rFonts w:ascii="Arial" w:hAnsi="Arial" w:cs="Arial"/>
          <w:sz w:val="24"/>
          <w:szCs w:val="24"/>
        </w:rPr>
      </w:pPr>
    </w:p>
    <w:p w:rsidR="00CE1CE9" w:rsidRPr="007338EA" w:rsidRDefault="00CE1CE9" w:rsidP="00CE1CE9">
      <w:pPr>
        <w:ind w:right="-142"/>
        <w:jc w:val="both"/>
        <w:rPr>
          <w:rFonts w:ascii="Arial" w:hAnsi="Arial" w:cs="Arial"/>
          <w:sz w:val="24"/>
          <w:szCs w:val="24"/>
        </w:rPr>
      </w:pPr>
    </w:p>
    <w:p w:rsidR="00CE1CE9" w:rsidRDefault="00CE1CE9" w:rsidP="00CE1CE9">
      <w:pPr>
        <w:ind w:firstLine="708"/>
        <w:rPr>
          <w:rFonts w:ascii="Arial" w:hAnsi="Arial" w:cs="Arial"/>
          <w:sz w:val="24"/>
          <w:szCs w:val="24"/>
        </w:rPr>
      </w:pPr>
      <w:r w:rsidRPr="00485D07">
        <w:rPr>
          <w:rFonts w:ascii="Arial" w:hAnsi="Arial" w:cs="Arial"/>
          <w:sz w:val="24"/>
          <w:szCs w:val="24"/>
        </w:rPr>
        <w:t>P</w:t>
      </w:r>
      <w:r w:rsidR="00B04080">
        <w:rPr>
          <w:rFonts w:ascii="Arial" w:hAnsi="Arial" w:cs="Arial"/>
          <w:sz w:val="24"/>
          <w:szCs w:val="24"/>
        </w:rPr>
        <w:t>od</w:t>
      </w:r>
      <w:r w:rsidR="000D3823">
        <w:rPr>
          <w:rFonts w:ascii="Arial" w:hAnsi="Arial" w:cs="Arial"/>
          <w:sz w:val="24"/>
          <w:szCs w:val="24"/>
        </w:rPr>
        <w:t>p</w:t>
      </w:r>
      <w:r w:rsidRPr="00485D07">
        <w:rPr>
          <w:rFonts w:ascii="Arial" w:hAnsi="Arial" w:cs="Arial"/>
          <w:sz w:val="24"/>
          <w:szCs w:val="24"/>
        </w:rPr>
        <w:t>redseda správnej rady poďakoval generálnemu riaditeľovi  a otvoril rozpravu.</w:t>
      </w:r>
    </w:p>
    <w:p w:rsidR="00CE1CE9" w:rsidRDefault="000D3823" w:rsidP="000120F8">
      <w:pPr>
        <w:ind w:firstLine="708"/>
        <w:rPr>
          <w:rFonts w:ascii="Arial" w:hAnsi="Arial" w:cs="Arial"/>
          <w:sz w:val="24"/>
          <w:szCs w:val="24"/>
        </w:rPr>
      </w:pPr>
      <w:r>
        <w:rPr>
          <w:rFonts w:ascii="Arial" w:hAnsi="Arial" w:cs="Arial"/>
          <w:sz w:val="24"/>
          <w:szCs w:val="24"/>
        </w:rPr>
        <w:t>V rámci rozpravy členovia rady ocenili  kvalitnú prácu  spravodajstva i</w:t>
      </w:r>
      <w:r w:rsidR="000120F8">
        <w:rPr>
          <w:rFonts w:ascii="Arial" w:hAnsi="Arial" w:cs="Arial"/>
          <w:sz w:val="24"/>
          <w:szCs w:val="24"/>
        </w:rPr>
        <w:t> realizovanie nových projektov</w:t>
      </w:r>
      <w:r w:rsidR="00DC2589">
        <w:rPr>
          <w:rFonts w:ascii="Arial" w:hAnsi="Arial" w:cs="Arial"/>
          <w:sz w:val="24"/>
          <w:szCs w:val="24"/>
        </w:rPr>
        <w:t xml:space="preserve"> a tiež dosiahnutý </w:t>
      </w:r>
      <w:r w:rsidR="000120F8">
        <w:rPr>
          <w:rFonts w:ascii="Arial" w:hAnsi="Arial" w:cs="Arial"/>
          <w:sz w:val="24"/>
          <w:szCs w:val="24"/>
        </w:rPr>
        <w:t xml:space="preserve"> kladný hospodársky výsledok.</w:t>
      </w:r>
      <w:r w:rsidR="00DD1C01">
        <w:rPr>
          <w:rFonts w:ascii="Arial" w:hAnsi="Arial" w:cs="Arial"/>
          <w:sz w:val="24"/>
          <w:szCs w:val="24"/>
        </w:rPr>
        <w:t xml:space="preserve"> </w:t>
      </w:r>
      <w:r w:rsidR="000120F8">
        <w:rPr>
          <w:rFonts w:ascii="Arial" w:hAnsi="Arial" w:cs="Arial"/>
          <w:sz w:val="24"/>
          <w:szCs w:val="24"/>
        </w:rPr>
        <w:t xml:space="preserve">Pripomienky </w:t>
      </w:r>
      <w:r w:rsidR="00DC2589">
        <w:rPr>
          <w:rFonts w:ascii="Arial" w:hAnsi="Arial" w:cs="Arial"/>
          <w:sz w:val="24"/>
          <w:szCs w:val="24"/>
        </w:rPr>
        <w:t xml:space="preserve"> k správe </w:t>
      </w:r>
      <w:r w:rsidR="000120F8">
        <w:rPr>
          <w:rFonts w:ascii="Arial" w:hAnsi="Arial" w:cs="Arial"/>
          <w:sz w:val="24"/>
          <w:szCs w:val="24"/>
        </w:rPr>
        <w:t>boli len technického  charakteru ako zjednot</w:t>
      </w:r>
      <w:r w:rsidR="00DD1C01">
        <w:rPr>
          <w:rFonts w:ascii="Arial" w:hAnsi="Arial" w:cs="Arial"/>
          <w:sz w:val="24"/>
          <w:szCs w:val="24"/>
        </w:rPr>
        <w:t xml:space="preserve">enie </w:t>
      </w:r>
      <w:r w:rsidR="000120F8">
        <w:rPr>
          <w:rFonts w:ascii="Arial" w:hAnsi="Arial" w:cs="Arial"/>
          <w:sz w:val="24"/>
          <w:szCs w:val="24"/>
        </w:rPr>
        <w:t xml:space="preserve"> názv</w:t>
      </w:r>
      <w:r w:rsidR="00DD1C01">
        <w:rPr>
          <w:rFonts w:ascii="Arial" w:hAnsi="Arial" w:cs="Arial"/>
          <w:sz w:val="24"/>
          <w:szCs w:val="24"/>
        </w:rPr>
        <w:t>ov</w:t>
      </w:r>
      <w:r w:rsidR="000120F8">
        <w:rPr>
          <w:rFonts w:ascii="Arial" w:hAnsi="Arial" w:cs="Arial"/>
          <w:sz w:val="24"/>
          <w:szCs w:val="24"/>
        </w:rPr>
        <w:t xml:space="preserve">, písanie </w:t>
      </w:r>
      <w:r w:rsidR="00DD1C01">
        <w:rPr>
          <w:rFonts w:ascii="Arial" w:hAnsi="Arial" w:cs="Arial"/>
          <w:sz w:val="24"/>
          <w:szCs w:val="24"/>
        </w:rPr>
        <w:t xml:space="preserve">skratiek </w:t>
      </w:r>
      <w:r w:rsidR="000120F8">
        <w:rPr>
          <w:rFonts w:ascii="Arial" w:hAnsi="Arial" w:cs="Arial"/>
          <w:sz w:val="24"/>
          <w:szCs w:val="24"/>
        </w:rPr>
        <w:t xml:space="preserve"> atď.</w:t>
      </w:r>
    </w:p>
    <w:p w:rsidR="000120F8" w:rsidRPr="00485D07" w:rsidRDefault="000120F8" w:rsidP="000120F8">
      <w:pPr>
        <w:ind w:firstLine="708"/>
        <w:rPr>
          <w:rFonts w:ascii="Arial" w:hAnsi="Arial" w:cs="Arial"/>
          <w:sz w:val="24"/>
          <w:szCs w:val="24"/>
        </w:rPr>
      </w:pPr>
      <w:r>
        <w:rPr>
          <w:rFonts w:ascii="Arial" w:hAnsi="Arial" w:cs="Arial"/>
          <w:sz w:val="24"/>
          <w:szCs w:val="24"/>
        </w:rPr>
        <w:t>Podpredseda rady navrhol uznesenie :</w:t>
      </w:r>
    </w:p>
    <w:p w:rsidR="00CE1CE9" w:rsidRDefault="00CE1CE9" w:rsidP="00CE1CE9">
      <w:pPr>
        <w:rPr>
          <w:rFonts w:ascii="Arial" w:hAnsi="Arial" w:cs="Arial"/>
          <w:sz w:val="24"/>
          <w:szCs w:val="24"/>
        </w:rPr>
      </w:pPr>
    </w:p>
    <w:p w:rsidR="00DC2589" w:rsidRDefault="00DC2589" w:rsidP="00CE1CE9">
      <w:pPr>
        <w:rPr>
          <w:rFonts w:ascii="Arial" w:hAnsi="Arial" w:cs="Arial"/>
          <w:sz w:val="24"/>
          <w:szCs w:val="24"/>
        </w:rPr>
      </w:pPr>
    </w:p>
    <w:p w:rsidR="00DC2589" w:rsidRDefault="00DC2589" w:rsidP="00CE1CE9">
      <w:pPr>
        <w:rPr>
          <w:rFonts w:ascii="Arial" w:hAnsi="Arial" w:cs="Arial"/>
          <w:sz w:val="24"/>
          <w:szCs w:val="24"/>
        </w:rPr>
      </w:pPr>
    </w:p>
    <w:p w:rsidR="00DC2589" w:rsidRDefault="00DC2589" w:rsidP="00CE1CE9">
      <w:pPr>
        <w:rPr>
          <w:rFonts w:ascii="Arial" w:hAnsi="Arial" w:cs="Arial"/>
          <w:sz w:val="24"/>
          <w:szCs w:val="24"/>
        </w:rPr>
      </w:pPr>
    </w:p>
    <w:p w:rsidR="00DC2589" w:rsidRDefault="00DC2589" w:rsidP="00CE1CE9">
      <w:pPr>
        <w:rPr>
          <w:rFonts w:ascii="Arial" w:hAnsi="Arial" w:cs="Arial"/>
          <w:sz w:val="24"/>
          <w:szCs w:val="24"/>
        </w:rPr>
      </w:pPr>
    </w:p>
    <w:p w:rsidR="00DC2589" w:rsidRPr="00485D07" w:rsidRDefault="00DC258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ind w:firstLine="708"/>
        <w:rPr>
          <w:rFonts w:ascii="Arial" w:hAnsi="Arial" w:cs="Arial"/>
          <w:b/>
          <w:sz w:val="24"/>
          <w:szCs w:val="24"/>
        </w:rPr>
      </w:pPr>
      <w:r w:rsidRPr="00485D07">
        <w:rPr>
          <w:rFonts w:ascii="Arial" w:hAnsi="Arial" w:cs="Arial"/>
          <w:b/>
          <w:sz w:val="24"/>
          <w:szCs w:val="24"/>
        </w:rPr>
        <w:t xml:space="preserve">UZNESENIE č. </w:t>
      </w:r>
      <w:r w:rsidR="004B3235">
        <w:rPr>
          <w:rFonts w:ascii="Arial" w:hAnsi="Arial" w:cs="Arial"/>
          <w:b/>
          <w:sz w:val="24"/>
          <w:szCs w:val="24"/>
        </w:rPr>
        <w:t>8</w:t>
      </w:r>
      <w:r w:rsidRPr="00485D07">
        <w:rPr>
          <w:rFonts w:ascii="Arial" w:hAnsi="Arial" w:cs="Arial"/>
          <w:b/>
          <w:sz w:val="24"/>
          <w:szCs w:val="24"/>
        </w:rPr>
        <w:t>/201</w:t>
      </w:r>
      <w:r>
        <w:rPr>
          <w:rFonts w:ascii="Arial" w:hAnsi="Arial" w:cs="Arial"/>
          <w:b/>
          <w:sz w:val="24"/>
          <w:szCs w:val="24"/>
        </w:rPr>
        <w:t>6</w:t>
      </w:r>
      <w:r w:rsidRPr="00485D07">
        <w:rPr>
          <w:rFonts w:ascii="Arial" w:hAnsi="Arial" w:cs="Arial"/>
          <w:b/>
          <w:sz w:val="24"/>
          <w:szCs w:val="24"/>
        </w:rPr>
        <w:t>:</w:t>
      </w:r>
    </w:p>
    <w:p w:rsidR="00CE1CE9" w:rsidRPr="00485D07" w:rsidRDefault="00CE1CE9" w:rsidP="00CE1CE9">
      <w:pPr>
        <w:rPr>
          <w:rFonts w:ascii="Arial" w:hAnsi="Arial" w:cs="Arial"/>
          <w:b/>
          <w:sz w:val="24"/>
          <w:szCs w:val="24"/>
        </w:rPr>
      </w:pPr>
    </w:p>
    <w:p w:rsidR="004B3235" w:rsidRPr="00DD1C01" w:rsidRDefault="004B3235" w:rsidP="004B3235">
      <w:pPr>
        <w:overflowPunct w:val="0"/>
        <w:autoSpaceDE w:val="0"/>
        <w:autoSpaceDN w:val="0"/>
        <w:adjustRightInd w:val="0"/>
        <w:spacing w:line="276" w:lineRule="auto"/>
        <w:textAlignment w:val="baseline"/>
        <w:rPr>
          <w:rFonts w:ascii="Arial" w:hAnsi="Arial" w:cs="Arial"/>
          <w:sz w:val="24"/>
          <w:szCs w:val="24"/>
        </w:rPr>
      </w:pPr>
      <w:r w:rsidRPr="00DD1C01">
        <w:rPr>
          <w:rFonts w:ascii="Arial" w:hAnsi="Arial" w:cs="Arial"/>
          <w:sz w:val="24"/>
          <w:szCs w:val="24"/>
        </w:rPr>
        <w:t>Správna rada TASR  schválila   predložený materiál - Správu o činnosti TASR  za II. polrok 201</w:t>
      </w:r>
      <w:r w:rsidR="00B12C88" w:rsidRPr="00DD1C01">
        <w:rPr>
          <w:rFonts w:ascii="Arial" w:hAnsi="Arial" w:cs="Arial"/>
          <w:sz w:val="24"/>
          <w:szCs w:val="24"/>
        </w:rPr>
        <w:t>5</w:t>
      </w:r>
      <w:r w:rsidRPr="00DD1C01">
        <w:rPr>
          <w:rFonts w:ascii="Arial" w:hAnsi="Arial" w:cs="Arial"/>
          <w:sz w:val="24"/>
          <w:szCs w:val="24"/>
        </w:rPr>
        <w:t xml:space="preserve"> a poveruje generálneho riaditeľa, aby materiál  po zapracovaní pripomienok  predložil na rokovanie parlamentného výboru v súlade so zákonom.</w:t>
      </w:r>
    </w:p>
    <w:p w:rsidR="004B3235" w:rsidRPr="00DD1C01" w:rsidRDefault="004B3235" w:rsidP="004B3235">
      <w:pPr>
        <w:spacing w:line="276" w:lineRule="auto"/>
        <w:ind w:left="567"/>
        <w:rPr>
          <w:rFonts w:ascii="Arial" w:hAnsi="Arial"/>
          <w:b/>
          <w:sz w:val="24"/>
          <w:szCs w:val="24"/>
        </w:rPr>
      </w:pPr>
    </w:p>
    <w:p w:rsidR="00DC2589" w:rsidRPr="00485D07" w:rsidRDefault="00DC2589" w:rsidP="00DC2589">
      <w:pPr>
        <w:tabs>
          <w:tab w:val="left" w:pos="567"/>
        </w:tabs>
        <w:rPr>
          <w:rFonts w:ascii="Arial" w:hAnsi="Arial" w:cs="Arial"/>
          <w:b/>
          <w:sz w:val="24"/>
          <w:szCs w:val="24"/>
        </w:rPr>
      </w:pPr>
    </w:p>
    <w:p w:rsidR="00DC2589" w:rsidRPr="00485D07" w:rsidRDefault="00DC2589" w:rsidP="00DC2589">
      <w:pPr>
        <w:ind w:left="567"/>
        <w:rPr>
          <w:rFonts w:ascii="Arial" w:hAnsi="Arial" w:cs="Arial"/>
          <w:sz w:val="24"/>
          <w:szCs w:val="24"/>
        </w:rPr>
      </w:pPr>
      <w:r w:rsidRPr="00485D07">
        <w:rPr>
          <w:rFonts w:ascii="Arial" w:hAnsi="Arial" w:cs="Arial"/>
          <w:sz w:val="24"/>
          <w:szCs w:val="24"/>
        </w:rPr>
        <w:t xml:space="preserve">Za : </w:t>
      </w:r>
      <w:r>
        <w:rPr>
          <w:rFonts w:ascii="Arial" w:hAnsi="Arial" w:cs="Arial"/>
          <w:sz w:val="24"/>
          <w:szCs w:val="24"/>
        </w:rPr>
        <w:t>4</w:t>
      </w:r>
      <w:r w:rsidRPr="00485D07">
        <w:rPr>
          <w:rFonts w:ascii="Arial" w:hAnsi="Arial" w:cs="Arial"/>
          <w:sz w:val="24"/>
          <w:szCs w:val="24"/>
        </w:rPr>
        <w:t xml:space="preserve">                       Proti: 0                    Zdržal sa: 0</w:t>
      </w:r>
    </w:p>
    <w:p w:rsidR="00DC2589" w:rsidRPr="00485D07" w:rsidRDefault="00DC2589" w:rsidP="00DC2589">
      <w:pPr>
        <w:rPr>
          <w:rFonts w:ascii="Arial" w:hAnsi="Arial" w:cs="Arial"/>
          <w:sz w:val="24"/>
          <w:szCs w:val="24"/>
        </w:rPr>
      </w:pPr>
    </w:p>
    <w:p w:rsidR="00DC2589" w:rsidRDefault="00DC2589" w:rsidP="00DC2589">
      <w:pPr>
        <w:ind w:left="567"/>
        <w:rPr>
          <w:rFonts w:ascii="Arial" w:hAnsi="Arial" w:cs="Arial"/>
          <w:b/>
          <w:sz w:val="24"/>
          <w:szCs w:val="24"/>
        </w:rPr>
      </w:pPr>
      <w:r w:rsidRPr="00485D07">
        <w:rPr>
          <w:rFonts w:ascii="Arial" w:hAnsi="Arial" w:cs="Arial"/>
          <w:b/>
          <w:sz w:val="24"/>
          <w:szCs w:val="24"/>
        </w:rPr>
        <w:t>Uznesenie bolo prijaté.</w:t>
      </w:r>
    </w:p>
    <w:p w:rsidR="00DC2589" w:rsidRDefault="00DC2589" w:rsidP="00DC2589">
      <w:pPr>
        <w:ind w:left="567"/>
        <w:rPr>
          <w:rFonts w:ascii="Arial" w:hAnsi="Arial" w:cs="Arial"/>
          <w:b/>
          <w:sz w:val="24"/>
          <w:szCs w:val="24"/>
        </w:rPr>
      </w:pPr>
    </w:p>
    <w:p w:rsidR="00CE1CE9" w:rsidRPr="00DD1C01" w:rsidRDefault="00CE1CE9" w:rsidP="00CE1CE9">
      <w:pPr>
        <w:spacing w:line="360" w:lineRule="auto"/>
        <w:ind w:firstLine="567"/>
        <w:rPr>
          <w:rFonts w:ascii="Arial" w:hAnsi="Arial" w:cs="Arial"/>
          <w:sz w:val="24"/>
          <w:szCs w:val="24"/>
        </w:rPr>
      </w:pPr>
    </w:p>
    <w:p w:rsidR="00CE1CE9" w:rsidRPr="00DD1C01" w:rsidRDefault="004B3235" w:rsidP="000120F8">
      <w:pPr>
        <w:pStyle w:val="Odsekzoznamu1"/>
        <w:numPr>
          <w:ilvl w:val="0"/>
          <w:numId w:val="4"/>
        </w:numPr>
        <w:rPr>
          <w:rFonts w:ascii="Arial" w:hAnsi="Arial" w:cs="Arial"/>
          <w:b/>
          <w:sz w:val="24"/>
          <w:szCs w:val="24"/>
        </w:rPr>
      </w:pPr>
      <w:r w:rsidRPr="00DD1C01">
        <w:rPr>
          <w:rFonts w:ascii="Arial" w:hAnsi="Arial" w:cs="Arial"/>
          <w:b/>
          <w:sz w:val="24"/>
          <w:szCs w:val="24"/>
        </w:rPr>
        <w:t>R</w:t>
      </w:r>
      <w:r w:rsidR="00CE1CE9" w:rsidRPr="00DD1C01">
        <w:rPr>
          <w:rFonts w:ascii="Arial" w:hAnsi="Arial" w:cs="Arial"/>
          <w:b/>
          <w:sz w:val="24"/>
          <w:szCs w:val="24"/>
        </w:rPr>
        <w:t>ôzne</w:t>
      </w:r>
    </w:p>
    <w:p w:rsidR="00CE1CE9" w:rsidRPr="00485D07" w:rsidRDefault="00CE1CE9" w:rsidP="00CE1CE9">
      <w:pPr>
        <w:pStyle w:val="Odsekzoznamu1"/>
        <w:ind w:left="927"/>
        <w:rPr>
          <w:rFonts w:ascii="Arial" w:hAnsi="Arial" w:cs="Arial"/>
          <w:b/>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r w:rsidRPr="00485D07">
        <w:rPr>
          <w:rFonts w:ascii="Arial" w:hAnsi="Arial" w:cs="Arial"/>
          <w:sz w:val="24"/>
          <w:szCs w:val="24"/>
        </w:rPr>
        <w:t xml:space="preserve">Členovia  správnej rady sa dohodli na termíne </w:t>
      </w:r>
      <w:r>
        <w:rPr>
          <w:rFonts w:ascii="Arial" w:hAnsi="Arial" w:cs="Arial"/>
          <w:sz w:val="24"/>
          <w:szCs w:val="24"/>
        </w:rPr>
        <w:t xml:space="preserve"> ďalšieho rokovania -</w:t>
      </w:r>
      <w:r w:rsidRPr="00485D07">
        <w:rPr>
          <w:rFonts w:ascii="Arial" w:hAnsi="Arial" w:cs="Arial"/>
          <w:sz w:val="24"/>
          <w:szCs w:val="24"/>
        </w:rPr>
        <w:t xml:space="preserve"> </w:t>
      </w:r>
      <w:r w:rsidR="000120F8">
        <w:rPr>
          <w:rFonts w:ascii="Arial" w:hAnsi="Arial" w:cs="Arial"/>
          <w:sz w:val="24"/>
          <w:szCs w:val="24"/>
        </w:rPr>
        <w:t>16</w:t>
      </w:r>
      <w:r>
        <w:rPr>
          <w:rFonts w:ascii="Arial" w:hAnsi="Arial" w:cs="Arial"/>
          <w:sz w:val="24"/>
          <w:szCs w:val="24"/>
        </w:rPr>
        <w:t>.</w:t>
      </w:r>
      <w:r w:rsidR="000120F8">
        <w:rPr>
          <w:rFonts w:ascii="Arial" w:hAnsi="Arial" w:cs="Arial"/>
          <w:sz w:val="24"/>
          <w:szCs w:val="24"/>
        </w:rPr>
        <w:t>3</w:t>
      </w:r>
      <w:r>
        <w:rPr>
          <w:rFonts w:ascii="Arial" w:hAnsi="Arial" w:cs="Arial"/>
          <w:sz w:val="24"/>
          <w:szCs w:val="24"/>
        </w:rPr>
        <w:t>.</w:t>
      </w:r>
      <w:r w:rsidRPr="00485D07">
        <w:rPr>
          <w:rFonts w:ascii="Arial" w:hAnsi="Arial" w:cs="Arial"/>
          <w:sz w:val="24"/>
          <w:szCs w:val="24"/>
        </w:rPr>
        <w:t xml:space="preserve"> 201</w:t>
      </w:r>
      <w:r>
        <w:rPr>
          <w:rFonts w:ascii="Arial" w:hAnsi="Arial" w:cs="Arial"/>
          <w:sz w:val="24"/>
          <w:szCs w:val="24"/>
        </w:rPr>
        <w:t>6</w:t>
      </w:r>
      <w:r w:rsidRPr="00485D07">
        <w:rPr>
          <w:rFonts w:ascii="Arial" w:hAnsi="Arial" w:cs="Arial"/>
          <w:sz w:val="24"/>
          <w:szCs w:val="24"/>
        </w:rPr>
        <w:t xml:space="preserve"> (</w:t>
      </w:r>
      <w:r w:rsidR="000120F8">
        <w:rPr>
          <w:rFonts w:ascii="Arial" w:hAnsi="Arial" w:cs="Arial"/>
          <w:sz w:val="24"/>
          <w:szCs w:val="24"/>
        </w:rPr>
        <w:t>streda</w:t>
      </w:r>
      <w:r>
        <w:rPr>
          <w:rFonts w:ascii="Arial" w:hAnsi="Arial" w:cs="Arial"/>
          <w:sz w:val="24"/>
          <w:szCs w:val="24"/>
        </w:rPr>
        <w:t xml:space="preserve"> </w:t>
      </w:r>
      <w:r w:rsidRPr="00485D07">
        <w:rPr>
          <w:rFonts w:ascii="Arial" w:hAnsi="Arial" w:cs="Arial"/>
          <w:sz w:val="24"/>
          <w:szCs w:val="24"/>
        </w:rPr>
        <w:t>)  o 1</w:t>
      </w:r>
      <w:r>
        <w:rPr>
          <w:rFonts w:ascii="Arial" w:hAnsi="Arial" w:cs="Arial"/>
          <w:sz w:val="24"/>
          <w:szCs w:val="24"/>
        </w:rPr>
        <w:t>5</w:t>
      </w:r>
      <w:r w:rsidRPr="00485D07">
        <w:rPr>
          <w:rFonts w:ascii="Arial" w:hAnsi="Arial" w:cs="Arial"/>
          <w:sz w:val="24"/>
          <w:szCs w:val="24"/>
        </w:rPr>
        <w:t xml:space="preserve">,00 h. </w:t>
      </w:r>
    </w:p>
    <w:p w:rsidR="00CE1CE9" w:rsidRDefault="00CE1CE9" w:rsidP="00CE1CE9">
      <w:pPr>
        <w:rPr>
          <w:rFonts w:ascii="Arial" w:hAnsi="Arial" w:cs="Arial"/>
          <w:sz w:val="24"/>
          <w:szCs w:val="24"/>
        </w:rPr>
      </w:pPr>
    </w:p>
    <w:p w:rsidR="00CE1CE9" w:rsidRPr="003418E8" w:rsidRDefault="000120F8" w:rsidP="00CE1CE9">
      <w:pPr>
        <w:pStyle w:val="Odsekzoznamu"/>
        <w:ind w:left="0" w:firstLine="708"/>
        <w:jc w:val="both"/>
        <w:rPr>
          <w:rFonts w:ascii="Arial" w:hAnsi="Arial" w:cs="Arial"/>
          <w:sz w:val="24"/>
          <w:szCs w:val="24"/>
        </w:rPr>
      </w:pPr>
      <w:r>
        <w:rPr>
          <w:rFonts w:ascii="Arial" w:hAnsi="Arial" w:cs="Arial"/>
          <w:sz w:val="24"/>
          <w:szCs w:val="24"/>
        </w:rPr>
        <w:t xml:space="preserve">B. </w:t>
      </w:r>
      <w:r w:rsidR="00DD1C01">
        <w:rPr>
          <w:rFonts w:ascii="Arial" w:hAnsi="Arial" w:cs="Arial"/>
          <w:sz w:val="24"/>
          <w:szCs w:val="24"/>
        </w:rPr>
        <w:t>C</w:t>
      </w:r>
      <w:r>
        <w:rPr>
          <w:rFonts w:ascii="Arial" w:hAnsi="Arial" w:cs="Arial"/>
          <w:sz w:val="24"/>
          <w:szCs w:val="24"/>
        </w:rPr>
        <w:t xml:space="preserve">hovanec </w:t>
      </w:r>
      <w:r w:rsidR="00CE1CE9" w:rsidRPr="003418E8">
        <w:rPr>
          <w:rFonts w:ascii="Arial" w:hAnsi="Arial" w:cs="Arial"/>
          <w:sz w:val="24"/>
          <w:szCs w:val="24"/>
        </w:rPr>
        <w:t>v súlade s Rokovacím poriadkom správnej rady TASR ukončil  zasadnutie rady.</w:t>
      </w:r>
    </w:p>
    <w:p w:rsidR="00CE1CE9" w:rsidRPr="003418E8"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r w:rsidRPr="00485D07">
        <w:rPr>
          <w:rFonts w:ascii="Arial" w:hAnsi="Arial" w:cs="Arial"/>
          <w:sz w:val="24"/>
          <w:szCs w:val="24"/>
        </w:rPr>
        <w:t xml:space="preserve">Bratislava  </w:t>
      </w:r>
      <w:r w:rsidR="004B3235">
        <w:rPr>
          <w:rFonts w:ascii="Arial" w:hAnsi="Arial" w:cs="Arial"/>
          <w:sz w:val="24"/>
          <w:szCs w:val="24"/>
        </w:rPr>
        <w:t>25</w:t>
      </w:r>
      <w:r>
        <w:rPr>
          <w:rFonts w:ascii="Arial" w:hAnsi="Arial" w:cs="Arial"/>
          <w:sz w:val="24"/>
          <w:szCs w:val="24"/>
        </w:rPr>
        <w:t>.</w:t>
      </w:r>
      <w:r w:rsidR="004B3235">
        <w:rPr>
          <w:rFonts w:ascii="Arial" w:hAnsi="Arial" w:cs="Arial"/>
          <w:sz w:val="24"/>
          <w:szCs w:val="24"/>
        </w:rPr>
        <w:t>2</w:t>
      </w:r>
      <w:r w:rsidRPr="00485D07">
        <w:rPr>
          <w:rFonts w:ascii="Arial" w:hAnsi="Arial" w:cs="Arial"/>
          <w:sz w:val="24"/>
          <w:szCs w:val="24"/>
        </w:rPr>
        <w:t>. 201</w:t>
      </w:r>
      <w:r>
        <w:rPr>
          <w:rFonts w:ascii="Arial" w:hAnsi="Arial" w:cs="Arial"/>
          <w:sz w:val="24"/>
          <w:szCs w:val="24"/>
        </w:rPr>
        <w:t>6</w:t>
      </w: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r w:rsidRPr="00485D07">
        <w:rPr>
          <w:rFonts w:ascii="Arial" w:hAnsi="Arial" w:cs="Arial"/>
          <w:sz w:val="24"/>
          <w:szCs w:val="24"/>
        </w:rPr>
        <w:t xml:space="preserve">Zapísal: </w:t>
      </w:r>
      <w:proofErr w:type="spellStart"/>
      <w:r w:rsidR="004B3235">
        <w:rPr>
          <w:rFonts w:ascii="Arial" w:hAnsi="Arial" w:cs="Arial"/>
          <w:sz w:val="24"/>
          <w:szCs w:val="24"/>
        </w:rPr>
        <w:t>B.Chovanec</w:t>
      </w:r>
      <w:proofErr w:type="spellEnd"/>
      <w:r w:rsidR="004B3235">
        <w:rPr>
          <w:rFonts w:ascii="Arial" w:hAnsi="Arial" w:cs="Arial"/>
          <w:sz w:val="24"/>
          <w:szCs w:val="24"/>
        </w:rPr>
        <w:t xml:space="preserve"> ,</w:t>
      </w:r>
      <w:r w:rsidRPr="00485D07">
        <w:rPr>
          <w:rFonts w:ascii="Arial" w:hAnsi="Arial" w:cs="Arial"/>
          <w:sz w:val="24"/>
          <w:szCs w:val="24"/>
        </w:rPr>
        <w:t xml:space="preserve">  v. r.</w:t>
      </w:r>
    </w:p>
    <w:p w:rsidR="00CE1CE9" w:rsidRPr="00485D07" w:rsidRDefault="00CE1CE9" w:rsidP="00CE1CE9">
      <w:pPr>
        <w:rPr>
          <w:rFonts w:ascii="Arial" w:hAnsi="Arial" w:cs="Arial"/>
          <w:sz w:val="24"/>
          <w:szCs w:val="24"/>
        </w:rPr>
      </w:pPr>
      <w:r w:rsidRPr="00485D07">
        <w:rPr>
          <w:rFonts w:ascii="Arial" w:hAnsi="Arial" w:cs="Arial"/>
          <w:sz w:val="24"/>
          <w:szCs w:val="24"/>
        </w:rPr>
        <w:t>P</w:t>
      </w:r>
      <w:r w:rsidR="004B3235">
        <w:rPr>
          <w:rFonts w:ascii="Arial" w:hAnsi="Arial" w:cs="Arial"/>
          <w:sz w:val="24"/>
          <w:szCs w:val="24"/>
        </w:rPr>
        <w:t>odp</w:t>
      </w:r>
      <w:r w:rsidRPr="00485D07">
        <w:rPr>
          <w:rFonts w:ascii="Arial" w:hAnsi="Arial" w:cs="Arial"/>
          <w:sz w:val="24"/>
          <w:szCs w:val="24"/>
        </w:rPr>
        <w:t>redseda  správnej rady TASR</w:t>
      </w: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tabs>
          <w:tab w:val="left" w:pos="567"/>
        </w:tabs>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Default="00CE1CE9" w:rsidP="00887022">
      <w:pPr>
        <w:spacing w:line="276" w:lineRule="auto"/>
        <w:ind w:left="567"/>
        <w:rPr>
          <w:rFonts w:ascii="Arial" w:hAnsi="Arial"/>
          <w:b/>
        </w:rPr>
      </w:pPr>
    </w:p>
    <w:p w:rsidR="00CE1CE9" w:rsidRDefault="00CE1CE9" w:rsidP="00887022">
      <w:pPr>
        <w:spacing w:line="276" w:lineRule="auto"/>
        <w:ind w:left="567"/>
        <w:rPr>
          <w:rFonts w:ascii="Arial" w:hAnsi="Arial"/>
          <w:b/>
        </w:rPr>
      </w:pPr>
    </w:p>
    <w:p w:rsidR="00CE1CE9" w:rsidRDefault="00CE1CE9" w:rsidP="00887022">
      <w:pPr>
        <w:spacing w:line="276" w:lineRule="auto"/>
        <w:ind w:left="567"/>
        <w:rPr>
          <w:rFonts w:ascii="Arial" w:hAnsi="Arial"/>
          <w:b/>
        </w:rPr>
      </w:pPr>
    </w:p>
    <w:sectPr w:rsidR="00CE1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89B"/>
    <w:multiLevelType w:val="hybridMultilevel"/>
    <w:tmpl w:val="1FF2F918"/>
    <w:lvl w:ilvl="0" w:tplc="92E6F5F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34A849F4"/>
    <w:multiLevelType w:val="hybridMultilevel"/>
    <w:tmpl w:val="49BC35EC"/>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15:restartNumberingAfterBreak="0">
    <w:nsid w:val="3846127B"/>
    <w:multiLevelType w:val="hybridMultilevel"/>
    <w:tmpl w:val="9E3CCC9E"/>
    <w:lvl w:ilvl="0" w:tplc="FEBE88F4">
      <w:start w:val="1"/>
      <w:numFmt w:val="decimal"/>
      <w:lvlText w:val="%1."/>
      <w:lvlJc w:val="left"/>
      <w:pPr>
        <w:ind w:left="1494"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75286085"/>
    <w:multiLevelType w:val="hybridMultilevel"/>
    <w:tmpl w:val="1B4A4320"/>
    <w:lvl w:ilvl="0" w:tplc="5138287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22"/>
    <w:rsid w:val="000120F8"/>
    <w:rsid w:val="00016BD7"/>
    <w:rsid w:val="000D3823"/>
    <w:rsid w:val="00195ABE"/>
    <w:rsid w:val="002852CE"/>
    <w:rsid w:val="0036640D"/>
    <w:rsid w:val="004B3235"/>
    <w:rsid w:val="004E656D"/>
    <w:rsid w:val="007338EA"/>
    <w:rsid w:val="00797331"/>
    <w:rsid w:val="00887022"/>
    <w:rsid w:val="00A4669A"/>
    <w:rsid w:val="00AE0B03"/>
    <w:rsid w:val="00B04080"/>
    <w:rsid w:val="00B12C88"/>
    <w:rsid w:val="00B372F1"/>
    <w:rsid w:val="00B825DA"/>
    <w:rsid w:val="00CB0F78"/>
    <w:rsid w:val="00CD047D"/>
    <w:rsid w:val="00CE1CE9"/>
    <w:rsid w:val="00CE4489"/>
    <w:rsid w:val="00CF5344"/>
    <w:rsid w:val="00DC2589"/>
    <w:rsid w:val="00DD1C01"/>
    <w:rsid w:val="00DD7CE1"/>
    <w:rsid w:val="00E453C3"/>
    <w:rsid w:val="00FC41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C4E152-FECB-4B40-9503-2D62D435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7022"/>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CE1CE9"/>
    <w:pPr>
      <w:keepNext/>
      <w:outlineLvl w:val="0"/>
    </w:pPr>
    <w:rPr>
      <w:rFonts w:ascii="Arial" w:hAnsi="Arial"/>
      <w:b/>
      <w:sz w:val="24"/>
    </w:rPr>
  </w:style>
  <w:style w:type="paragraph" w:styleId="Nadpis2">
    <w:name w:val="heading 2"/>
    <w:basedOn w:val="Normlny"/>
    <w:next w:val="Normlny"/>
    <w:link w:val="Nadpis2Char"/>
    <w:semiHidden/>
    <w:unhideWhenUsed/>
    <w:qFormat/>
    <w:rsid w:val="00CE1CE9"/>
    <w:pPr>
      <w:keepNext/>
      <w:jc w:val="center"/>
      <w:outlineLvl w:val="1"/>
    </w:pPr>
    <w:rPr>
      <w:rFonts w:ascii="Arial" w:hAnsi="Arial"/>
      <w:sz w:val="24"/>
    </w:rPr>
  </w:style>
  <w:style w:type="paragraph" w:styleId="Nadpis4">
    <w:name w:val="heading 4"/>
    <w:basedOn w:val="Normlny"/>
    <w:next w:val="Normlny"/>
    <w:link w:val="Nadpis4Char"/>
    <w:semiHidden/>
    <w:unhideWhenUsed/>
    <w:qFormat/>
    <w:rsid w:val="00CE1CE9"/>
    <w:pPr>
      <w:keepNext/>
      <w:outlineLvl w:val="3"/>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E1CE9"/>
    <w:rPr>
      <w:rFonts w:ascii="Arial" w:eastAsia="Times New Roman" w:hAnsi="Arial" w:cs="Times New Roman"/>
      <w:b/>
      <w:sz w:val="24"/>
      <w:szCs w:val="20"/>
      <w:lang w:eastAsia="sk-SK"/>
    </w:rPr>
  </w:style>
  <w:style w:type="character" w:customStyle="1" w:styleId="Nadpis2Char">
    <w:name w:val="Nadpis 2 Char"/>
    <w:basedOn w:val="Predvolenpsmoodseku"/>
    <w:link w:val="Nadpis2"/>
    <w:semiHidden/>
    <w:rsid w:val="00CE1CE9"/>
    <w:rPr>
      <w:rFonts w:ascii="Arial" w:eastAsia="Times New Roman" w:hAnsi="Arial" w:cs="Times New Roman"/>
      <w:sz w:val="24"/>
      <w:szCs w:val="20"/>
      <w:lang w:eastAsia="sk-SK"/>
    </w:rPr>
  </w:style>
  <w:style w:type="character" w:customStyle="1" w:styleId="Nadpis4Char">
    <w:name w:val="Nadpis 4 Char"/>
    <w:basedOn w:val="Predvolenpsmoodseku"/>
    <w:link w:val="Nadpis4"/>
    <w:semiHidden/>
    <w:rsid w:val="00CE1CE9"/>
    <w:rPr>
      <w:rFonts w:ascii="Arial" w:eastAsia="Times New Roman" w:hAnsi="Arial" w:cs="Times New Roman"/>
      <w:sz w:val="24"/>
      <w:szCs w:val="20"/>
      <w:lang w:eastAsia="sk-SK"/>
    </w:rPr>
  </w:style>
  <w:style w:type="paragraph" w:styleId="Odsekzoznamu">
    <w:name w:val="List Paragraph"/>
    <w:basedOn w:val="Normlny"/>
    <w:uiPriority w:val="34"/>
    <w:qFormat/>
    <w:rsid w:val="00CE1CE9"/>
    <w:pPr>
      <w:ind w:left="720"/>
      <w:contextualSpacing/>
    </w:pPr>
    <w:rPr>
      <w:rFonts w:eastAsia="Calibri"/>
    </w:rPr>
  </w:style>
  <w:style w:type="paragraph" w:customStyle="1" w:styleId="Odsekzoznamu1">
    <w:name w:val="Odsek zoznamu1"/>
    <w:basedOn w:val="Normlny"/>
    <w:rsid w:val="00CE1CE9"/>
    <w:pPr>
      <w:ind w:left="720"/>
      <w:contextualSpacing/>
    </w:pPr>
    <w:rPr>
      <w:rFonts w:eastAsia="Calibri"/>
    </w:rPr>
  </w:style>
  <w:style w:type="paragraph" w:styleId="Zkladntext">
    <w:name w:val="Body Text"/>
    <w:basedOn w:val="Normlny"/>
    <w:link w:val="ZkladntextChar"/>
    <w:semiHidden/>
    <w:rsid w:val="00CE1CE9"/>
    <w:pPr>
      <w:widowControl w:val="0"/>
      <w:suppressAutoHyphens/>
      <w:spacing w:after="120"/>
    </w:pPr>
    <w:rPr>
      <w:rFonts w:eastAsia="Lucida Sans Unicode"/>
      <w:kern w:val="1"/>
      <w:sz w:val="24"/>
      <w:szCs w:val="24"/>
      <w:lang w:eastAsia="en-US"/>
    </w:rPr>
  </w:style>
  <w:style w:type="character" w:customStyle="1" w:styleId="ZkladntextChar">
    <w:name w:val="Základný text Char"/>
    <w:basedOn w:val="Predvolenpsmoodseku"/>
    <w:link w:val="Zkladntext"/>
    <w:semiHidden/>
    <w:rsid w:val="00CE1CE9"/>
    <w:rPr>
      <w:rFonts w:ascii="Times New Roman" w:eastAsia="Lucida Sans Unicode" w:hAnsi="Times New Roman" w:cs="Times New Roman"/>
      <w:kern w:val="1"/>
      <w:sz w:val="24"/>
      <w:szCs w:val="24"/>
    </w:rPr>
  </w:style>
  <w:style w:type="paragraph" w:styleId="Pta">
    <w:name w:val="footer"/>
    <w:basedOn w:val="Normlny"/>
    <w:link w:val="PtaChar"/>
    <w:uiPriority w:val="99"/>
    <w:semiHidden/>
    <w:unhideWhenUsed/>
    <w:rsid w:val="00CE4489"/>
    <w:pPr>
      <w:tabs>
        <w:tab w:val="center" w:pos="4536"/>
        <w:tab w:val="right" w:pos="9072"/>
      </w:tabs>
    </w:pPr>
    <w:rPr>
      <w:sz w:val="22"/>
    </w:rPr>
  </w:style>
  <w:style w:type="character" w:customStyle="1" w:styleId="PtaChar">
    <w:name w:val="Päta Char"/>
    <w:basedOn w:val="Predvolenpsmoodseku"/>
    <w:link w:val="Pta"/>
    <w:uiPriority w:val="99"/>
    <w:semiHidden/>
    <w:rsid w:val="00CE4489"/>
    <w:rPr>
      <w:rFonts w:ascii="Times New Roman" w:eastAsia="Times New Roman" w:hAnsi="Times New Roman" w:cs="Times New Roman"/>
      <w:szCs w:val="20"/>
      <w:lang w:eastAsia="sk-SK"/>
    </w:rPr>
  </w:style>
  <w:style w:type="paragraph" w:styleId="Textbubliny">
    <w:name w:val="Balloon Text"/>
    <w:basedOn w:val="Normlny"/>
    <w:link w:val="TextbublinyChar"/>
    <w:uiPriority w:val="99"/>
    <w:semiHidden/>
    <w:unhideWhenUsed/>
    <w:rsid w:val="002852C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52C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5325">
      <w:bodyDiv w:val="1"/>
      <w:marLeft w:val="0"/>
      <w:marRight w:val="0"/>
      <w:marTop w:val="0"/>
      <w:marBottom w:val="0"/>
      <w:divBdr>
        <w:top w:val="none" w:sz="0" w:space="0" w:color="auto"/>
        <w:left w:val="none" w:sz="0" w:space="0" w:color="auto"/>
        <w:bottom w:val="none" w:sz="0" w:space="0" w:color="auto"/>
        <w:right w:val="none" w:sz="0" w:space="0" w:color="auto"/>
      </w:divBdr>
    </w:div>
    <w:div w:id="1108814854">
      <w:bodyDiv w:val="1"/>
      <w:marLeft w:val="0"/>
      <w:marRight w:val="0"/>
      <w:marTop w:val="0"/>
      <w:marBottom w:val="0"/>
      <w:divBdr>
        <w:top w:val="none" w:sz="0" w:space="0" w:color="auto"/>
        <w:left w:val="none" w:sz="0" w:space="0" w:color="auto"/>
        <w:bottom w:val="none" w:sz="0" w:space="0" w:color="auto"/>
        <w:right w:val="none" w:sz="0" w:space="0" w:color="auto"/>
      </w:divBdr>
    </w:div>
    <w:div w:id="1123311375">
      <w:bodyDiv w:val="1"/>
      <w:marLeft w:val="0"/>
      <w:marRight w:val="0"/>
      <w:marTop w:val="0"/>
      <w:marBottom w:val="0"/>
      <w:divBdr>
        <w:top w:val="none" w:sz="0" w:space="0" w:color="auto"/>
        <w:left w:val="none" w:sz="0" w:space="0" w:color="auto"/>
        <w:bottom w:val="none" w:sz="0" w:space="0" w:color="auto"/>
        <w:right w:val="none" w:sz="0" w:space="0" w:color="auto"/>
      </w:divBdr>
    </w:div>
    <w:div w:id="15598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1298</Words>
  <Characters>7405</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Mikleová Jožka</dc:creator>
  <cp:keywords/>
  <dc:description/>
  <cp:lastModifiedBy>Mikleová Jožka</cp:lastModifiedBy>
  <cp:revision>18</cp:revision>
  <cp:lastPrinted>2016-03-01T13:00:00Z</cp:lastPrinted>
  <dcterms:created xsi:type="dcterms:W3CDTF">2016-02-25T12:32:00Z</dcterms:created>
  <dcterms:modified xsi:type="dcterms:W3CDTF">2016-03-01T13:04:00Z</dcterms:modified>
</cp:coreProperties>
</file>