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8D" w:rsidRPr="00485D07" w:rsidRDefault="003E2C8D" w:rsidP="003E2C8D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485D07">
        <w:rPr>
          <w:rFonts w:ascii="Arial" w:hAnsi="Arial" w:cs="Arial"/>
          <w:b/>
          <w:sz w:val="24"/>
          <w:szCs w:val="24"/>
        </w:rPr>
        <w:t>ZÁPIS č.</w:t>
      </w:r>
      <w:r w:rsidR="000F06D4" w:rsidRPr="00485D07">
        <w:rPr>
          <w:rFonts w:ascii="Arial" w:hAnsi="Arial" w:cs="Arial"/>
          <w:b/>
          <w:sz w:val="24"/>
          <w:szCs w:val="24"/>
        </w:rPr>
        <w:t>1</w:t>
      </w:r>
    </w:p>
    <w:p w:rsidR="003E2C8D" w:rsidRPr="00485D07" w:rsidRDefault="003E2C8D" w:rsidP="003E2C8D">
      <w:pPr>
        <w:ind w:left="1980"/>
        <w:rPr>
          <w:rFonts w:ascii="Arial" w:hAnsi="Arial" w:cs="Arial"/>
          <w:b/>
          <w:sz w:val="24"/>
          <w:szCs w:val="24"/>
        </w:rPr>
      </w:pPr>
      <w:r w:rsidRPr="00485D07">
        <w:rPr>
          <w:rFonts w:ascii="Arial" w:hAnsi="Arial" w:cs="Arial"/>
          <w:b/>
          <w:sz w:val="24"/>
          <w:szCs w:val="24"/>
        </w:rPr>
        <w:t>Z RIADNEHO ZASADNUTIA SPRÁVNEJ RADY TASR</w:t>
      </w:r>
    </w:p>
    <w:p w:rsidR="003E2C8D" w:rsidRPr="00485D07" w:rsidRDefault="001E5A9A" w:rsidP="003E2C8D">
      <w:pPr>
        <w:ind w:left="25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13. januára </w:t>
      </w:r>
      <w:r w:rsidR="003E2C8D" w:rsidRPr="00485D07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6</w:t>
      </w:r>
      <w:r w:rsidR="003E2C8D" w:rsidRPr="00485D07">
        <w:rPr>
          <w:rFonts w:ascii="Arial" w:hAnsi="Arial" w:cs="Arial"/>
          <w:b/>
          <w:sz w:val="24"/>
          <w:szCs w:val="24"/>
        </w:rPr>
        <w:t xml:space="preserve"> so začiatkom o 1</w:t>
      </w:r>
      <w:r>
        <w:rPr>
          <w:rFonts w:ascii="Arial" w:hAnsi="Arial" w:cs="Arial"/>
          <w:b/>
          <w:sz w:val="24"/>
          <w:szCs w:val="24"/>
        </w:rPr>
        <w:t>5</w:t>
      </w:r>
      <w:r w:rsidR="003E2C8D" w:rsidRPr="00485D07">
        <w:rPr>
          <w:rFonts w:ascii="Arial" w:hAnsi="Arial" w:cs="Arial"/>
          <w:b/>
          <w:sz w:val="24"/>
          <w:szCs w:val="24"/>
        </w:rPr>
        <w:t>.00 h</w:t>
      </w:r>
    </w:p>
    <w:p w:rsidR="003E2C8D" w:rsidRPr="00485D07" w:rsidRDefault="003E2C8D" w:rsidP="003E2C8D">
      <w:pPr>
        <w:rPr>
          <w:rFonts w:ascii="Arial" w:hAnsi="Arial" w:cs="Arial"/>
          <w:b/>
          <w:sz w:val="24"/>
          <w:szCs w:val="24"/>
        </w:rPr>
      </w:pPr>
    </w:p>
    <w:p w:rsidR="003E2C8D" w:rsidRPr="00485D07" w:rsidRDefault="003E2C8D" w:rsidP="003E2C8D">
      <w:pPr>
        <w:rPr>
          <w:rFonts w:ascii="Arial" w:hAnsi="Arial" w:cs="Arial"/>
          <w:b/>
          <w:sz w:val="24"/>
          <w:szCs w:val="24"/>
        </w:rPr>
      </w:pPr>
    </w:p>
    <w:p w:rsidR="003E2C8D" w:rsidRPr="00485D07" w:rsidRDefault="003E2C8D" w:rsidP="003E2C8D">
      <w:pPr>
        <w:ind w:left="567"/>
        <w:rPr>
          <w:rFonts w:ascii="Arial" w:hAnsi="Arial" w:cs="Arial"/>
          <w:sz w:val="24"/>
          <w:szCs w:val="24"/>
        </w:rPr>
      </w:pPr>
      <w:r w:rsidRPr="00485D07">
        <w:rPr>
          <w:rFonts w:ascii="Arial" w:hAnsi="Arial" w:cs="Arial"/>
          <w:b/>
          <w:sz w:val="24"/>
          <w:szCs w:val="24"/>
        </w:rPr>
        <w:t xml:space="preserve">Prítomní členovia správnej rady: </w:t>
      </w:r>
      <w:r w:rsidRPr="00485D07">
        <w:rPr>
          <w:rFonts w:ascii="Arial" w:hAnsi="Arial" w:cs="Arial"/>
          <w:sz w:val="24"/>
          <w:szCs w:val="24"/>
        </w:rPr>
        <w:t>Vladimír Masár,</w:t>
      </w:r>
      <w:r w:rsidR="005D08E2" w:rsidRPr="00485D07">
        <w:rPr>
          <w:rFonts w:ascii="Arial" w:hAnsi="Arial" w:cs="Arial"/>
          <w:sz w:val="24"/>
          <w:szCs w:val="24"/>
        </w:rPr>
        <w:t xml:space="preserve"> Boris Chovanec ,</w:t>
      </w:r>
      <w:r w:rsidRPr="00485D07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Pr="00485D07">
        <w:rPr>
          <w:rFonts w:ascii="Arial" w:hAnsi="Arial" w:cs="Arial"/>
          <w:sz w:val="24"/>
          <w:szCs w:val="24"/>
        </w:rPr>
        <w:t>Alakša</w:t>
      </w:r>
      <w:proofErr w:type="spellEnd"/>
      <w:r w:rsidRPr="00485D07">
        <w:rPr>
          <w:rFonts w:ascii="Arial" w:hAnsi="Arial" w:cs="Arial"/>
          <w:sz w:val="24"/>
          <w:szCs w:val="24"/>
        </w:rPr>
        <w:t xml:space="preserve">,  Ján </w:t>
      </w:r>
      <w:proofErr w:type="spellStart"/>
      <w:r w:rsidRPr="00485D07">
        <w:rPr>
          <w:rFonts w:ascii="Arial" w:hAnsi="Arial" w:cs="Arial"/>
          <w:sz w:val="24"/>
          <w:szCs w:val="24"/>
        </w:rPr>
        <w:t>Sand</w:t>
      </w:r>
      <w:proofErr w:type="spellEnd"/>
      <w:r w:rsidRPr="00485D07">
        <w:rPr>
          <w:rFonts w:ascii="Arial" w:hAnsi="Arial" w:cs="Arial"/>
          <w:sz w:val="24"/>
          <w:szCs w:val="24"/>
        </w:rPr>
        <w:t xml:space="preserve">, Richard </w:t>
      </w:r>
      <w:proofErr w:type="spellStart"/>
      <w:r w:rsidRPr="00485D07">
        <w:rPr>
          <w:rFonts w:ascii="Arial" w:hAnsi="Arial" w:cs="Arial"/>
          <w:sz w:val="24"/>
          <w:szCs w:val="24"/>
        </w:rPr>
        <w:t>Kvasňovský</w:t>
      </w:r>
      <w:proofErr w:type="spellEnd"/>
    </w:p>
    <w:p w:rsidR="003E2C8D" w:rsidRPr="00485D07" w:rsidRDefault="003E2C8D" w:rsidP="003E2C8D">
      <w:pPr>
        <w:ind w:left="567"/>
        <w:rPr>
          <w:rFonts w:ascii="Arial" w:hAnsi="Arial" w:cs="Arial"/>
          <w:sz w:val="24"/>
          <w:szCs w:val="24"/>
        </w:rPr>
      </w:pPr>
      <w:r w:rsidRPr="00485D07">
        <w:rPr>
          <w:rFonts w:ascii="Arial" w:hAnsi="Arial" w:cs="Arial"/>
          <w:b/>
          <w:sz w:val="24"/>
          <w:szCs w:val="24"/>
        </w:rPr>
        <w:t xml:space="preserve">Hostia: </w:t>
      </w:r>
      <w:r w:rsidRPr="00485D07">
        <w:rPr>
          <w:rFonts w:ascii="Arial" w:hAnsi="Arial" w:cs="Arial"/>
          <w:sz w:val="24"/>
          <w:szCs w:val="24"/>
        </w:rPr>
        <w:t xml:space="preserve">PhDr. Jaroslav Rezník, generálny riaditeľ TASR </w:t>
      </w:r>
    </w:p>
    <w:p w:rsidR="003E2C8D" w:rsidRPr="00485D07" w:rsidRDefault="003E2C8D" w:rsidP="003E2C8D">
      <w:pPr>
        <w:ind w:left="567"/>
        <w:rPr>
          <w:rFonts w:ascii="Arial" w:hAnsi="Arial" w:cs="Arial"/>
          <w:sz w:val="24"/>
          <w:szCs w:val="24"/>
        </w:rPr>
      </w:pPr>
      <w:r w:rsidRPr="00485D07">
        <w:rPr>
          <w:rFonts w:ascii="Arial" w:hAnsi="Arial" w:cs="Arial"/>
          <w:b/>
          <w:sz w:val="24"/>
          <w:szCs w:val="24"/>
        </w:rPr>
        <w:t xml:space="preserve">Miesto konania: </w:t>
      </w:r>
      <w:r w:rsidRPr="00485D07">
        <w:rPr>
          <w:rFonts w:ascii="Arial" w:hAnsi="Arial" w:cs="Arial"/>
          <w:sz w:val="24"/>
          <w:szCs w:val="24"/>
        </w:rPr>
        <w:t>Bratislava, Lamačská cesta 3, TASR</w:t>
      </w:r>
    </w:p>
    <w:p w:rsidR="003E2C8D" w:rsidRPr="00485D07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Pr="00485D07" w:rsidRDefault="003E2C8D" w:rsidP="003E2C8D">
      <w:pPr>
        <w:ind w:left="567"/>
        <w:rPr>
          <w:rFonts w:ascii="Arial" w:hAnsi="Arial" w:cs="Arial"/>
          <w:sz w:val="24"/>
          <w:szCs w:val="24"/>
        </w:rPr>
      </w:pPr>
      <w:r w:rsidRPr="00485D07">
        <w:rPr>
          <w:rFonts w:ascii="Arial" w:hAnsi="Arial" w:cs="Arial"/>
          <w:sz w:val="24"/>
          <w:szCs w:val="24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 w:rsidRPr="00485D07">
          <w:rPr>
            <w:rFonts w:ascii="Arial" w:hAnsi="Arial" w:cs="Arial"/>
            <w:sz w:val="24"/>
            <w:szCs w:val="24"/>
          </w:rPr>
          <w:t>1 a</w:t>
        </w:r>
      </w:smartTag>
      <w:r w:rsidRPr="00485D07">
        <w:rPr>
          <w:rFonts w:ascii="Arial" w:hAnsi="Arial" w:cs="Arial"/>
          <w:sz w:val="24"/>
          <w:szCs w:val="24"/>
        </w:rPr>
        <w:t xml:space="preserve"> čl. 6 Rokovacieho poriadku Správnej rady zvolal  predseda  rady Vladimír </w:t>
      </w:r>
      <w:proofErr w:type="spellStart"/>
      <w:r w:rsidRPr="00485D07">
        <w:rPr>
          <w:rFonts w:ascii="Arial" w:hAnsi="Arial" w:cs="Arial"/>
          <w:sz w:val="24"/>
          <w:szCs w:val="24"/>
        </w:rPr>
        <w:t>Masár.</w:t>
      </w:r>
      <w:r w:rsidR="00EC4873" w:rsidRPr="00485D07">
        <w:rPr>
          <w:rFonts w:ascii="Arial" w:hAnsi="Arial" w:cs="Arial"/>
          <w:sz w:val="24"/>
          <w:szCs w:val="24"/>
        </w:rPr>
        <w:t>Konštatoval</w:t>
      </w:r>
      <w:proofErr w:type="spellEnd"/>
      <w:r w:rsidR="00EC4873" w:rsidRPr="00485D07">
        <w:rPr>
          <w:rFonts w:ascii="Arial" w:hAnsi="Arial" w:cs="Arial"/>
          <w:sz w:val="24"/>
          <w:szCs w:val="24"/>
        </w:rPr>
        <w:t>, že  rada je uznášaniaschopná  a navrhol program zasadnutia:</w:t>
      </w:r>
    </w:p>
    <w:p w:rsidR="003E2C8D" w:rsidRPr="00485D07" w:rsidRDefault="003E2C8D" w:rsidP="003E2C8D">
      <w:pPr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  <w:r w:rsidRPr="00485D07">
        <w:rPr>
          <w:rFonts w:ascii="Arial" w:hAnsi="Arial" w:cs="Arial"/>
          <w:b/>
          <w:sz w:val="24"/>
          <w:szCs w:val="24"/>
        </w:rPr>
        <w:t>Program:</w:t>
      </w:r>
    </w:p>
    <w:p w:rsidR="00B44846" w:rsidRPr="001E5A9A" w:rsidRDefault="00B44846" w:rsidP="00B44846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1440"/>
        <w:rPr>
          <w:rFonts w:ascii="Arial" w:hAnsi="Arial" w:cs="Arial"/>
          <w:b/>
          <w:sz w:val="24"/>
          <w:szCs w:val="24"/>
        </w:rPr>
      </w:pPr>
      <w:r w:rsidRPr="001E5A9A">
        <w:rPr>
          <w:rFonts w:ascii="Arial" w:hAnsi="Arial" w:cs="Arial"/>
          <w:b/>
          <w:sz w:val="24"/>
          <w:szCs w:val="24"/>
        </w:rPr>
        <w:t>Rozhodnutie  o nepotrebnosti a odpredaji nehnuteľného majetku – Starý Smokovec</w:t>
      </w:r>
    </w:p>
    <w:p w:rsidR="00B44846" w:rsidRPr="001E5A9A" w:rsidRDefault="00B44846" w:rsidP="00B44846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1440"/>
        <w:rPr>
          <w:rFonts w:ascii="Arial" w:hAnsi="Arial" w:cs="Arial"/>
          <w:b/>
          <w:sz w:val="24"/>
          <w:szCs w:val="24"/>
        </w:rPr>
      </w:pPr>
      <w:r w:rsidRPr="001E5A9A">
        <w:rPr>
          <w:rFonts w:ascii="Arial" w:hAnsi="Arial" w:cs="Arial"/>
          <w:b/>
          <w:sz w:val="24"/>
          <w:szCs w:val="24"/>
        </w:rPr>
        <w:t>Informácia k plneniu rozpočtu TASR a očakávanému výsledku hospodárenia k 31.12.2015</w:t>
      </w:r>
    </w:p>
    <w:p w:rsidR="00B44846" w:rsidRPr="001E5A9A" w:rsidRDefault="00B44846" w:rsidP="00B44846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1440"/>
        <w:rPr>
          <w:rFonts w:ascii="Arial" w:hAnsi="Arial" w:cs="Arial"/>
          <w:b/>
          <w:sz w:val="24"/>
          <w:szCs w:val="24"/>
        </w:rPr>
      </w:pPr>
      <w:r w:rsidRPr="001E5A9A">
        <w:rPr>
          <w:rFonts w:ascii="Arial" w:hAnsi="Arial" w:cs="Arial"/>
          <w:b/>
          <w:sz w:val="24"/>
          <w:szCs w:val="24"/>
        </w:rPr>
        <w:t>Newsnow.sk – aktuálne správy zo Slovenska v angličtine</w:t>
      </w:r>
    </w:p>
    <w:p w:rsidR="00B44846" w:rsidRPr="001E5A9A" w:rsidRDefault="00B44846" w:rsidP="00B44846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1440"/>
        <w:rPr>
          <w:rFonts w:ascii="Arial" w:hAnsi="Arial" w:cs="Arial"/>
          <w:b/>
          <w:sz w:val="24"/>
          <w:szCs w:val="24"/>
        </w:rPr>
      </w:pPr>
      <w:r w:rsidRPr="001E5A9A">
        <w:rPr>
          <w:rFonts w:ascii="Arial" w:hAnsi="Arial" w:cs="Arial"/>
          <w:b/>
          <w:color w:val="000000"/>
          <w:sz w:val="24"/>
          <w:szCs w:val="24"/>
        </w:rPr>
        <w:t>Spravodajské  pokrývanie  parlamentných volieb 2016</w:t>
      </w:r>
    </w:p>
    <w:p w:rsidR="00B44846" w:rsidRPr="001E5A9A" w:rsidRDefault="00B44846" w:rsidP="00B44846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1440"/>
        <w:rPr>
          <w:rFonts w:ascii="Arial" w:hAnsi="Arial" w:cs="Arial"/>
          <w:b/>
          <w:sz w:val="24"/>
          <w:szCs w:val="24"/>
        </w:rPr>
      </w:pPr>
      <w:r w:rsidRPr="001E5A9A">
        <w:rPr>
          <w:rFonts w:ascii="Arial" w:hAnsi="Arial" w:cs="Arial"/>
          <w:b/>
          <w:color w:val="000000"/>
          <w:sz w:val="24"/>
          <w:szCs w:val="24"/>
        </w:rPr>
        <w:t xml:space="preserve">Dodatok č. 2  k Štatútu TASR </w:t>
      </w:r>
    </w:p>
    <w:p w:rsidR="00B44846" w:rsidRPr="001E5A9A" w:rsidRDefault="00B44846" w:rsidP="00B44846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1440"/>
        <w:rPr>
          <w:rFonts w:ascii="Arial" w:hAnsi="Arial" w:cs="Arial"/>
          <w:b/>
          <w:sz w:val="24"/>
          <w:szCs w:val="24"/>
        </w:rPr>
      </w:pPr>
      <w:r w:rsidRPr="001E5A9A">
        <w:rPr>
          <w:rFonts w:ascii="Arial" w:hAnsi="Arial" w:cs="Arial"/>
          <w:b/>
          <w:sz w:val="24"/>
          <w:szCs w:val="24"/>
        </w:rPr>
        <w:t xml:space="preserve">Rôzne </w:t>
      </w:r>
    </w:p>
    <w:p w:rsidR="00B44846" w:rsidRPr="001E5A9A" w:rsidRDefault="00B44846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145ED7" w:rsidRPr="00485D07" w:rsidRDefault="00145ED7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0F06D4" w:rsidRPr="00485D07" w:rsidRDefault="000F06D4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3E2C8D" w:rsidRPr="00485D07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3E2C8D" w:rsidRPr="00485D07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  <w:r w:rsidRPr="00485D07">
        <w:rPr>
          <w:rFonts w:ascii="Arial" w:hAnsi="Arial" w:cs="Arial"/>
          <w:b/>
          <w:sz w:val="24"/>
          <w:szCs w:val="24"/>
        </w:rPr>
        <w:t xml:space="preserve">UZNESENIE č. </w:t>
      </w:r>
      <w:r w:rsidR="00EC4873" w:rsidRPr="00485D07">
        <w:rPr>
          <w:rFonts w:ascii="Arial" w:hAnsi="Arial" w:cs="Arial"/>
          <w:b/>
          <w:sz w:val="24"/>
          <w:szCs w:val="24"/>
        </w:rPr>
        <w:t>1</w:t>
      </w:r>
      <w:r w:rsidRPr="00485D07">
        <w:rPr>
          <w:rFonts w:ascii="Arial" w:hAnsi="Arial" w:cs="Arial"/>
          <w:b/>
          <w:sz w:val="24"/>
          <w:szCs w:val="24"/>
        </w:rPr>
        <w:t>/201</w:t>
      </w:r>
      <w:r w:rsidR="00ED5C78">
        <w:rPr>
          <w:rFonts w:ascii="Arial" w:hAnsi="Arial" w:cs="Arial"/>
          <w:b/>
          <w:sz w:val="24"/>
          <w:szCs w:val="24"/>
        </w:rPr>
        <w:t>6</w:t>
      </w:r>
      <w:r w:rsidRPr="00485D07">
        <w:rPr>
          <w:rFonts w:ascii="Arial" w:hAnsi="Arial" w:cs="Arial"/>
          <w:b/>
          <w:sz w:val="24"/>
          <w:szCs w:val="24"/>
        </w:rPr>
        <w:t>:</w:t>
      </w:r>
    </w:p>
    <w:p w:rsidR="003E2C8D" w:rsidRPr="00485D07" w:rsidRDefault="003E2C8D" w:rsidP="003E2C8D">
      <w:pPr>
        <w:rPr>
          <w:rFonts w:ascii="Arial" w:hAnsi="Arial" w:cs="Arial"/>
          <w:b/>
          <w:sz w:val="24"/>
          <w:szCs w:val="24"/>
        </w:rPr>
      </w:pPr>
    </w:p>
    <w:p w:rsidR="003E2C8D" w:rsidRPr="00485D07" w:rsidRDefault="003E2C8D" w:rsidP="003E2C8D">
      <w:pPr>
        <w:ind w:left="567"/>
        <w:rPr>
          <w:rFonts w:ascii="Arial" w:hAnsi="Arial" w:cs="Arial"/>
          <w:sz w:val="24"/>
          <w:szCs w:val="24"/>
        </w:rPr>
      </w:pPr>
      <w:r w:rsidRPr="00485D07">
        <w:rPr>
          <w:rFonts w:ascii="Arial" w:hAnsi="Arial" w:cs="Arial"/>
          <w:sz w:val="24"/>
          <w:szCs w:val="24"/>
        </w:rPr>
        <w:t>Členovia rady schválili program zasadnutia:</w:t>
      </w:r>
    </w:p>
    <w:p w:rsidR="003E2C8D" w:rsidRPr="00485D07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Pr="00485D07" w:rsidRDefault="003E2C8D" w:rsidP="003E2C8D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3E2C8D" w:rsidRPr="00485D07" w:rsidRDefault="003E2C8D" w:rsidP="003E2C8D">
      <w:pPr>
        <w:ind w:left="567"/>
        <w:rPr>
          <w:rFonts w:ascii="Arial" w:hAnsi="Arial" w:cs="Arial"/>
          <w:sz w:val="24"/>
          <w:szCs w:val="24"/>
        </w:rPr>
      </w:pPr>
      <w:r w:rsidRPr="00485D07">
        <w:rPr>
          <w:rFonts w:ascii="Arial" w:hAnsi="Arial" w:cs="Arial"/>
          <w:sz w:val="24"/>
          <w:szCs w:val="24"/>
        </w:rPr>
        <w:t xml:space="preserve">Za : </w:t>
      </w:r>
      <w:r w:rsidR="005D08E2" w:rsidRPr="00485D07">
        <w:rPr>
          <w:rFonts w:ascii="Arial" w:hAnsi="Arial" w:cs="Arial"/>
          <w:sz w:val="24"/>
          <w:szCs w:val="24"/>
        </w:rPr>
        <w:t>5</w:t>
      </w:r>
      <w:r w:rsidRPr="00485D07">
        <w:rPr>
          <w:rFonts w:ascii="Arial" w:hAnsi="Arial" w:cs="Arial"/>
          <w:sz w:val="24"/>
          <w:szCs w:val="24"/>
        </w:rPr>
        <w:t xml:space="preserve">                       Proti: 0                    Zdržal sa: 0</w:t>
      </w:r>
    </w:p>
    <w:p w:rsidR="003E2C8D" w:rsidRPr="00485D07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  <w:r w:rsidRPr="00485D07">
        <w:rPr>
          <w:rFonts w:ascii="Arial" w:hAnsi="Arial" w:cs="Arial"/>
          <w:b/>
          <w:sz w:val="24"/>
          <w:szCs w:val="24"/>
        </w:rPr>
        <w:t>Uznesenie bolo prijaté.</w:t>
      </w:r>
    </w:p>
    <w:p w:rsidR="00485D07" w:rsidRDefault="00485D07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ED5C78" w:rsidRDefault="00ED5C78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ED5C78" w:rsidRPr="00485D07" w:rsidRDefault="00ED5C78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ED5C78" w:rsidRDefault="00ED5C78" w:rsidP="00ED5C78">
      <w:pPr>
        <w:pStyle w:val="Odsekzoznamu"/>
        <w:numPr>
          <w:ilvl w:val="0"/>
          <w:numId w:val="24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D5C78">
        <w:rPr>
          <w:rFonts w:ascii="Arial" w:hAnsi="Arial" w:cs="Arial"/>
          <w:b/>
          <w:sz w:val="24"/>
          <w:szCs w:val="24"/>
        </w:rPr>
        <w:t>Rozhodnutie  o nepotrebnosti a odpredaji nehnuteľného majetku – Starý Smokovec</w:t>
      </w:r>
    </w:p>
    <w:p w:rsidR="00D34E73" w:rsidRDefault="00D34E73" w:rsidP="00D34E73">
      <w:pPr>
        <w:pStyle w:val="Odsekzoznamu"/>
        <w:overflowPunct w:val="0"/>
        <w:autoSpaceDE w:val="0"/>
        <w:autoSpaceDN w:val="0"/>
        <w:adjustRightInd w:val="0"/>
        <w:ind w:left="927"/>
        <w:rPr>
          <w:rFonts w:ascii="Arial" w:hAnsi="Arial" w:cs="Arial"/>
          <w:b/>
          <w:sz w:val="24"/>
          <w:szCs w:val="24"/>
        </w:rPr>
      </w:pPr>
    </w:p>
    <w:p w:rsidR="00ED5C78" w:rsidRPr="0050732F" w:rsidRDefault="00ED5C78" w:rsidP="009F285B">
      <w:pPr>
        <w:overflowPunct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50732F">
        <w:rPr>
          <w:rFonts w:ascii="Arial" w:hAnsi="Arial" w:cs="Arial"/>
          <w:sz w:val="24"/>
          <w:szCs w:val="24"/>
        </w:rPr>
        <w:t xml:space="preserve">Správna rada sa v rokoch 2009 až 2014 niekoľkokrát na svojom </w:t>
      </w:r>
      <w:r w:rsidR="00D34E73" w:rsidRPr="0050732F">
        <w:rPr>
          <w:rFonts w:ascii="Arial" w:hAnsi="Arial" w:cs="Arial"/>
          <w:sz w:val="24"/>
          <w:szCs w:val="24"/>
        </w:rPr>
        <w:t xml:space="preserve">zasadnutí </w:t>
      </w:r>
      <w:r w:rsidRPr="0050732F">
        <w:rPr>
          <w:rFonts w:ascii="Arial" w:hAnsi="Arial" w:cs="Arial"/>
          <w:sz w:val="24"/>
          <w:szCs w:val="24"/>
        </w:rPr>
        <w:t xml:space="preserve"> zaoberala  predajom Rekreačného zariadenia TASR v Starom Smokovci. Bolo vypísaných niekoľko obchodných verejných súťaží, ktoré boli neúspešné.</w:t>
      </w:r>
    </w:p>
    <w:p w:rsidR="00D34E73" w:rsidRDefault="00D34E73" w:rsidP="00ED5C78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0732F">
        <w:rPr>
          <w:rFonts w:ascii="Arial" w:hAnsi="Arial" w:cs="Arial"/>
          <w:sz w:val="24"/>
          <w:szCs w:val="24"/>
        </w:rPr>
        <w:t xml:space="preserve">Dňa 4.1. 2016  udelili členovia rady  per </w:t>
      </w:r>
      <w:proofErr w:type="spellStart"/>
      <w:r w:rsidRPr="0050732F">
        <w:rPr>
          <w:rFonts w:ascii="Arial" w:hAnsi="Arial" w:cs="Arial"/>
          <w:sz w:val="24"/>
          <w:szCs w:val="24"/>
        </w:rPr>
        <w:t>rollam</w:t>
      </w:r>
      <w:proofErr w:type="spellEnd"/>
      <w:r w:rsidRPr="0050732F">
        <w:rPr>
          <w:rFonts w:ascii="Arial" w:hAnsi="Arial" w:cs="Arial"/>
          <w:sz w:val="24"/>
          <w:szCs w:val="24"/>
        </w:rPr>
        <w:t xml:space="preserve"> generálnemu riaditeľovi  TASR  súhlas  s odpredajom  tohto majetku.  Na základe toho predseda rady navrhol uznesenie:</w:t>
      </w:r>
    </w:p>
    <w:p w:rsidR="0093485F" w:rsidRDefault="0093485F" w:rsidP="00ED5C78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202E4" w:rsidRDefault="00E202E4" w:rsidP="00ED5C78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202E4" w:rsidRDefault="00E202E4" w:rsidP="00ED5C78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3485F" w:rsidRDefault="0093485F" w:rsidP="0093485F">
      <w:pPr>
        <w:ind w:left="567"/>
        <w:rPr>
          <w:rFonts w:ascii="Arial" w:hAnsi="Arial" w:cs="Arial"/>
          <w:b/>
          <w:sz w:val="24"/>
          <w:szCs w:val="24"/>
        </w:rPr>
      </w:pPr>
      <w:r w:rsidRPr="00485D07">
        <w:rPr>
          <w:rFonts w:ascii="Arial" w:hAnsi="Arial" w:cs="Arial"/>
          <w:b/>
          <w:sz w:val="24"/>
          <w:szCs w:val="24"/>
        </w:rPr>
        <w:lastRenderedPageBreak/>
        <w:t xml:space="preserve">UZNESENIE č. </w:t>
      </w:r>
      <w:r>
        <w:rPr>
          <w:rFonts w:ascii="Arial" w:hAnsi="Arial" w:cs="Arial"/>
          <w:b/>
          <w:sz w:val="24"/>
          <w:szCs w:val="24"/>
        </w:rPr>
        <w:t>2</w:t>
      </w:r>
      <w:r w:rsidRPr="00485D07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6</w:t>
      </w:r>
      <w:r w:rsidRPr="00485D07">
        <w:rPr>
          <w:rFonts w:ascii="Arial" w:hAnsi="Arial" w:cs="Arial"/>
          <w:b/>
          <w:sz w:val="24"/>
          <w:szCs w:val="24"/>
        </w:rPr>
        <w:t>:</w:t>
      </w:r>
    </w:p>
    <w:p w:rsidR="0093485F" w:rsidRPr="00485D07" w:rsidRDefault="0093485F" w:rsidP="0093485F">
      <w:pPr>
        <w:ind w:left="567"/>
        <w:rPr>
          <w:rFonts w:ascii="Arial" w:hAnsi="Arial" w:cs="Arial"/>
          <w:b/>
          <w:sz w:val="24"/>
          <w:szCs w:val="24"/>
        </w:rPr>
      </w:pPr>
      <w:r w:rsidRPr="0093485F">
        <w:rPr>
          <w:rFonts w:ascii="Arial" w:hAnsi="Arial" w:cs="Arial"/>
          <w:sz w:val="24"/>
          <w:szCs w:val="24"/>
        </w:rPr>
        <w:t xml:space="preserve">Správna rada Tlačovej agentúry Slovenskej republiky v súlade so zákonom 176/2004 Z. z. o nakladaní s majetkom verejnoprávnych inštitúcií a o zmene zákona Národnej rady Slovenskej republiky č. 259/1993 Z. z. o Slovenskej lesníckej komore v znení zákona č. 464/2002 </w:t>
      </w:r>
      <w:proofErr w:type="spellStart"/>
      <w:r w:rsidRPr="0093485F">
        <w:rPr>
          <w:rFonts w:ascii="Arial" w:hAnsi="Arial" w:cs="Arial"/>
          <w:sz w:val="24"/>
          <w:szCs w:val="24"/>
        </w:rPr>
        <w:t>Z.z</w:t>
      </w:r>
      <w:proofErr w:type="spellEnd"/>
      <w:r w:rsidRPr="0093485F">
        <w:rPr>
          <w:rFonts w:ascii="Arial" w:hAnsi="Arial" w:cs="Arial"/>
          <w:sz w:val="24"/>
          <w:szCs w:val="24"/>
        </w:rPr>
        <w:t xml:space="preserve">.  udelila per </w:t>
      </w:r>
      <w:proofErr w:type="spellStart"/>
      <w:r w:rsidRPr="0093485F">
        <w:rPr>
          <w:rFonts w:ascii="Arial" w:hAnsi="Arial" w:cs="Arial"/>
          <w:sz w:val="24"/>
          <w:szCs w:val="24"/>
        </w:rPr>
        <w:t>rollam</w:t>
      </w:r>
      <w:proofErr w:type="spellEnd"/>
      <w:r w:rsidR="006D2DB2">
        <w:rPr>
          <w:rFonts w:ascii="Arial" w:hAnsi="Arial" w:cs="Arial"/>
          <w:sz w:val="24"/>
          <w:szCs w:val="24"/>
        </w:rPr>
        <w:t xml:space="preserve"> (4.1.2016)</w:t>
      </w:r>
      <w:r w:rsidRPr="0093485F">
        <w:rPr>
          <w:rFonts w:ascii="Arial" w:hAnsi="Arial" w:cs="Arial"/>
          <w:sz w:val="24"/>
          <w:szCs w:val="24"/>
        </w:rPr>
        <w:t xml:space="preserve"> súhlas s Rozhodnutím č. 1/2016 o nepotrebnosti a odpredaji nehnuteľného majetku, ktorý je vedený Okresným úradom Poprad, katastrálny odbor  na liste vlastníctva č. 587 ako  iná budova, súpisné číslo 17 , katastrálne územie Starý Smokovec a poverila generálneho riaditeľa TASR uzatvoriť kúpnu zmluvu so spoločnosťou SPV98, </w:t>
      </w:r>
      <w:proofErr w:type="spellStart"/>
      <w:r w:rsidRPr="0093485F">
        <w:rPr>
          <w:rFonts w:ascii="Arial" w:hAnsi="Arial" w:cs="Arial"/>
          <w:sz w:val="24"/>
          <w:szCs w:val="24"/>
        </w:rPr>
        <w:t>s.r.o</w:t>
      </w:r>
      <w:proofErr w:type="spellEnd"/>
      <w:r w:rsidRPr="0093485F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93485F">
        <w:rPr>
          <w:rFonts w:ascii="Arial" w:hAnsi="Arial" w:cs="Arial"/>
          <w:sz w:val="24"/>
          <w:szCs w:val="24"/>
        </w:rPr>
        <w:t>Štefanovičova</w:t>
      </w:r>
      <w:proofErr w:type="spellEnd"/>
      <w:r w:rsidRPr="0093485F">
        <w:rPr>
          <w:rFonts w:ascii="Arial" w:hAnsi="Arial" w:cs="Arial"/>
          <w:sz w:val="24"/>
          <w:szCs w:val="24"/>
        </w:rPr>
        <w:t xml:space="preserve"> 12,  811 04 Bratislava</w:t>
      </w:r>
    </w:p>
    <w:p w:rsidR="0093485F" w:rsidRPr="00485D07" w:rsidRDefault="0093485F" w:rsidP="0093485F">
      <w:pPr>
        <w:rPr>
          <w:rFonts w:ascii="Arial" w:hAnsi="Arial" w:cs="Arial"/>
          <w:b/>
          <w:sz w:val="24"/>
          <w:szCs w:val="24"/>
        </w:rPr>
      </w:pPr>
    </w:p>
    <w:p w:rsidR="0093485F" w:rsidRPr="00485D07" w:rsidRDefault="0093485F" w:rsidP="0093485F">
      <w:pPr>
        <w:rPr>
          <w:rFonts w:ascii="Arial" w:hAnsi="Arial" w:cs="Arial"/>
          <w:sz w:val="24"/>
          <w:szCs w:val="24"/>
        </w:rPr>
      </w:pPr>
    </w:p>
    <w:p w:rsidR="0093485F" w:rsidRPr="00485D07" w:rsidRDefault="0093485F" w:rsidP="0093485F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93485F" w:rsidRPr="00485D07" w:rsidRDefault="0093485F" w:rsidP="0093485F">
      <w:pPr>
        <w:ind w:left="567"/>
        <w:rPr>
          <w:rFonts w:ascii="Arial" w:hAnsi="Arial" w:cs="Arial"/>
          <w:sz w:val="24"/>
          <w:szCs w:val="24"/>
        </w:rPr>
      </w:pPr>
      <w:r w:rsidRPr="00485D07">
        <w:rPr>
          <w:rFonts w:ascii="Arial" w:hAnsi="Arial" w:cs="Arial"/>
          <w:sz w:val="24"/>
          <w:szCs w:val="24"/>
        </w:rPr>
        <w:t>Za : 5                       Proti: 0                    Zdržal sa: 0</w:t>
      </w:r>
    </w:p>
    <w:p w:rsidR="0093485F" w:rsidRPr="00485D07" w:rsidRDefault="0093485F" w:rsidP="0093485F">
      <w:pPr>
        <w:rPr>
          <w:rFonts w:ascii="Arial" w:hAnsi="Arial" w:cs="Arial"/>
          <w:sz w:val="24"/>
          <w:szCs w:val="24"/>
        </w:rPr>
      </w:pPr>
    </w:p>
    <w:p w:rsidR="0093485F" w:rsidRDefault="0093485F" w:rsidP="0093485F">
      <w:pPr>
        <w:ind w:left="567"/>
        <w:rPr>
          <w:rFonts w:ascii="Arial" w:hAnsi="Arial" w:cs="Arial"/>
          <w:b/>
          <w:sz w:val="24"/>
          <w:szCs w:val="24"/>
        </w:rPr>
      </w:pPr>
      <w:r w:rsidRPr="00485D07">
        <w:rPr>
          <w:rFonts w:ascii="Arial" w:hAnsi="Arial" w:cs="Arial"/>
          <w:b/>
          <w:sz w:val="24"/>
          <w:szCs w:val="24"/>
        </w:rPr>
        <w:t>Uznesenie bolo prijaté.</w:t>
      </w:r>
    </w:p>
    <w:p w:rsidR="006D2DB2" w:rsidRDefault="006D2DB2" w:rsidP="0093485F">
      <w:pPr>
        <w:ind w:left="567"/>
        <w:rPr>
          <w:rFonts w:ascii="Arial" w:hAnsi="Arial" w:cs="Arial"/>
          <w:b/>
          <w:sz w:val="24"/>
          <w:szCs w:val="24"/>
        </w:rPr>
      </w:pPr>
    </w:p>
    <w:p w:rsidR="009F285B" w:rsidRDefault="009F285B" w:rsidP="0093485F">
      <w:pPr>
        <w:ind w:left="567"/>
        <w:rPr>
          <w:rFonts w:ascii="Arial" w:hAnsi="Arial" w:cs="Arial"/>
          <w:b/>
          <w:sz w:val="24"/>
          <w:szCs w:val="24"/>
        </w:rPr>
      </w:pPr>
    </w:p>
    <w:p w:rsidR="009F285B" w:rsidRPr="009F285B" w:rsidRDefault="009F285B" w:rsidP="009F285B">
      <w:pPr>
        <w:pStyle w:val="Odsekzoznamu"/>
        <w:numPr>
          <w:ilvl w:val="0"/>
          <w:numId w:val="24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F285B">
        <w:rPr>
          <w:rFonts w:ascii="Arial" w:hAnsi="Arial" w:cs="Arial"/>
          <w:b/>
          <w:sz w:val="24"/>
          <w:szCs w:val="24"/>
        </w:rPr>
        <w:t>Informácia k plneniu rozpočtu TASR a očakávanému výsledku hospodárenia k 31.12.2015</w:t>
      </w:r>
    </w:p>
    <w:p w:rsidR="009F285B" w:rsidRDefault="009F285B" w:rsidP="0093485F">
      <w:pPr>
        <w:ind w:left="567"/>
        <w:rPr>
          <w:rFonts w:ascii="Arial" w:hAnsi="Arial" w:cs="Arial"/>
          <w:b/>
          <w:sz w:val="24"/>
          <w:szCs w:val="24"/>
        </w:rPr>
      </w:pPr>
    </w:p>
    <w:p w:rsidR="00485D07" w:rsidRDefault="00485D07" w:rsidP="00485D07">
      <w:pPr>
        <w:ind w:firstLine="567"/>
        <w:rPr>
          <w:rFonts w:ascii="Arial" w:hAnsi="Arial" w:cs="Arial"/>
          <w:sz w:val="24"/>
          <w:szCs w:val="24"/>
        </w:rPr>
      </w:pPr>
      <w:r w:rsidRPr="00485D07">
        <w:rPr>
          <w:rFonts w:ascii="Arial" w:hAnsi="Arial" w:cs="Arial"/>
          <w:sz w:val="24"/>
          <w:szCs w:val="24"/>
        </w:rPr>
        <w:t>Predseda  Správnej rady TASR požiadal generálneho riaditeľa, aby informoval o</w:t>
      </w:r>
      <w:r w:rsidR="00B44470">
        <w:rPr>
          <w:rFonts w:ascii="Arial" w:hAnsi="Arial" w:cs="Arial"/>
          <w:sz w:val="24"/>
          <w:szCs w:val="24"/>
        </w:rPr>
        <w:t> plnení rozpočtu a očakávaných výsledkoch hospodárenia k 31.12. 2015.</w:t>
      </w:r>
      <w:r w:rsidRPr="00485D07">
        <w:rPr>
          <w:rFonts w:ascii="Arial" w:hAnsi="Arial" w:cs="Arial"/>
          <w:sz w:val="24"/>
          <w:szCs w:val="24"/>
        </w:rPr>
        <w:t>.</w:t>
      </w:r>
    </w:p>
    <w:p w:rsidR="00044237" w:rsidRPr="00485D07" w:rsidRDefault="00044237" w:rsidP="00485D07">
      <w:pPr>
        <w:ind w:firstLine="567"/>
        <w:rPr>
          <w:rFonts w:ascii="Arial" w:hAnsi="Arial" w:cs="Arial"/>
          <w:sz w:val="24"/>
          <w:szCs w:val="24"/>
        </w:rPr>
      </w:pPr>
    </w:p>
    <w:p w:rsidR="00BB7851" w:rsidRDefault="00485D07" w:rsidP="008656C8">
      <w:pPr>
        <w:ind w:firstLine="567"/>
        <w:rPr>
          <w:rFonts w:ascii="Arial" w:hAnsi="Arial" w:cs="Arial"/>
          <w:sz w:val="24"/>
          <w:szCs w:val="24"/>
        </w:rPr>
      </w:pPr>
      <w:r w:rsidRPr="00BB7851">
        <w:rPr>
          <w:rFonts w:ascii="Arial" w:hAnsi="Arial" w:cs="Arial"/>
          <w:sz w:val="24"/>
          <w:szCs w:val="24"/>
        </w:rPr>
        <w:t xml:space="preserve">GR TASR </w:t>
      </w:r>
      <w:r w:rsidR="00B44470" w:rsidRPr="00BB7851">
        <w:rPr>
          <w:rFonts w:ascii="Arial" w:hAnsi="Arial" w:cs="Arial"/>
          <w:sz w:val="24"/>
          <w:szCs w:val="24"/>
        </w:rPr>
        <w:t>konštatoval, že TASR</w:t>
      </w:r>
      <w:r w:rsidR="008A3EAE">
        <w:rPr>
          <w:rFonts w:ascii="Arial" w:hAnsi="Arial" w:cs="Arial"/>
          <w:sz w:val="24"/>
          <w:szCs w:val="24"/>
        </w:rPr>
        <w:t xml:space="preserve"> sa </w:t>
      </w:r>
      <w:r w:rsidR="00B44470" w:rsidRPr="00BB7851">
        <w:rPr>
          <w:rFonts w:ascii="Arial" w:hAnsi="Arial" w:cs="Arial"/>
          <w:sz w:val="24"/>
          <w:szCs w:val="24"/>
        </w:rPr>
        <w:t xml:space="preserve"> v roku  2015</w:t>
      </w:r>
      <w:r w:rsidR="008A3EAE">
        <w:rPr>
          <w:rFonts w:ascii="Arial" w:hAnsi="Arial" w:cs="Arial"/>
          <w:sz w:val="24"/>
          <w:szCs w:val="24"/>
        </w:rPr>
        <w:t xml:space="preserve"> podarilo úspešne predávať a na mediálnom trhu umiestňovať tradičné i nové produkty a súčasne </w:t>
      </w:r>
      <w:r w:rsidR="00B44470" w:rsidRPr="00BB7851">
        <w:rPr>
          <w:rFonts w:ascii="Arial" w:hAnsi="Arial" w:cs="Arial"/>
          <w:sz w:val="24"/>
          <w:szCs w:val="24"/>
        </w:rPr>
        <w:t xml:space="preserve"> hospodári</w:t>
      </w:r>
      <w:r w:rsidR="008A3EAE">
        <w:rPr>
          <w:rFonts w:ascii="Arial" w:hAnsi="Arial" w:cs="Arial"/>
          <w:sz w:val="24"/>
          <w:szCs w:val="24"/>
        </w:rPr>
        <w:t>ť</w:t>
      </w:r>
      <w:r w:rsidR="00B44470" w:rsidRPr="00BB7851">
        <w:rPr>
          <w:rFonts w:ascii="Arial" w:hAnsi="Arial" w:cs="Arial"/>
          <w:sz w:val="24"/>
          <w:szCs w:val="24"/>
        </w:rPr>
        <w:t xml:space="preserve"> veľmi zodpovedne</w:t>
      </w:r>
      <w:r w:rsidR="008656C8">
        <w:rPr>
          <w:rFonts w:ascii="Arial" w:hAnsi="Arial" w:cs="Arial"/>
          <w:sz w:val="24"/>
          <w:szCs w:val="24"/>
        </w:rPr>
        <w:t>. Z</w:t>
      </w:r>
      <w:r w:rsidR="007F1B12" w:rsidRPr="00BB7851">
        <w:rPr>
          <w:rFonts w:ascii="Arial" w:hAnsi="Arial" w:cs="Arial"/>
          <w:sz w:val="24"/>
          <w:szCs w:val="24"/>
        </w:rPr>
        <w:t>abezpečením navýšenia výnosov  sa</w:t>
      </w:r>
      <w:r w:rsidR="008656C8">
        <w:rPr>
          <w:rFonts w:ascii="Arial" w:hAnsi="Arial" w:cs="Arial"/>
          <w:sz w:val="24"/>
          <w:szCs w:val="24"/>
        </w:rPr>
        <w:t xml:space="preserve"> tak </w:t>
      </w:r>
      <w:r w:rsidR="007F1B12" w:rsidRPr="00BB7851">
        <w:rPr>
          <w:rFonts w:ascii="Arial" w:hAnsi="Arial" w:cs="Arial"/>
          <w:sz w:val="24"/>
          <w:szCs w:val="24"/>
        </w:rPr>
        <w:t xml:space="preserve"> podarilo</w:t>
      </w:r>
      <w:r w:rsidR="00F84A18">
        <w:rPr>
          <w:rFonts w:ascii="Arial" w:hAnsi="Arial" w:cs="Arial"/>
          <w:sz w:val="24"/>
          <w:szCs w:val="24"/>
        </w:rPr>
        <w:t xml:space="preserve"> bilanciu </w:t>
      </w:r>
      <w:r w:rsidR="007F1B12" w:rsidRPr="00BB7851">
        <w:rPr>
          <w:rFonts w:ascii="Arial" w:hAnsi="Arial" w:cs="Arial"/>
          <w:sz w:val="24"/>
          <w:szCs w:val="24"/>
        </w:rPr>
        <w:t xml:space="preserve">  záporn</w:t>
      </w:r>
      <w:r w:rsidR="00F84A18">
        <w:rPr>
          <w:rFonts w:ascii="Arial" w:hAnsi="Arial" w:cs="Arial"/>
          <w:sz w:val="24"/>
          <w:szCs w:val="24"/>
        </w:rPr>
        <w:t>ej</w:t>
      </w:r>
      <w:r w:rsidR="007F1B12" w:rsidRPr="00BB7851">
        <w:rPr>
          <w:rFonts w:ascii="Arial" w:hAnsi="Arial" w:cs="Arial"/>
          <w:sz w:val="24"/>
          <w:szCs w:val="24"/>
        </w:rPr>
        <w:t xml:space="preserve"> hodnot</w:t>
      </w:r>
      <w:r w:rsidR="00F84A18">
        <w:rPr>
          <w:rFonts w:ascii="Arial" w:hAnsi="Arial" w:cs="Arial"/>
          <w:sz w:val="24"/>
          <w:szCs w:val="24"/>
        </w:rPr>
        <w:t>y vlastných zdrojov krytia majetku</w:t>
      </w:r>
      <w:r w:rsidR="001B1A55">
        <w:rPr>
          <w:rFonts w:ascii="Arial" w:hAnsi="Arial" w:cs="Arial"/>
          <w:sz w:val="24"/>
          <w:szCs w:val="24"/>
        </w:rPr>
        <w:t xml:space="preserve">, </w:t>
      </w:r>
      <w:r w:rsidR="00F84A18">
        <w:rPr>
          <w:rFonts w:ascii="Arial" w:hAnsi="Arial" w:cs="Arial"/>
          <w:sz w:val="24"/>
          <w:szCs w:val="24"/>
        </w:rPr>
        <w:t>ktor</w:t>
      </w:r>
      <w:r w:rsidR="00BB7851" w:rsidRPr="00BB7851">
        <w:rPr>
          <w:rFonts w:ascii="Arial" w:hAnsi="Arial" w:cs="Arial"/>
          <w:sz w:val="24"/>
          <w:szCs w:val="24"/>
        </w:rPr>
        <w:t>á bola vo výške 140 154,45 Eur</w:t>
      </w:r>
      <w:r w:rsidR="003576B6">
        <w:rPr>
          <w:rFonts w:ascii="Arial" w:hAnsi="Arial" w:cs="Arial"/>
          <w:sz w:val="24"/>
          <w:szCs w:val="24"/>
        </w:rPr>
        <w:t xml:space="preserve"> zmeniť na </w:t>
      </w:r>
      <w:r w:rsidR="00F84A18">
        <w:rPr>
          <w:rFonts w:ascii="Arial" w:hAnsi="Arial" w:cs="Arial"/>
          <w:sz w:val="24"/>
          <w:szCs w:val="24"/>
        </w:rPr>
        <w:t xml:space="preserve"> bilanciu kladnú  a to v predpokladanej </w:t>
      </w:r>
      <w:r w:rsidR="003576B6">
        <w:rPr>
          <w:rFonts w:ascii="Arial" w:hAnsi="Arial" w:cs="Arial"/>
          <w:sz w:val="24"/>
          <w:szCs w:val="24"/>
        </w:rPr>
        <w:t xml:space="preserve"> výške cca 100</w:t>
      </w:r>
      <w:r w:rsidR="003D564C">
        <w:rPr>
          <w:rFonts w:ascii="Arial" w:hAnsi="Arial" w:cs="Arial"/>
          <w:sz w:val="24"/>
          <w:szCs w:val="24"/>
        </w:rPr>
        <w:t> </w:t>
      </w:r>
      <w:r w:rsidR="003576B6">
        <w:rPr>
          <w:rFonts w:ascii="Arial" w:hAnsi="Arial" w:cs="Arial"/>
          <w:sz w:val="24"/>
          <w:szCs w:val="24"/>
        </w:rPr>
        <w:t>000</w:t>
      </w:r>
      <w:r w:rsidR="003D564C">
        <w:rPr>
          <w:rFonts w:ascii="Arial" w:hAnsi="Arial" w:cs="Arial"/>
          <w:sz w:val="24"/>
          <w:szCs w:val="24"/>
        </w:rPr>
        <w:t xml:space="preserve"> E</w:t>
      </w:r>
      <w:r w:rsidR="003576B6">
        <w:rPr>
          <w:rFonts w:ascii="Arial" w:hAnsi="Arial" w:cs="Arial"/>
          <w:sz w:val="24"/>
          <w:szCs w:val="24"/>
        </w:rPr>
        <w:t xml:space="preserve">ur. </w:t>
      </w:r>
      <w:r w:rsidR="00F84A18">
        <w:rPr>
          <w:rFonts w:ascii="Arial" w:hAnsi="Arial" w:cs="Arial"/>
          <w:sz w:val="24"/>
          <w:szCs w:val="24"/>
        </w:rPr>
        <w:t xml:space="preserve"> Zvýšením objemu vlastných príjmov agentúry,</w:t>
      </w:r>
      <w:r w:rsidR="001B1A55">
        <w:rPr>
          <w:rFonts w:ascii="Arial" w:hAnsi="Arial" w:cs="Arial"/>
          <w:sz w:val="24"/>
          <w:szCs w:val="24"/>
        </w:rPr>
        <w:t xml:space="preserve"> </w:t>
      </w:r>
      <w:r w:rsidR="00F84A18">
        <w:rPr>
          <w:rFonts w:ascii="Arial" w:hAnsi="Arial" w:cs="Arial"/>
          <w:sz w:val="24"/>
          <w:szCs w:val="24"/>
        </w:rPr>
        <w:t xml:space="preserve">ktorá umožnila zmeniť spomínanú bilanciu zápornej hodnoty vlastných zdrojov  konta majetku na kladnú bilanciu </w:t>
      </w:r>
      <w:r w:rsidR="00BB7851" w:rsidRPr="00BB7851">
        <w:rPr>
          <w:rFonts w:ascii="Arial" w:hAnsi="Arial" w:cs="Arial"/>
          <w:sz w:val="24"/>
          <w:szCs w:val="24"/>
        </w:rPr>
        <w:t xml:space="preserve">  </w:t>
      </w:r>
      <w:r w:rsidR="00071DF2" w:rsidRPr="00BB7851">
        <w:rPr>
          <w:rFonts w:ascii="Arial" w:hAnsi="Arial" w:cs="Arial"/>
          <w:sz w:val="24"/>
          <w:szCs w:val="24"/>
        </w:rPr>
        <w:t xml:space="preserve">generálny riaditeľ TASR </w:t>
      </w:r>
      <w:r w:rsidR="00F84A18">
        <w:rPr>
          <w:rFonts w:ascii="Arial" w:hAnsi="Arial" w:cs="Arial"/>
          <w:sz w:val="24"/>
          <w:szCs w:val="24"/>
        </w:rPr>
        <w:t>s</w:t>
      </w:r>
      <w:r w:rsidR="00071DF2" w:rsidRPr="00BB7851">
        <w:rPr>
          <w:rFonts w:ascii="Arial" w:hAnsi="Arial" w:cs="Arial"/>
          <w:sz w:val="24"/>
          <w:szCs w:val="24"/>
        </w:rPr>
        <w:t>pln</w:t>
      </w:r>
      <w:r w:rsidR="00F84A18">
        <w:rPr>
          <w:rFonts w:ascii="Arial" w:hAnsi="Arial" w:cs="Arial"/>
          <w:sz w:val="24"/>
          <w:szCs w:val="24"/>
        </w:rPr>
        <w:t xml:space="preserve">il </w:t>
      </w:r>
      <w:r w:rsidR="00071DF2" w:rsidRPr="00BB7851">
        <w:rPr>
          <w:rFonts w:ascii="Arial" w:hAnsi="Arial" w:cs="Arial"/>
          <w:sz w:val="24"/>
          <w:szCs w:val="24"/>
        </w:rPr>
        <w:t xml:space="preserve"> </w:t>
      </w:r>
      <w:r w:rsidR="00943FB9" w:rsidRPr="00BB7851">
        <w:rPr>
          <w:rFonts w:ascii="Arial" w:hAnsi="Arial" w:cs="Arial"/>
          <w:sz w:val="24"/>
          <w:szCs w:val="24"/>
        </w:rPr>
        <w:t xml:space="preserve"> </w:t>
      </w:r>
      <w:r w:rsidR="00071DF2" w:rsidRPr="00BB7851">
        <w:rPr>
          <w:rFonts w:ascii="Arial" w:hAnsi="Arial" w:cs="Arial"/>
          <w:sz w:val="24"/>
          <w:szCs w:val="24"/>
        </w:rPr>
        <w:t xml:space="preserve">uznesenie </w:t>
      </w:r>
      <w:r w:rsidR="00BB7851" w:rsidRPr="00BB785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B7851" w:rsidRPr="00BB7851">
        <w:rPr>
          <w:rFonts w:ascii="Arial" w:hAnsi="Arial" w:cs="Arial"/>
          <w:sz w:val="24"/>
          <w:szCs w:val="24"/>
        </w:rPr>
        <w:t>UZNESENIE</w:t>
      </w:r>
      <w:proofErr w:type="spellEnd"/>
      <w:r w:rsidR="00BB7851" w:rsidRPr="00BB7851">
        <w:rPr>
          <w:rFonts w:ascii="Arial" w:hAnsi="Arial" w:cs="Arial"/>
          <w:sz w:val="24"/>
          <w:szCs w:val="24"/>
        </w:rPr>
        <w:t xml:space="preserve"> č. 11/2015, ku ktorému ho zaviazala </w:t>
      </w:r>
      <w:r w:rsidR="00F84A18">
        <w:rPr>
          <w:rFonts w:ascii="Arial" w:hAnsi="Arial" w:cs="Arial"/>
          <w:sz w:val="24"/>
          <w:szCs w:val="24"/>
        </w:rPr>
        <w:t>S</w:t>
      </w:r>
      <w:r w:rsidR="00BB7851" w:rsidRPr="00BB7851">
        <w:rPr>
          <w:rFonts w:ascii="Arial" w:hAnsi="Arial" w:cs="Arial"/>
          <w:sz w:val="24"/>
          <w:szCs w:val="24"/>
        </w:rPr>
        <w:t>právna rada</w:t>
      </w:r>
      <w:r w:rsidR="00BB7851">
        <w:rPr>
          <w:rFonts w:ascii="Arial" w:hAnsi="Arial" w:cs="Arial"/>
          <w:sz w:val="24"/>
          <w:szCs w:val="24"/>
        </w:rPr>
        <w:t xml:space="preserve"> dňa  </w:t>
      </w:r>
      <w:r w:rsidR="00ED50A7">
        <w:rPr>
          <w:rFonts w:ascii="Arial" w:hAnsi="Arial" w:cs="Arial"/>
          <w:sz w:val="24"/>
          <w:szCs w:val="24"/>
        </w:rPr>
        <w:t>28.</w:t>
      </w:r>
      <w:r w:rsidR="00BB7851">
        <w:rPr>
          <w:rFonts w:ascii="Arial" w:hAnsi="Arial" w:cs="Arial"/>
          <w:sz w:val="24"/>
          <w:szCs w:val="24"/>
        </w:rPr>
        <w:t xml:space="preserve">  apríla 2015.</w:t>
      </w:r>
      <w:r w:rsidR="00F84A18">
        <w:rPr>
          <w:rFonts w:ascii="Arial" w:hAnsi="Arial" w:cs="Arial"/>
          <w:sz w:val="24"/>
          <w:szCs w:val="24"/>
        </w:rPr>
        <w:t xml:space="preserve"> </w:t>
      </w:r>
    </w:p>
    <w:p w:rsidR="00E01289" w:rsidRDefault="00E01289" w:rsidP="00375D68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PhDr. Rezník</w:t>
      </w:r>
      <w:r w:rsidR="00702AFC">
        <w:rPr>
          <w:rFonts w:ascii="Arial" w:hAnsi="Arial" w:cs="Arial"/>
          <w:sz w:val="24"/>
          <w:szCs w:val="24"/>
        </w:rPr>
        <w:t xml:space="preserve"> konštatoval, že c</w:t>
      </w:r>
      <w:r w:rsidR="00702AFC">
        <w:rPr>
          <w:rFonts w:ascii="Arial" w:hAnsi="Arial" w:cs="Arial"/>
          <w:sz w:val="24"/>
          <w:szCs w:val="24"/>
        </w:rPr>
        <w:t>elkové príjmy TASR za rok 2015 dosiahli hodnotu 7</w:t>
      </w:r>
      <w:r w:rsidR="00702AFC">
        <w:rPr>
          <w:rFonts w:ascii="Arial" w:hAnsi="Arial" w:cs="Arial"/>
          <w:sz w:val="24"/>
          <w:szCs w:val="24"/>
        </w:rPr>
        <w:t>.</w:t>
      </w:r>
      <w:r w:rsidR="00702AFC">
        <w:rPr>
          <w:rFonts w:ascii="Arial" w:hAnsi="Arial" w:cs="Arial"/>
          <w:sz w:val="24"/>
          <w:szCs w:val="24"/>
        </w:rPr>
        <w:t xml:space="preserve">211 934 </w:t>
      </w:r>
      <w:r w:rsidR="003D564C">
        <w:rPr>
          <w:rFonts w:ascii="Arial" w:hAnsi="Arial" w:cs="Arial"/>
          <w:sz w:val="24"/>
          <w:szCs w:val="24"/>
        </w:rPr>
        <w:t>E</w:t>
      </w:r>
      <w:r w:rsidR="00702AFC">
        <w:rPr>
          <w:rFonts w:ascii="Arial" w:hAnsi="Arial" w:cs="Arial"/>
          <w:sz w:val="24"/>
          <w:szCs w:val="24"/>
        </w:rPr>
        <w:t>ur</w:t>
      </w:r>
      <w:r w:rsidR="00702AFC">
        <w:rPr>
          <w:rFonts w:ascii="Arial" w:hAnsi="Arial" w:cs="Arial"/>
          <w:sz w:val="24"/>
          <w:szCs w:val="24"/>
        </w:rPr>
        <w:t xml:space="preserve">. Následne </w:t>
      </w:r>
      <w:r>
        <w:rPr>
          <w:rFonts w:ascii="Arial" w:hAnsi="Arial" w:cs="Arial"/>
          <w:sz w:val="24"/>
          <w:szCs w:val="24"/>
        </w:rPr>
        <w:t xml:space="preserve"> predložil  </w:t>
      </w:r>
      <w:r w:rsidR="00702AFC">
        <w:rPr>
          <w:rFonts w:ascii="Arial" w:hAnsi="Arial" w:cs="Arial"/>
          <w:sz w:val="24"/>
          <w:szCs w:val="24"/>
        </w:rPr>
        <w:t xml:space="preserve">členom SR TASR </w:t>
      </w:r>
      <w:r>
        <w:rPr>
          <w:rFonts w:ascii="Arial" w:hAnsi="Arial" w:cs="Arial"/>
          <w:sz w:val="24"/>
          <w:szCs w:val="24"/>
        </w:rPr>
        <w:t xml:space="preserve"> podrobný rozbor jednotlivých položiek</w:t>
      </w:r>
      <w:r w:rsidR="00702AF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z ktorých v </w:t>
      </w:r>
      <w:r w:rsidRPr="00E01289">
        <w:rPr>
          <w:rFonts w:ascii="Arial" w:hAnsi="Arial" w:cs="Arial"/>
          <w:sz w:val="24"/>
          <w:szCs w:val="24"/>
        </w:rPr>
        <w:t xml:space="preserve">príjmovej časti rozpočtu </w:t>
      </w:r>
      <w:r w:rsidR="004F74B6" w:rsidRPr="00E01289">
        <w:rPr>
          <w:rFonts w:ascii="Arial" w:hAnsi="Arial" w:cs="Arial"/>
          <w:sz w:val="24"/>
          <w:szCs w:val="24"/>
        </w:rPr>
        <w:t xml:space="preserve"> vyplýva, že za rok 2015</w:t>
      </w:r>
      <w:r w:rsidRPr="00E01289">
        <w:rPr>
          <w:rFonts w:ascii="Arial" w:hAnsi="Arial" w:cs="Arial"/>
          <w:sz w:val="24"/>
          <w:szCs w:val="24"/>
        </w:rPr>
        <w:t xml:space="preserve"> </w:t>
      </w:r>
      <w:r w:rsidR="004F74B6" w:rsidRPr="00E01289">
        <w:rPr>
          <w:rFonts w:ascii="Arial" w:hAnsi="Arial" w:cs="Arial"/>
          <w:sz w:val="24"/>
          <w:szCs w:val="24"/>
        </w:rPr>
        <w:t>sa TASR podarilo naplniť upravený rozpočet v položke nedaňové príjmy</w:t>
      </w:r>
      <w:r w:rsidR="003576B6">
        <w:rPr>
          <w:rFonts w:ascii="Arial" w:hAnsi="Arial" w:cs="Arial"/>
          <w:sz w:val="24"/>
          <w:szCs w:val="24"/>
        </w:rPr>
        <w:t xml:space="preserve"> </w:t>
      </w:r>
      <w:r w:rsidR="003576B6" w:rsidRPr="00E01289">
        <w:rPr>
          <w:rFonts w:ascii="Arial" w:hAnsi="Arial" w:cs="Arial"/>
          <w:sz w:val="24"/>
          <w:szCs w:val="24"/>
        </w:rPr>
        <w:t>vo výške 101,28  %</w:t>
      </w:r>
      <w:r w:rsidR="004F74B6" w:rsidRPr="00E01289">
        <w:rPr>
          <w:rFonts w:ascii="Arial" w:hAnsi="Arial" w:cs="Arial"/>
          <w:sz w:val="24"/>
          <w:szCs w:val="24"/>
        </w:rPr>
        <w:t xml:space="preserve">, </w:t>
      </w:r>
      <w:r w:rsidR="00702AFC">
        <w:rPr>
          <w:rFonts w:ascii="Arial" w:hAnsi="Arial" w:cs="Arial"/>
          <w:sz w:val="24"/>
          <w:szCs w:val="24"/>
        </w:rPr>
        <w:t>j</w:t>
      </w:r>
      <w:r w:rsidR="004F74B6" w:rsidRPr="00E01289">
        <w:rPr>
          <w:rFonts w:ascii="Arial" w:hAnsi="Arial" w:cs="Arial"/>
          <w:sz w:val="24"/>
          <w:szCs w:val="24"/>
        </w:rPr>
        <w:t>ej hlavnou zložkou sú administratívne a iné poplatky, v rámci  ktorej sa klasifikuje predaj spravodajských služieb.</w:t>
      </w:r>
      <w:r>
        <w:rPr>
          <w:rFonts w:ascii="Arial" w:hAnsi="Arial" w:cs="Arial"/>
          <w:sz w:val="24"/>
          <w:szCs w:val="24"/>
        </w:rPr>
        <w:t xml:space="preserve"> Vyzdvihol</w:t>
      </w:r>
      <w:r w:rsidR="001B1A55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>že v</w:t>
      </w:r>
      <w:r w:rsidR="004F74B6" w:rsidRPr="00E01289">
        <w:rPr>
          <w:rFonts w:ascii="Arial" w:hAnsi="Arial" w:cs="Arial"/>
          <w:sz w:val="24"/>
          <w:szCs w:val="24"/>
        </w:rPr>
        <w:t> porovnaní s rokom 2014 je toto plnenie vyššie o 515 291 Eur  a</w:t>
      </w:r>
      <w:r w:rsidR="007A5719">
        <w:rPr>
          <w:rFonts w:ascii="Arial" w:hAnsi="Arial" w:cs="Arial"/>
          <w:sz w:val="24"/>
          <w:szCs w:val="24"/>
        </w:rPr>
        <w:t xml:space="preserve"> medziročné </w:t>
      </w:r>
      <w:r w:rsidR="004F74B6" w:rsidRPr="00E01289">
        <w:rPr>
          <w:rFonts w:ascii="Arial" w:hAnsi="Arial" w:cs="Arial"/>
          <w:sz w:val="24"/>
          <w:szCs w:val="24"/>
        </w:rPr>
        <w:t xml:space="preserve"> percentuálne plnenie je 123,14 %. </w:t>
      </w:r>
    </w:p>
    <w:p w:rsidR="004F74B6" w:rsidRDefault="004F74B6" w:rsidP="00E01289">
      <w:pPr>
        <w:rPr>
          <w:rFonts w:ascii="Arial" w:hAnsi="Arial" w:cs="Arial"/>
          <w:sz w:val="24"/>
          <w:szCs w:val="24"/>
        </w:rPr>
      </w:pPr>
      <w:r w:rsidRPr="00E01289">
        <w:rPr>
          <w:rFonts w:ascii="Arial" w:hAnsi="Arial" w:cs="Arial"/>
          <w:sz w:val="24"/>
          <w:szCs w:val="24"/>
        </w:rPr>
        <w:t>Príjem z druhej hlavnej  zložky príjmov TASR – z  bežných transferov dosiahol 99,33  % k</w:t>
      </w:r>
      <w:r w:rsidR="00E01289">
        <w:rPr>
          <w:rFonts w:ascii="Arial" w:hAnsi="Arial" w:cs="Arial"/>
          <w:sz w:val="24"/>
          <w:szCs w:val="24"/>
        </w:rPr>
        <w:t xml:space="preserve"> </w:t>
      </w:r>
      <w:r w:rsidRPr="00E01289">
        <w:rPr>
          <w:rFonts w:ascii="Arial" w:hAnsi="Arial" w:cs="Arial"/>
          <w:sz w:val="24"/>
          <w:szCs w:val="24"/>
        </w:rPr>
        <w:t xml:space="preserve">upravenému rozpočtu. </w:t>
      </w:r>
      <w:r w:rsidR="00E01289">
        <w:rPr>
          <w:rFonts w:ascii="Arial" w:hAnsi="Arial" w:cs="Arial"/>
          <w:sz w:val="24"/>
          <w:szCs w:val="24"/>
        </w:rPr>
        <w:t xml:space="preserve"> Táto skutočnosť </w:t>
      </w:r>
      <w:r w:rsidRPr="00E01289">
        <w:rPr>
          <w:rFonts w:ascii="Arial" w:hAnsi="Arial" w:cs="Arial"/>
          <w:sz w:val="24"/>
          <w:szCs w:val="24"/>
        </w:rPr>
        <w:t xml:space="preserve"> bol</w:t>
      </w:r>
      <w:r w:rsidR="00E01289">
        <w:rPr>
          <w:rFonts w:ascii="Arial" w:hAnsi="Arial" w:cs="Arial"/>
          <w:sz w:val="24"/>
          <w:szCs w:val="24"/>
        </w:rPr>
        <w:t>a</w:t>
      </w:r>
      <w:r w:rsidRPr="00E01289">
        <w:rPr>
          <w:rFonts w:ascii="Arial" w:hAnsi="Arial" w:cs="Arial"/>
          <w:sz w:val="24"/>
          <w:szCs w:val="24"/>
        </w:rPr>
        <w:t xml:space="preserve"> spôsoben</w:t>
      </w:r>
      <w:r w:rsidR="00E01289">
        <w:rPr>
          <w:rFonts w:ascii="Arial" w:hAnsi="Arial" w:cs="Arial"/>
          <w:sz w:val="24"/>
          <w:szCs w:val="24"/>
        </w:rPr>
        <w:t>á tým,</w:t>
      </w:r>
      <w:r w:rsidRPr="00E01289">
        <w:rPr>
          <w:rFonts w:ascii="Arial" w:hAnsi="Arial" w:cs="Arial"/>
          <w:sz w:val="24"/>
          <w:szCs w:val="24"/>
        </w:rPr>
        <w:t xml:space="preserve"> že záverečná žiadosť o platbu z projektu digitalizácie nebola preplatená v roku 2015 ale jej úhrada sa preniesla až do roku 2016.</w:t>
      </w:r>
    </w:p>
    <w:p w:rsidR="00E01289" w:rsidRPr="00E01289" w:rsidRDefault="00E01289" w:rsidP="00E01289">
      <w:pPr>
        <w:rPr>
          <w:rFonts w:ascii="Arial" w:hAnsi="Arial" w:cs="Arial"/>
          <w:sz w:val="24"/>
          <w:szCs w:val="24"/>
        </w:rPr>
      </w:pPr>
    </w:p>
    <w:p w:rsidR="004F74B6" w:rsidRPr="00E01289" w:rsidRDefault="004F74B6" w:rsidP="004F74B6">
      <w:pPr>
        <w:ind w:right="-142"/>
        <w:jc w:val="both"/>
        <w:rPr>
          <w:rFonts w:ascii="Arial" w:hAnsi="Arial" w:cs="Arial"/>
          <w:sz w:val="24"/>
          <w:szCs w:val="24"/>
        </w:rPr>
      </w:pPr>
      <w:r w:rsidRPr="00E01289">
        <w:rPr>
          <w:rFonts w:ascii="Arial" w:hAnsi="Arial" w:cs="Arial"/>
          <w:sz w:val="24"/>
          <w:szCs w:val="24"/>
        </w:rPr>
        <w:t xml:space="preserve">Čerpanie výdavkov spolu bolo k 31.12.2015 vykázané vo výške  7 125 915 Eur,  čo  predstavuje čerpanie  99,6  %  upraveného ročného rozpočtu.  V rámci projektu digitalizácie boli TASR v roku 2015  vyfinancované celkové výdavky vo výške  1 918 794 Eur z toho bežné  výdavky vo výške 1 889 241 Eur a kapitálové výdavky vo výške 29 553 Eur. </w:t>
      </w:r>
    </w:p>
    <w:p w:rsidR="004F74B6" w:rsidRPr="00E01289" w:rsidRDefault="004F74B6" w:rsidP="004F74B6">
      <w:pPr>
        <w:ind w:right="-142"/>
        <w:jc w:val="both"/>
        <w:rPr>
          <w:rFonts w:ascii="Arial" w:hAnsi="Arial" w:cs="Arial"/>
          <w:sz w:val="24"/>
          <w:szCs w:val="24"/>
        </w:rPr>
      </w:pPr>
      <w:r w:rsidRPr="00E01289">
        <w:rPr>
          <w:rFonts w:ascii="Arial" w:hAnsi="Arial" w:cs="Arial"/>
          <w:sz w:val="24"/>
          <w:szCs w:val="24"/>
        </w:rPr>
        <w:lastRenderedPageBreak/>
        <w:t>Týmito pohybmi je</w:t>
      </w:r>
      <w:r w:rsidR="00E01289">
        <w:rPr>
          <w:rFonts w:ascii="Arial" w:hAnsi="Arial" w:cs="Arial"/>
          <w:sz w:val="24"/>
          <w:szCs w:val="24"/>
        </w:rPr>
        <w:t xml:space="preserve"> </w:t>
      </w:r>
      <w:r w:rsidRPr="00E01289">
        <w:rPr>
          <w:rFonts w:ascii="Arial" w:hAnsi="Arial" w:cs="Arial"/>
          <w:sz w:val="24"/>
          <w:szCs w:val="24"/>
        </w:rPr>
        <w:t xml:space="preserve">celková bilancia príjmov a výdavkov TASR prebytková </w:t>
      </w:r>
      <w:r w:rsidR="003D564C">
        <w:rPr>
          <w:rFonts w:ascii="Arial" w:hAnsi="Arial" w:cs="Arial"/>
          <w:sz w:val="24"/>
          <w:szCs w:val="24"/>
        </w:rPr>
        <w:t xml:space="preserve"> vo výške </w:t>
      </w:r>
      <w:r w:rsidR="00E01289">
        <w:rPr>
          <w:rFonts w:ascii="Arial" w:hAnsi="Arial" w:cs="Arial"/>
          <w:sz w:val="24"/>
          <w:szCs w:val="24"/>
        </w:rPr>
        <w:t xml:space="preserve"> </w:t>
      </w:r>
      <w:r w:rsidRPr="00E01289">
        <w:rPr>
          <w:rFonts w:ascii="Arial" w:hAnsi="Arial" w:cs="Arial"/>
          <w:sz w:val="24"/>
          <w:szCs w:val="24"/>
        </w:rPr>
        <w:t>86 019 Eur.</w:t>
      </w:r>
    </w:p>
    <w:p w:rsidR="004F74B6" w:rsidRPr="00E01289" w:rsidRDefault="004F74B6" w:rsidP="004F74B6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98390C" w:rsidRDefault="000C7EEC" w:rsidP="000C7EE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Generálny riaditeľ predložil členom rady </w:t>
      </w:r>
      <w:r w:rsidR="0098390C" w:rsidRPr="000C7EEC">
        <w:rPr>
          <w:rFonts w:ascii="Arial" w:hAnsi="Arial" w:cs="Arial"/>
          <w:sz w:val="24"/>
          <w:szCs w:val="24"/>
        </w:rPr>
        <w:t>pre informáciu tiež predpokladaný</w:t>
      </w:r>
      <w:r>
        <w:rPr>
          <w:rFonts w:ascii="Arial" w:hAnsi="Arial" w:cs="Arial"/>
          <w:sz w:val="24"/>
          <w:szCs w:val="24"/>
        </w:rPr>
        <w:t xml:space="preserve"> </w:t>
      </w:r>
      <w:r w:rsidR="0098390C" w:rsidRPr="000C7EEC">
        <w:rPr>
          <w:rFonts w:ascii="Arial" w:hAnsi="Arial" w:cs="Arial"/>
          <w:sz w:val="24"/>
          <w:szCs w:val="24"/>
        </w:rPr>
        <w:t>stav výnosov, nákladov a hospodárskeho výsledku za rok 2015</w:t>
      </w:r>
      <w:r>
        <w:rPr>
          <w:rFonts w:ascii="Arial" w:hAnsi="Arial" w:cs="Arial"/>
          <w:sz w:val="24"/>
          <w:szCs w:val="24"/>
        </w:rPr>
        <w:t xml:space="preserve"> </w:t>
      </w:r>
      <w:r w:rsidR="0098390C" w:rsidRPr="000C7EEC">
        <w:rPr>
          <w:rFonts w:ascii="Arial" w:hAnsi="Arial" w:cs="Arial"/>
          <w:sz w:val="24"/>
          <w:szCs w:val="24"/>
        </w:rPr>
        <w:t xml:space="preserve">v štruktúre výkazu ziskov a strát </w:t>
      </w:r>
      <w:r>
        <w:rPr>
          <w:rFonts w:ascii="Arial" w:hAnsi="Arial" w:cs="Arial"/>
          <w:sz w:val="24"/>
          <w:szCs w:val="24"/>
        </w:rPr>
        <w:t>.</w:t>
      </w:r>
    </w:p>
    <w:p w:rsidR="004D0876" w:rsidRPr="000C7EEC" w:rsidRDefault="004D0876" w:rsidP="004D0876">
      <w:pPr>
        <w:ind w:right="-142"/>
        <w:jc w:val="both"/>
        <w:rPr>
          <w:rFonts w:ascii="Arial" w:hAnsi="Arial" w:cs="Arial"/>
          <w:sz w:val="24"/>
          <w:szCs w:val="24"/>
        </w:rPr>
      </w:pPr>
      <w:r w:rsidRPr="000C7EEC">
        <w:rPr>
          <w:rFonts w:ascii="Arial" w:hAnsi="Arial" w:cs="Arial"/>
          <w:sz w:val="24"/>
          <w:szCs w:val="24"/>
        </w:rPr>
        <w:t xml:space="preserve">Predpokladané  náklady za rok 2015 sú vo výške 5 975 660 Eur a výnosy v sume  6 269 844  Eur. Na základe toho je očakávaný  hospodársky výsledok po zdanení ziskový vo výške 294 184Eur. Do nákladov i výnosov sú zaúčtované všetky </w:t>
      </w:r>
      <w:proofErr w:type="spellStart"/>
      <w:r w:rsidRPr="000C7EEC">
        <w:rPr>
          <w:rFonts w:ascii="Arial" w:hAnsi="Arial" w:cs="Arial"/>
          <w:sz w:val="24"/>
          <w:szCs w:val="24"/>
        </w:rPr>
        <w:t>zazmluvnené</w:t>
      </w:r>
      <w:proofErr w:type="spellEnd"/>
      <w:r w:rsidRPr="000C7EEC">
        <w:rPr>
          <w:rFonts w:ascii="Arial" w:hAnsi="Arial" w:cs="Arial"/>
          <w:sz w:val="24"/>
          <w:szCs w:val="24"/>
        </w:rPr>
        <w:t xml:space="preserve"> náklady a výnosy časovo a vecne súvisiace s rokom 2015 ako aj odhadované opravné položky a rezervy. </w:t>
      </w:r>
    </w:p>
    <w:p w:rsidR="004D0876" w:rsidRDefault="000C7EEC" w:rsidP="004D0876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Generálny riaditeľ konštatoval, že v </w:t>
      </w:r>
      <w:r w:rsidR="004D0876" w:rsidRPr="000C7EEC">
        <w:rPr>
          <w:rFonts w:ascii="Arial" w:hAnsi="Arial" w:cs="Arial"/>
          <w:sz w:val="24"/>
          <w:szCs w:val="24"/>
        </w:rPr>
        <w:t xml:space="preserve"> porovnaní s rokom 2014 </w:t>
      </w:r>
      <w:r>
        <w:rPr>
          <w:rFonts w:ascii="Arial" w:hAnsi="Arial" w:cs="Arial"/>
          <w:sz w:val="24"/>
          <w:szCs w:val="24"/>
        </w:rPr>
        <w:t xml:space="preserve"> TASR </w:t>
      </w:r>
      <w:r w:rsidR="004D0876" w:rsidRPr="000C7EEC">
        <w:rPr>
          <w:rFonts w:ascii="Arial" w:hAnsi="Arial" w:cs="Arial"/>
          <w:sz w:val="24"/>
          <w:szCs w:val="24"/>
        </w:rPr>
        <w:t>očakáva nárast nákladov vo výške 154 862 Eur a výnosov vo výške 552 170 Eur.</w:t>
      </w:r>
    </w:p>
    <w:p w:rsidR="000C7EEC" w:rsidRPr="000C7EEC" w:rsidRDefault="000C7EEC" w:rsidP="004D0876">
      <w:pPr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4D0876" w:rsidRPr="000C7EEC" w:rsidRDefault="000C7EEC" w:rsidP="004D0876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35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Na záver zdôraznil, </w:t>
      </w:r>
      <w:r w:rsidR="004D0876" w:rsidRPr="000C7EEC">
        <w:rPr>
          <w:rFonts w:ascii="Arial" w:hAnsi="Arial" w:cs="Arial"/>
          <w:sz w:val="24"/>
          <w:szCs w:val="24"/>
        </w:rPr>
        <w:t xml:space="preserve"> že agentúra má k 31.12.2015 vysporiadané všetky záväzky po lehote splatnosti.</w:t>
      </w:r>
    </w:p>
    <w:p w:rsidR="004D0876" w:rsidRPr="000C7EEC" w:rsidRDefault="004D0876" w:rsidP="004D0876">
      <w:pPr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485D07" w:rsidRPr="00485D07" w:rsidRDefault="00485D07" w:rsidP="00735608">
      <w:pPr>
        <w:ind w:firstLine="708"/>
        <w:rPr>
          <w:rFonts w:ascii="Arial" w:hAnsi="Arial" w:cs="Arial"/>
          <w:sz w:val="24"/>
          <w:szCs w:val="24"/>
        </w:rPr>
      </w:pPr>
      <w:r w:rsidRPr="00485D07">
        <w:rPr>
          <w:rFonts w:ascii="Arial" w:hAnsi="Arial" w:cs="Arial"/>
          <w:sz w:val="24"/>
          <w:szCs w:val="24"/>
        </w:rPr>
        <w:t>Predseda správnej rady poďakoval generálnemu riaditeľovi  a otvoril rozpravu.</w:t>
      </w:r>
    </w:p>
    <w:p w:rsidR="00485D07" w:rsidRPr="00485D07" w:rsidRDefault="00485D07" w:rsidP="00485D07">
      <w:pPr>
        <w:rPr>
          <w:rFonts w:ascii="Arial" w:hAnsi="Arial" w:cs="Arial"/>
          <w:sz w:val="24"/>
          <w:szCs w:val="24"/>
        </w:rPr>
      </w:pPr>
      <w:r w:rsidRPr="00485D07">
        <w:rPr>
          <w:rFonts w:ascii="Arial" w:hAnsi="Arial" w:cs="Arial"/>
          <w:sz w:val="24"/>
          <w:szCs w:val="24"/>
        </w:rPr>
        <w:t xml:space="preserve">V rámci rozpravy členovia rady </w:t>
      </w:r>
      <w:r w:rsidR="00735608">
        <w:rPr>
          <w:rFonts w:ascii="Arial" w:hAnsi="Arial" w:cs="Arial"/>
          <w:sz w:val="24"/>
          <w:szCs w:val="24"/>
        </w:rPr>
        <w:t xml:space="preserve"> </w:t>
      </w:r>
      <w:r w:rsidR="003576B6">
        <w:rPr>
          <w:rFonts w:ascii="Arial" w:hAnsi="Arial" w:cs="Arial"/>
          <w:sz w:val="24"/>
          <w:szCs w:val="24"/>
        </w:rPr>
        <w:t xml:space="preserve">pozitívne </w:t>
      </w:r>
      <w:r w:rsidR="00735608">
        <w:rPr>
          <w:rFonts w:ascii="Arial" w:hAnsi="Arial" w:cs="Arial"/>
          <w:sz w:val="24"/>
          <w:szCs w:val="24"/>
        </w:rPr>
        <w:t xml:space="preserve"> hodnotili  manažovanie agentú</w:t>
      </w:r>
      <w:r w:rsidR="003D564C">
        <w:rPr>
          <w:rFonts w:ascii="Arial" w:hAnsi="Arial" w:cs="Arial"/>
          <w:sz w:val="24"/>
          <w:szCs w:val="24"/>
        </w:rPr>
        <w:t>r</w:t>
      </w:r>
      <w:r w:rsidR="00735608">
        <w:rPr>
          <w:rFonts w:ascii="Arial" w:hAnsi="Arial" w:cs="Arial"/>
          <w:sz w:val="24"/>
          <w:szCs w:val="24"/>
        </w:rPr>
        <w:t>y</w:t>
      </w:r>
      <w:r w:rsidR="003D564C">
        <w:rPr>
          <w:rFonts w:ascii="Arial" w:hAnsi="Arial" w:cs="Arial"/>
          <w:sz w:val="24"/>
          <w:szCs w:val="24"/>
        </w:rPr>
        <w:t xml:space="preserve"> ako aj  </w:t>
      </w:r>
      <w:proofErr w:type="spellStart"/>
      <w:r w:rsidR="003D564C">
        <w:rPr>
          <w:rFonts w:ascii="Arial" w:hAnsi="Arial" w:cs="Arial"/>
          <w:sz w:val="24"/>
          <w:szCs w:val="24"/>
        </w:rPr>
        <w:t>skutočnosť,že</w:t>
      </w:r>
      <w:proofErr w:type="spellEnd"/>
      <w:r w:rsidR="003D564C">
        <w:rPr>
          <w:rFonts w:ascii="Arial" w:hAnsi="Arial" w:cs="Arial"/>
          <w:sz w:val="24"/>
          <w:szCs w:val="24"/>
        </w:rPr>
        <w:t xml:space="preserve"> </w:t>
      </w:r>
      <w:r w:rsidR="00735608">
        <w:rPr>
          <w:rFonts w:ascii="Arial" w:hAnsi="Arial" w:cs="Arial"/>
          <w:sz w:val="24"/>
          <w:szCs w:val="24"/>
        </w:rPr>
        <w:t xml:space="preserve"> za minulý rok sa  podarilo realizovať významné projekty</w:t>
      </w:r>
      <w:r w:rsidR="003D564C">
        <w:rPr>
          <w:rFonts w:ascii="Arial" w:hAnsi="Arial" w:cs="Arial"/>
          <w:sz w:val="24"/>
          <w:szCs w:val="24"/>
        </w:rPr>
        <w:t>. O</w:t>
      </w:r>
      <w:r w:rsidR="00735608">
        <w:rPr>
          <w:rFonts w:ascii="Arial" w:hAnsi="Arial" w:cs="Arial"/>
          <w:sz w:val="24"/>
          <w:szCs w:val="24"/>
        </w:rPr>
        <w:t xml:space="preserve">cenili , že príjem z predaja spravodajstva sa  výrazne zvýšil, čo svedčí </w:t>
      </w:r>
      <w:r w:rsidR="00E202E4">
        <w:rPr>
          <w:rFonts w:ascii="Arial" w:hAnsi="Arial" w:cs="Arial"/>
          <w:sz w:val="24"/>
          <w:szCs w:val="24"/>
        </w:rPr>
        <w:t>aj</w:t>
      </w:r>
      <w:r w:rsidR="00735608">
        <w:rPr>
          <w:rFonts w:ascii="Arial" w:hAnsi="Arial" w:cs="Arial"/>
          <w:sz w:val="24"/>
          <w:szCs w:val="24"/>
        </w:rPr>
        <w:t xml:space="preserve">  o  </w:t>
      </w:r>
      <w:r w:rsidRPr="00485D07">
        <w:rPr>
          <w:rFonts w:ascii="Arial" w:hAnsi="Arial" w:cs="Arial"/>
          <w:sz w:val="24"/>
          <w:szCs w:val="24"/>
        </w:rPr>
        <w:t xml:space="preserve"> kredibilit</w:t>
      </w:r>
      <w:r w:rsidR="00735608">
        <w:rPr>
          <w:rFonts w:ascii="Arial" w:hAnsi="Arial" w:cs="Arial"/>
          <w:sz w:val="24"/>
          <w:szCs w:val="24"/>
        </w:rPr>
        <w:t>e</w:t>
      </w:r>
      <w:r w:rsidRPr="00485D07">
        <w:rPr>
          <w:rFonts w:ascii="Arial" w:hAnsi="Arial" w:cs="Arial"/>
          <w:sz w:val="24"/>
          <w:szCs w:val="24"/>
        </w:rPr>
        <w:t xml:space="preserve"> </w:t>
      </w:r>
      <w:r w:rsidR="003D564C">
        <w:rPr>
          <w:rFonts w:ascii="Arial" w:hAnsi="Arial" w:cs="Arial"/>
          <w:sz w:val="24"/>
          <w:szCs w:val="24"/>
        </w:rPr>
        <w:t xml:space="preserve">a kvalite </w:t>
      </w:r>
      <w:r w:rsidR="00F6791C">
        <w:rPr>
          <w:rFonts w:ascii="Arial" w:hAnsi="Arial" w:cs="Arial"/>
          <w:sz w:val="24"/>
          <w:szCs w:val="24"/>
        </w:rPr>
        <w:t xml:space="preserve">spravodajstva </w:t>
      </w:r>
      <w:r w:rsidRPr="00485D07">
        <w:rPr>
          <w:rFonts w:ascii="Arial" w:hAnsi="Arial" w:cs="Arial"/>
          <w:sz w:val="24"/>
          <w:szCs w:val="24"/>
        </w:rPr>
        <w:t xml:space="preserve"> TASR.  Vladimír Masár vysoko ocenil, že TASR zvládla proces digitalizácie a zachytila rozvíjajúce sa trendy. Navrhol uznesenie.</w:t>
      </w:r>
    </w:p>
    <w:p w:rsidR="00485D07" w:rsidRPr="00485D07" w:rsidRDefault="00485D07" w:rsidP="00485D07">
      <w:pPr>
        <w:rPr>
          <w:rFonts w:ascii="Arial" w:hAnsi="Arial" w:cs="Arial"/>
          <w:sz w:val="24"/>
          <w:szCs w:val="24"/>
        </w:rPr>
      </w:pPr>
    </w:p>
    <w:p w:rsidR="00485D07" w:rsidRPr="00485D07" w:rsidRDefault="00485D07" w:rsidP="00485D07">
      <w:pPr>
        <w:rPr>
          <w:rFonts w:ascii="Arial" w:hAnsi="Arial" w:cs="Arial"/>
          <w:sz w:val="24"/>
          <w:szCs w:val="24"/>
        </w:rPr>
      </w:pPr>
    </w:p>
    <w:p w:rsidR="00485D07" w:rsidRPr="00485D07" w:rsidRDefault="00485D07" w:rsidP="00735608">
      <w:pPr>
        <w:ind w:firstLine="708"/>
        <w:rPr>
          <w:rFonts w:ascii="Arial" w:hAnsi="Arial" w:cs="Arial"/>
          <w:b/>
          <w:sz w:val="24"/>
          <w:szCs w:val="24"/>
        </w:rPr>
      </w:pPr>
      <w:r w:rsidRPr="00485D07">
        <w:rPr>
          <w:rFonts w:ascii="Arial" w:hAnsi="Arial" w:cs="Arial"/>
          <w:b/>
          <w:sz w:val="24"/>
          <w:szCs w:val="24"/>
        </w:rPr>
        <w:t>UZNESENIE č. 3/201</w:t>
      </w:r>
      <w:r w:rsidR="00735608">
        <w:rPr>
          <w:rFonts w:ascii="Arial" w:hAnsi="Arial" w:cs="Arial"/>
          <w:b/>
          <w:sz w:val="24"/>
          <w:szCs w:val="24"/>
        </w:rPr>
        <w:t>6</w:t>
      </w:r>
      <w:r w:rsidRPr="00485D07">
        <w:rPr>
          <w:rFonts w:ascii="Arial" w:hAnsi="Arial" w:cs="Arial"/>
          <w:b/>
          <w:sz w:val="24"/>
          <w:szCs w:val="24"/>
        </w:rPr>
        <w:t>:</w:t>
      </w:r>
    </w:p>
    <w:p w:rsidR="00485D07" w:rsidRPr="00485D07" w:rsidRDefault="00485D07" w:rsidP="00485D07">
      <w:pPr>
        <w:rPr>
          <w:rFonts w:ascii="Arial" w:hAnsi="Arial" w:cs="Arial"/>
          <w:b/>
          <w:sz w:val="24"/>
          <w:szCs w:val="24"/>
        </w:rPr>
      </w:pPr>
    </w:p>
    <w:p w:rsidR="00735608" w:rsidRPr="00735608" w:rsidRDefault="00485D07" w:rsidP="00735608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b/>
          <w:sz w:val="24"/>
          <w:szCs w:val="24"/>
        </w:rPr>
      </w:pPr>
      <w:r w:rsidRPr="00735608">
        <w:rPr>
          <w:rFonts w:ascii="Arial" w:hAnsi="Arial" w:cs="Arial"/>
          <w:sz w:val="24"/>
          <w:szCs w:val="24"/>
        </w:rPr>
        <w:t xml:space="preserve"> Členovia rady  zobrali na vedomie </w:t>
      </w:r>
      <w:r w:rsidR="00735608" w:rsidRPr="00735608">
        <w:rPr>
          <w:rFonts w:ascii="Arial" w:hAnsi="Arial" w:cs="Arial"/>
          <w:sz w:val="24"/>
          <w:szCs w:val="24"/>
        </w:rPr>
        <w:t>-</w:t>
      </w:r>
      <w:r w:rsidRPr="00735608">
        <w:rPr>
          <w:rFonts w:ascii="Arial" w:hAnsi="Arial" w:cs="Arial"/>
          <w:sz w:val="24"/>
          <w:szCs w:val="24"/>
        </w:rPr>
        <w:t xml:space="preserve"> </w:t>
      </w:r>
      <w:r w:rsidR="00735608" w:rsidRPr="00735608">
        <w:rPr>
          <w:rFonts w:ascii="Arial" w:hAnsi="Arial" w:cs="Arial"/>
          <w:sz w:val="24"/>
          <w:szCs w:val="24"/>
        </w:rPr>
        <w:t>Informáciu k plneniu rozpočtu TASR a očakávanému výsledku hospodárenia k 31.12.2015</w:t>
      </w:r>
    </w:p>
    <w:p w:rsidR="00735608" w:rsidRDefault="00735608" w:rsidP="00735608">
      <w:pPr>
        <w:ind w:left="567"/>
        <w:rPr>
          <w:rFonts w:ascii="Arial" w:hAnsi="Arial" w:cs="Arial"/>
          <w:b/>
          <w:sz w:val="24"/>
          <w:szCs w:val="24"/>
        </w:rPr>
      </w:pPr>
    </w:p>
    <w:p w:rsidR="00485D07" w:rsidRPr="00485D07" w:rsidRDefault="00485D07" w:rsidP="00735608">
      <w:pPr>
        <w:ind w:firstLine="708"/>
        <w:rPr>
          <w:rFonts w:ascii="Arial" w:hAnsi="Arial" w:cs="Arial"/>
          <w:sz w:val="24"/>
          <w:szCs w:val="24"/>
        </w:rPr>
      </w:pPr>
      <w:r w:rsidRPr="00485D07">
        <w:rPr>
          <w:rFonts w:ascii="Arial" w:hAnsi="Arial" w:cs="Arial"/>
          <w:sz w:val="24"/>
          <w:szCs w:val="24"/>
        </w:rPr>
        <w:t>.</w:t>
      </w:r>
    </w:p>
    <w:p w:rsidR="00485D07" w:rsidRPr="00485D07" w:rsidRDefault="00485D07" w:rsidP="00485D07">
      <w:pPr>
        <w:rPr>
          <w:rFonts w:ascii="Arial" w:hAnsi="Arial" w:cs="Arial"/>
          <w:sz w:val="24"/>
          <w:szCs w:val="24"/>
        </w:rPr>
      </w:pPr>
    </w:p>
    <w:p w:rsidR="00485D07" w:rsidRPr="00485D07" w:rsidRDefault="00485D07" w:rsidP="00485D07">
      <w:pPr>
        <w:rPr>
          <w:rFonts w:ascii="Arial" w:hAnsi="Arial" w:cs="Arial"/>
          <w:sz w:val="24"/>
          <w:szCs w:val="24"/>
        </w:rPr>
      </w:pPr>
      <w:r w:rsidRPr="00485D07">
        <w:rPr>
          <w:rFonts w:ascii="Arial" w:hAnsi="Arial" w:cs="Arial"/>
          <w:sz w:val="24"/>
          <w:szCs w:val="24"/>
        </w:rPr>
        <w:t xml:space="preserve"> Za : 5                       Proti: 0                    Zdržal sa: 0</w:t>
      </w:r>
    </w:p>
    <w:p w:rsidR="00485D07" w:rsidRPr="00485D07" w:rsidRDefault="00485D07" w:rsidP="00485D07">
      <w:pPr>
        <w:rPr>
          <w:rFonts w:ascii="Arial" w:hAnsi="Arial" w:cs="Arial"/>
          <w:sz w:val="24"/>
          <w:szCs w:val="24"/>
        </w:rPr>
      </w:pPr>
    </w:p>
    <w:p w:rsidR="00485D07" w:rsidRPr="00485D07" w:rsidRDefault="00485D07" w:rsidP="00485D07">
      <w:pPr>
        <w:rPr>
          <w:rFonts w:ascii="Arial" w:hAnsi="Arial" w:cs="Arial"/>
          <w:sz w:val="24"/>
          <w:szCs w:val="24"/>
        </w:rPr>
      </w:pPr>
    </w:p>
    <w:p w:rsidR="00485D07" w:rsidRPr="00485D07" w:rsidRDefault="00485D07" w:rsidP="00485D07">
      <w:pPr>
        <w:rPr>
          <w:rFonts w:ascii="Arial" w:hAnsi="Arial" w:cs="Arial"/>
          <w:sz w:val="24"/>
          <w:szCs w:val="24"/>
        </w:rPr>
      </w:pPr>
      <w:r w:rsidRPr="00485D07">
        <w:rPr>
          <w:rFonts w:ascii="Arial" w:hAnsi="Arial" w:cs="Arial"/>
          <w:sz w:val="24"/>
          <w:szCs w:val="24"/>
        </w:rPr>
        <w:t xml:space="preserve"> Uznesenie bolo prijaté.</w:t>
      </w:r>
    </w:p>
    <w:p w:rsidR="00485D07" w:rsidRDefault="00485D07" w:rsidP="00485D07">
      <w:pPr>
        <w:rPr>
          <w:rFonts w:ascii="Arial" w:hAnsi="Arial" w:cs="Arial"/>
          <w:sz w:val="24"/>
          <w:szCs w:val="24"/>
        </w:rPr>
      </w:pPr>
    </w:p>
    <w:p w:rsidR="00331CF4" w:rsidRDefault="00331CF4" w:rsidP="00485D07">
      <w:pPr>
        <w:rPr>
          <w:rFonts w:ascii="Arial" w:hAnsi="Arial" w:cs="Arial"/>
          <w:sz w:val="24"/>
          <w:szCs w:val="24"/>
        </w:rPr>
      </w:pPr>
    </w:p>
    <w:p w:rsidR="00331CF4" w:rsidRDefault="00331CF4" w:rsidP="00331CF4">
      <w:pPr>
        <w:pStyle w:val="Odsekzoznamu"/>
        <w:numPr>
          <w:ilvl w:val="0"/>
          <w:numId w:val="24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331CF4">
        <w:rPr>
          <w:rFonts w:ascii="Arial" w:hAnsi="Arial" w:cs="Arial"/>
          <w:b/>
          <w:sz w:val="24"/>
          <w:szCs w:val="24"/>
        </w:rPr>
        <w:t>Newsnow.sk – aktuálne správy zo Slovenska v</w:t>
      </w:r>
      <w:r>
        <w:rPr>
          <w:rFonts w:ascii="Arial" w:hAnsi="Arial" w:cs="Arial"/>
          <w:b/>
          <w:sz w:val="24"/>
          <w:szCs w:val="24"/>
        </w:rPr>
        <w:t> </w:t>
      </w:r>
      <w:r w:rsidRPr="00331CF4">
        <w:rPr>
          <w:rFonts w:ascii="Arial" w:hAnsi="Arial" w:cs="Arial"/>
          <w:b/>
          <w:sz w:val="24"/>
          <w:szCs w:val="24"/>
        </w:rPr>
        <w:t>angličtine</w:t>
      </w:r>
    </w:p>
    <w:p w:rsidR="00331CF4" w:rsidRDefault="00331CF4" w:rsidP="00331CF4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331CF4" w:rsidRDefault="00331CF4" w:rsidP="00331CF4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31C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331CF4">
        <w:rPr>
          <w:rFonts w:ascii="Arial" w:hAnsi="Arial" w:cs="Arial"/>
          <w:sz w:val="24"/>
          <w:szCs w:val="24"/>
        </w:rPr>
        <w:t>Predseda rady –Vladimír Masár odovzdal slovo GR TASR.</w:t>
      </w:r>
    </w:p>
    <w:p w:rsidR="00426AE2" w:rsidRDefault="00331CF4" w:rsidP="00426AE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Generálny riaditeľ zdôraznil, že TASR k predsedníctvu Slovenska v Rade EÚ prichádza  s novým produktom – newsnow.sk, </w:t>
      </w:r>
      <w:r w:rsidR="007F48CE" w:rsidRPr="001917AE">
        <w:rPr>
          <w:rFonts w:ascii="Arial" w:hAnsi="Arial" w:cs="Arial"/>
          <w:sz w:val="24"/>
          <w:szCs w:val="24"/>
        </w:rPr>
        <w:t>ktorý bude denne ponúkať najaktuálnejšie správy zo Slovenska v angličtine. Web bude uvedený 1. februára 2016.</w:t>
      </w:r>
      <w:r w:rsidR="00426AE2" w:rsidRPr="00426AE2">
        <w:rPr>
          <w:rFonts w:ascii="Arial" w:hAnsi="Arial" w:cs="Arial"/>
          <w:sz w:val="24"/>
          <w:szCs w:val="24"/>
        </w:rPr>
        <w:t>Cieľom projektu je z</w:t>
      </w:r>
      <w:r w:rsidR="00426AE2" w:rsidRPr="00426AE2">
        <w:rPr>
          <w:rFonts w:ascii="Arial" w:hAnsi="Arial" w:cs="Arial"/>
          <w:color w:val="000000"/>
          <w:sz w:val="24"/>
          <w:szCs w:val="24"/>
        </w:rPr>
        <w:t xml:space="preserve">výšiť dostupnosť informácií o Slovensku v čase </w:t>
      </w:r>
      <w:r w:rsidR="00426AE2">
        <w:rPr>
          <w:rFonts w:ascii="Arial" w:hAnsi="Arial" w:cs="Arial"/>
          <w:color w:val="000000"/>
          <w:sz w:val="24"/>
          <w:szCs w:val="24"/>
        </w:rPr>
        <w:t>p</w:t>
      </w:r>
      <w:r w:rsidR="00426AE2" w:rsidRPr="00426AE2">
        <w:rPr>
          <w:rFonts w:ascii="Arial" w:hAnsi="Arial" w:cs="Arial"/>
          <w:color w:val="000000"/>
          <w:sz w:val="24"/>
          <w:szCs w:val="24"/>
        </w:rPr>
        <w:t>redsedníctva Slovenska v Rade Európskej únie; prinášať aktuálne spravodajské informácie o Slovensku v angličtine denne v online prostredí;</w:t>
      </w:r>
      <w:r w:rsidR="007C4EF5">
        <w:rPr>
          <w:rFonts w:ascii="Arial" w:hAnsi="Arial" w:cs="Arial"/>
          <w:color w:val="000000"/>
          <w:sz w:val="24"/>
          <w:szCs w:val="24"/>
        </w:rPr>
        <w:t xml:space="preserve"> </w:t>
      </w:r>
      <w:r w:rsidR="00426AE2" w:rsidRPr="00426AE2">
        <w:rPr>
          <w:rFonts w:ascii="Arial" w:hAnsi="Arial" w:cs="Arial"/>
          <w:color w:val="000000"/>
          <w:sz w:val="24"/>
          <w:szCs w:val="24"/>
        </w:rPr>
        <w:t>prispieť k informovanosti vo verejnom záujme;</w:t>
      </w:r>
      <w:r w:rsidR="007C4EF5">
        <w:rPr>
          <w:rFonts w:ascii="Arial" w:hAnsi="Arial" w:cs="Arial"/>
          <w:color w:val="000000"/>
          <w:sz w:val="24"/>
          <w:szCs w:val="24"/>
        </w:rPr>
        <w:t xml:space="preserve"> </w:t>
      </w:r>
      <w:r w:rsidR="00426AE2" w:rsidRPr="00426AE2">
        <w:rPr>
          <w:rFonts w:ascii="Arial" w:hAnsi="Arial" w:cs="Arial"/>
          <w:color w:val="000000"/>
          <w:sz w:val="24"/>
          <w:szCs w:val="24"/>
        </w:rPr>
        <w:t>vytvoriť zdroj pre investorov na Slovensku, ktorí potrebujú prijímať informácie v </w:t>
      </w:r>
      <w:proofErr w:type="spellStart"/>
      <w:r w:rsidR="00426AE2" w:rsidRPr="00426AE2">
        <w:rPr>
          <w:rFonts w:ascii="Arial" w:hAnsi="Arial" w:cs="Arial"/>
          <w:color w:val="000000"/>
          <w:sz w:val="24"/>
          <w:szCs w:val="24"/>
        </w:rPr>
        <w:t>angličtine;vytvoriť</w:t>
      </w:r>
      <w:proofErr w:type="spellEnd"/>
      <w:r w:rsidR="00426AE2" w:rsidRPr="00426AE2">
        <w:rPr>
          <w:rFonts w:ascii="Arial" w:hAnsi="Arial" w:cs="Arial"/>
          <w:color w:val="000000"/>
          <w:sz w:val="24"/>
          <w:szCs w:val="24"/>
        </w:rPr>
        <w:t xml:space="preserve"> multimediálnu platformu pre informácie (text, </w:t>
      </w:r>
      <w:proofErr w:type="spellStart"/>
      <w:r w:rsidR="00426AE2" w:rsidRPr="00426AE2">
        <w:rPr>
          <w:rFonts w:ascii="Arial" w:hAnsi="Arial" w:cs="Arial"/>
          <w:color w:val="000000"/>
          <w:sz w:val="24"/>
          <w:szCs w:val="24"/>
        </w:rPr>
        <w:t>foto</w:t>
      </w:r>
      <w:proofErr w:type="spellEnd"/>
      <w:r w:rsidR="00426AE2" w:rsidRPr="00426AE2">
        <w:rPr>
          <w:rFonts w:ascii="Arial" w:hAnsi="Arial" w:cs="Arial"/>
          <w:color w:val="000000"/>
          <w:sz w:val="24"/>
          <w:szCs w:val="24"/>
        </w:rPr>
        <w:t xml:space="preserve">, video);využiť existujúce relácie Tablet.TV v angličtine, </w:t>
      </w:r>
      <w:r w:rsidR="00426AE2" w:rsidRPr="00426AE2">
        <w:rPr>
          <w:rFonts w:ascii="Arial" w:hAnsi="Arial" w:cs="Arial"/>
          <w:color w:val="000000"/>
          <w:sz w:val="24"/>
          <w:szCs w:val="24"/>
        </w:rPr>
        <w:lastRenderedPageBreak/>
        <w:t xml:space="preserve">pripravované Pavlom </w:t>
      </w:r>
      <w:proofErr w:type="spellStart"/>
      <w:r w:rsidR="00426AE2" w:rsidRPr="00426AE2">
        <w:rPr>
          <w:rFonts w:ascii="Arial" w:hAnsi="Arial" w:cs="Arial"/>
          <w:color w:val="000000"/>
          <w:sz w:val="24"/>
          <w:szCs w:val="24"/>
        </w:rPr>
        <w:t>Demešom</w:t>
      </w:r>
      <w:proofErr w:type="spellEnd"/>
      <w:r w:rsidR="00426AE2" w:rsidRPr="00426AE2">
        <w:rPr>
          <w:rFonts w:ascii="Arial" w:hAnsi="Arial" w:cs="Arial"/>
          <w:color w:val="000000"/>
          <w:sz w:val="24"/>
          <w:szCs w:val="24"/>
        </w:rPr>
        <w:t xml:space="preserve"> (CD klub, Svet) a sumár správ v angličtine Slovakia 24/7 – jediné TV správy v angličtine na Slovensku a o Slovenku;</w:t>
      </w:r>
      <w:r w:rsidR="00426AE2">
        <w:rPr>
          <w:rFonts w:ascii="Arial" w:hAnsi="Arial" w:cs="Arial"/>
          <w:color w:val="000000"/>
          <w:sz w:val="24"/>
          <w:szCs w:val="24"/>
        </w:rPr>
        <w:t xml:space="preserve"> </w:t>
      </w:r>
      <w:r w:rsidR="00426AE2" w:rsidRPr="00426AE2">
        <w:rPr>
          <w:rFonts w:ascii="Arial" w:hAnsi="Arial" w:cs="Arial"/>
          <w:color w:val="000000"/>
          <w:sz w:val="24"/>
          <w:szCs w:val="24"/>
        </w:rPr>
        <w:t xml:space="preserve">etablovať v medzinárodnom prostredí </w:t>
      </w:r>
      <w:proofErr w:type="spellStart"/>
      <w:r w:rsidR="00426AE2" w:rsidRPr="00426AE2">
        <w:rPr>
          <w:rFonts w:ascii="Arial" w:hAnsi="Arial" w:cs="Arial"/>
          <w:color w:val="000000"/>
          <w:sz w:val="24"/>
          <w:szCs w:val="24"/>
        </w:rPr>
        <w:t>kredibilný</w:t>
      </w:r>
      <w:proofErr w:type="spellEnd"/>
      <w:r w:rsidR="00426AE2" w:rsidRPr="00426AE2">
        <w:rPr>
          <w:rFonts w:ascii="Arial" w:hAnsi="Arial" w:cs="Arial"/>
          <w:color w:val="000000"/>
          <w:sz w:val="24"/>
          <w:szCs w:val="24"/>
        </w:rPr>
        <w:t xml:space="preserve"> zdroj informácií – verejnoprávnu národnú agentúru TASR.</w:t>
      </w:r>
    </w:p>
    <w:p w:rsidR="00426AE2" w:rsidRDefault="00426AE2" w:rsidP="00426AE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Ďalej generálny riaditeľ hovoril o personálnom zabezpečení, marketingu a členom rady  predložil ukážky  tohto nového produktu </w:t>
      </w:r>
      <w:r w:rsidR="00C24014">
        <w:rPr>
          <w:rFonts w:ascii="Arial" w:hAnsi="Arial" w:cs="Arial"/>
          <w:color w:val="000000"/>
          <w:sz w:val="24"/>
          <w:szCs w:val="24"/>
        </w:rPr>
        <w:t xml:space="preserve">.  Poznamenal, že cieľom TASR je  v horizonte roka vybudovať </w:t>
      </w:r>
      <w:proofErr w:type="spellStart"/>
      <w:r w:rsidR="00C24014">
        <w:rPr>
          <w:rFonts w:ascii="Arial" w:hAnsi="Arial" w:cs="Arial"/>
          <w:color w:val="000000"/>
          <w:sz w:val="24"/>
          <w:szCs w:val="24"/>
        </w:rPr>
        <w:t>kredibilný</w:t>
      </w:r>
      <w:proofErr w:type="spellEnd"/>
      <w:r w:rsidR="00C24014">
        <w:rPr>
          <w:rFonts w:ascii="Arial" w:hAnsi="Arial" w:cs="Arial"/>
          <w:color w:val="000000"/>
          <w:sz w:val="24"/>
          <w:szCs w:val="24"/>
        </w:rPr>
        <w:t xml:space="preserve"> online zdroj informácií o Slovensku v angličtine a dostať ho do povedomia návštevníkov Slovenska a zainteresovanej verejnosti.</w:t>
      </w:r>
    </w:p>
    <w:p w:rsidR="00874BA2" w:rsidRDefault="00874BA2" w:rsidP="00426AE2">
      <w:pPr>
        <w:rPr>
          <w:rFonts w:ascii="Arial" w:hAnsi="Arial" w:cs="Arial"/>
          <w:color w:val="000000"/>
          <w:sz w:val="24"/>
          <w:szCs w:val="24"/>
        </w:rPr>
      </w:pPr>
    </w:p>
    <w:p w:rsidR="00874BA2" w:rsidRPr="00426AE2" w:rsidRDefault="00874BA2" w:rsidP="00E202E4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485D07">
        <w:rPr>
          <w:rFonts w:ascii="Arial" w:hAnsi="Arial" w:cs="Arial"/>
          <w:sz w:val="24"/>
          <w:szCs w:val="24"/>
        </w:rPr>
        <w:t>Predseda správnej rady poďakoval generálnemu riaditeľovi  a otvoril rozpravu</w:t>
      </w:r>
      <w:r>
        <w:rPr>
          <w:rFonts w:ascii="Arial" w:hAnsi="Arial" w:cs="Arial"/>
          <w:sz w:val="24"/>
          <w:szCs w:val="24"/>
        </w:rPr>
        <w:t xml:space="preserve"> v rámci ktorej požiadal GR, aby  vždy pri prekladaní  nových projektov  boli vyčíslené aj predpokladané finančné náklady. Ostatní členovia nemali pripomienky k materiálu a prijali uznesenie: </w:t>
      </w:r>
    </w:p>
    <w:p w:rsidR="00426AE2" w:rsidRDefault="00426AE2" w:rsidP="00426AE2">
      <w:pPr>
        <w:rPr>
          <w:rFonts w:ascii="Arial" w:hAnsi="Arial" w:cs="Arial"/>
          <w:color w:val="000000"/>
          <w:sz w:val="24"/>
          <w:szCs w:val="24"/>
        </w:rPr>
      </w:pPr>
    </w:p>
    <w:p w:rsidR="00874BA2" w:rsidRPr="00485D07" w:rsidRDefault="00874BA2" w:rsidP="00874BA2">
      <w:pPr>
        <w:ind w:firstLine="708"/>
        <w:rPr>
          <w:rFonts w:ascii="Arial" w:hAnsi="Arial" w:cs="Arial"/>
          <w:b/>
          <w:sz w:val="24"/>
          <w:szCs w:val="24"/>
        </w:rPr>
      </w:pPr>
      <w:r w:rsidRPr="00485D07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>4</w:t>
      </w:r>
      <w:r w:rsidRPr="00485D07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6</w:t>
      </w:r>
      <w:r w:rsidRPr="00485D07">
        <w:rPr>
          <w:rFonts w:ascii="Arial" w:hAnsi="Arial" w:cs="Arial"/>
          <w:b/>
          <w:sz w:val="24"/>
          <w:szCs w:val="24"/>
        </w:rPr>
        <w:t>:</w:t>
      </w:r>
    </w:p>
    <w:p w:rsidR="00874BA2" w:rsidRPr="00485D07" w:rsidRDefault="00874BA2" w:rsidP="00874BA2">
      <w:pPr>
        <w:rPr>
          <w:rFonts w:ascii="Arial" w:hAnsi="Arial" w:cs="Arial"/>
          <w:b/>
          <w:sz w:val="24"/>
          <w:szCs w:val="24"/>
        </w:rPr>
      </w:pPr>
    </w:p>
    <w:p w:rsidR="00874BA2" w:rsidRPr="007C4EF5" w:rsidRDefault="00874BA2" w:rsidP="007C4EF5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7C4EF5">
        <w:rPr>
          <w:rFonts w:ascii="Arial" w:hAnsi="Arial" w:cs="Arial"/>
          <w:sz w:val="24"/>
          <w:szCs w:val="24"/>
        </w:rPr>
        <w:t xml:space="preserve"> Členovia rady  zobrali na vedomie  materiál- Newsnow.sk – aktuálne správy zo Slovenska v angličtine</w:t>
      </w:r>
    </w:p>
    <w:p w:rsidR="00874BA2" w:rsidRDefault="00874BA2" w:rsidP="00874BA2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874BA2" w:rsidRPr="00735608" w:rsidRDefault="00874BA2" w:rsidP="00874BA2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b/>
          <w:sz w:val="24"/>
          <w:szCs w:val="24"/>
        </w:rPr>
      </w:pPr>
    </w:p>
    <w:p w:rsidR="00874BA2" w:rsidRPr="00485D07" w:rsidRDefault="00874BA2" w:rsidP="00874BA2">
      <w:pPr>
        <w:rPr>
          <w:rFonts w:ascii="Arial" w:hAnsi="Arial" w:cs="Arial"/>
          <w:sz w:val="24"/>
          <w:szCs w:val="24"/>
        </w:rPr>
      </w:pPr>
    </w:p>
    <w:p w:rsidR="00874BA2" w:rsidRPr="00485D07" w:rsidRDefault="00874BA2" w:rsidP="00874BA2">
      <w:pPr>
        <w:rPr>
          <w:rFonts w:ascii="Arial" w:hAnsi="Arial" w:cs="Arial"/>
          <w:sz w:val="24"/>
          <w:szCs w:val="24"/>
        </w:rPr>
      </w:pPr>
      <w:r w:rsidRPr="00485D07">
        <w:rPr>
          <w:rFonts w:ascii="Arial" w:hAnsi="Arial" w:cs="Arial"/>
          <w:sz w:val="24"/>
          <w:szCs w:val="24"/>
        </w:rPr>
        <w:t xml:space="preserve"> Za : 5                       Proti: 0                    Zdržal sa: 0</w:t>
      </w:r>
    </w:p>
    <w:p w:rsidR="00874BA2" w:rsidRPr="00485D07" w:rsidRDefault="00874BA2" w:rsidP="00874BA2">
      <w:pPr>
        <w:rPr>
          <w:rFonts w:ascii="Arial" w:hAnsi="Arial" w:cs="Arial"/>
          <w:sz w:val="24"/>
          <w:szCs w:val="24"/>
        </w:rPr>
      </w:pPr>
    </w:p>
    <w:p w:rsidR="00874BA2" w:rsidRDefault="00874BA2" w:rsidP="00426AE2">
      <w:pPr>
        <w:rPr>
          <w:rFonts w:ascii="Arial" w:hAnsi="Arial" w:cs="Arial"/>
          <w:color w:val="000000"/>
          <w:sz w:val="24"/>
          <w:szCs w:val="24"/>
        </w:rPr>
      </w:pPr>
    </w:p>
    <w:p w:rsidR="00783131" w:rsidRPr="00783131" w:rsidRDefault="00783131" w:rsidP="00783131">
      <w:pPr>
        <w:pStyle w:val="Odsekzoznamu"/>
        <w:numPr>
          <w:ilvl w:val="0"/>
          <w:numId w:val="24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783131">
        <w:rPr>
          <w:rFonts w:ascii="Arial" w:hAnsi="Arial" w:cs="Arial"/>
          <w:b/>
          <w:color w:val="000000"/>
          <w:sz w:val="24"/>
          <w:szCs w:val="24"/>
        </w:rPr>
        <w:t>Spravodajské  pokrývanie  parlamentných volieb 2016</w:t>
      </w:r>
    </w:p>
    <w:p w:rsidR="00783131" w:rsidRPr="00426AE2" w:rsidRDefault="00783131" w:rsidP="00426AE2">
      <w:pPr>
        <w:rPr>
          <w:rFonts w:ascii="Arial" w:hAnsi="Arial" w:cs="Arial"/>
          <w:color w:val="000000"/>
          <w:sz w:val="24"/>
          <w:szCs w:val="24"/>
        </w:rPr>
      </w:pPr>
    </w:p>
    <w:p w:rsidR="003D2EFE" w:rsidRPr="00D144D9" w:rsidRDefault="00485D07" w:rsidP="00E202E4">
      <w:pPr>
        <w:spacing w:line="360" w:lineRule="auto"/>
        <w:ind w:firstLine="567"/>
        <w:rPr>
          <w:rFonts w:ascii="Arial" w:hAnsi="Arial" w:cs="Arial"/>
          <w:sz w:val="24"/>
          <w:szCs w:val="24"/>
        </w:rPr>
      </w:pPr>
      <w:r w:rsidRPr="00D144D9">
        <w:rPr>
          <w:rFonts w:ascii="Arial" w:hAnsi="Arial" w:cs="Arial"/>
          <w:sz w:val="24"/>
          <w:szCs w:val="24"/>
        </w:rPr>
        <w:t xml:space="preserve">Generálny riaditeľ </w:t>
      </w:r>
      <w:r w:rsidR="003D2EFE" w:rsidRPr="00D144D9">
        <w:rPr>
          <w:rFonts w:ascii="Arial" w:hAnsi="Arial" w:cs="Arial"/>
          <w:sz w:val="24"/>
          <w:szCs w:val="24"/>
        </w:rPr>
        <w:t>na úvod zdôraznil, že</w:t>
      </w:r>
      <w:r w:rsidRPr="00D144D9">
        <w:rPr>
          <w:rFonts w:ascii="Arial" w:hAnsi="Arial" w:cs="Arial"/>
          <w:sz w:val="24"/>
          <w:szCs w:val="24"/>
        </w:rPr>
        <w:t xml:space="preserve"> </w:t>
      </w:r>
      <w:r w:rsidR="003D2EFE" w:rsidRPr="00D144D9">
        <w:rPr>
          <w:rFonts w:ascii="Arial" w:hAnsi="Arial" w:cs="Arial"/>
          <w:sz w:val="24"/>
          <w:szCs w:val="24"/>
        </w:rPr>
        <w:t>Tlačová agentúra Slovenskej republiky pristúpi k spravodajskému pokrývaniu nadchádzajúcich volieb do NR SR s maximálnou zodpovednosťou. Je to jedna zo spravodajských priorít v domácom dianí. Všetky správy týkajúce sa parlamentných volieb 2016 budú mať kľúčové slovo - volby16.</w:t>
      </w:r>
    </w:p>
    <w:p w:rsidR="003D2EFE" w:rsidRPr="00D144D9" w:rsidRDefault="003D2EFE" w:rsidP="00D144D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144D9">
        <w:rPr>
          <w:rFonts w:ascii="Arial" w:hAnsi="Arial" w:cs="Arial"/>
          <w:sz w:val="24"/>
          <w:szCs w:val="24"/>
        </w:rPr>
        <w:t xml:space="preserve">Ako povedal,  spravodajstvo počas volieb sa bude riadiť rovnakými základnými princípmi ako inokedy, čiže vyváženosťou, korektnosťou, transparentnosťou a overovaním informácií. V parlamentných voľbách bude opäť platiť 48 hodinové moratórium. OTS politických strán  TASR bude zverejňovať len do začiatku moratória v plnom znení, pokiaľ budú v súlade s príslušnými zákonmi. V deň volieb medzi 7-22 hodinou budeme ich zverejnenie posudzovať jednotlivo, tak aby nedošlo ich prostredníctvom k porušeniu pravidiel vyváženého spravodajstva. </w:t>
      </w:r>
      <w:r w:rsidRPr="00D144D9">
        <w:rPr>
          <w:rFonts w:ascii="Arial" w:hAnsi="Arial" w:cs="Arial"/>
          <w:color w:val="000000"/>
          <w:sz w:val="24"/>
          <w:szCs w:val="24"/>
        </w:rPr>
        <w:t>Po novom je tiež zakázané zverejňovať výsledky volebných prieskumov 14 dní pred dňom konania volieb a v deň konania volieb až do skončenia hlasovania.</w:t>
      </w:r>
    </w:p>
    <w:p w:rsidR="003D2EFE" w:rsidRPr="00D144D9" w:rsidRDefault="003D2EFE" w:rsidP="00D144D9">
      <w:pPr>
        <w:spacing w:line="360" w:lineRule="auto"/>
        <w:rPr>
          <w:rFonts w:ascii="Arial" w:hAnsi="Arial" w:cs="Arial"/>
          <w:sz w:val="24"/>
          <w:szCs w:val="24"/>
        </w:rPr>
      </w:pPr>
      <w:r w:rsidRPr="00D144D9">
        <w:rPr>
          <w:rFonts w:ascii="Arial" w:hAnsi="Arial" w:cs="Arial"/>
          <w:sz w:val="24"/>
          <w:szCs w:val="24"/>
        </w:rPr>
        <w:t>Počas volieb sa   bude pri odhadoch agentúra  držať zákona, z ktorého vyplýva, že budeme môcť zverejňovať odhady členov okrskových i ďalších volebných komisií.</w:t>
      </w:r>
    </w:p>
    <w:p w:rsidR="003D2EFE" w:rsidRPr="00D144D9" w:rsidRDefault="003D2EFE" w:rsidP="00D144D9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D144D9">
        <w:rPr>
          <w:rFonts w:ascii="Arial" w:hAnsi="Arial" w:cs="Arial"/>
          <w:sz w:val="24"/>
          <w:szCs w:val="24"/>
        </w:rPr>
        <w:lastRenderedPageBreak/>
        <w:t xml:space="preserve">Generálny riaditeľ  oboznámil členov rady  s ďalšími  pravidlami práce pred voľbami,  počas volebného víkendu a po </w:t>
      </w:r>
      <w:proofErr w:type="spellStart"/>
      <w:r w:rsidRPr="00D144D9">
        <w:rPr>
          <w:rFonts w:ascii="Arial" w:hAnsi="Arial" w:cs="Arial"/>
          <w:sz w:val="24"/>
          <w:szCs w:val="24"/>
        </w:rPr>
        <w:t>voľbách.V</w:t>
      </w:r>
      <w:proofErr w:type="spellEnd"/>
      <w:r w:rsidRPr="00D144D9">
        <w:rPr>
          <w:rFonts w:ascii="Arial" w:hAnsi="Arial" w:cs="Arial"/>
          <w:sz w:val="24"/>
          <w:szCs w:val="24"/>
        </w:rPr>
        <w:t xml:space="preserve"> spravodajstve okrem aktualít týkajúcich sa volieb </w:t>
      </w:r>
      <w:r w:rsidR="00952842" w:rsidRPr="00D144D9">
        <w:rPr>
          <w:rFonts w:ascii="Arial" w:hAnsi="Arial" w:cs="Arial"/>
          <w:sz w:val="24"/>
          <w:szCs w:val="24"/>
        </w:rPr>
        <w:t xml:space="preserve"> budeme </w:t>
      </w:r>
      <w:r w:rsidRPr="00D144D9">
        <w:rPr>
          <w:rFonts w:ascii="Arial" w:hAnsi="Arial" w:cs="Arial"/>
          <w:sz w:val="24"/>
          <w:szCs w:val="24"/>
        </w:rPr>
        <w:t>rozvíja</w:t>
      </w:r>
      <w:r w:rsidR="00952842" w:rsidRPr="00D144D9">
        <w:rPr>
          <w:rFonts w:ascii="Arial" w:hAnsi="Arial" w:cs="Arial"/>
          <w:sz w:val="24"/>
          <w:szCs w:val="24"/>
        </w:rPr>
        <w:t>ť</w:t>
      </w:r>
      <w:r w:rsidRPr="00D144D9">
        <w:rPr>
          <w:rFonts w:ascii="Arial" w:hAnsi="Arial" w:cs="Arial"/>
          <w:sz w:val="24"/>
          <w:szCs w:val="24"/>
        </w:rPr>
        <w:t xml:space="preserve"> aj vlastné témy, ktoré s nimi súvisia. </w:t>
      </w:r>
      <w:r w:rsidR="00952842" w:rsidRPr="00D144D9">
        <w:rPr>
          <w:rFonts w:ascii="Arial" w:hAnsi="Arial" w:cs="Arial"/>
          <w:sz w:val="24"/>
          <w:szCs w:val="24"/>
        </w:rPr>
        <w:t>Poznamenal, že m</w:t>
      </w:r>
      <w:r w:rsidRPr="00D144D9">
        <w:rPr>
          <w:rFonts w:ascii="Arial" w:hAnsi="Arial" w:cs="Arial"/>
          <w:sz w:val="24"/>
          <w:szCs w:val="24"/>
        </w:rPr>
        <w:t xml:space="preserve">ítingom politických strán sa </w:t>
      </w:r>
      <w:r w:rsidR="00952842" w:rsidRPr="00D144D9">
        <w:rPr>
          <w:rFonts w:ascii="Arial" w:hAnsi="Arial" w:cs="Arial"/>
          <w:sz w:val="24"/>
          <w:szCs w:val="24"/>
        </w:rPr>
        <w:t xml:space="preserve"> TASR </w:t>
      </w:r>
      <w:r w:rsidRPr="00D144D9">
        <w:rPr>
          <w:rFonts w:ascii="Arial" w:hAnsi="Arial" w:cs="Arial"/>
          <w:sz w:val="24"/>
          <w:szCs w:val="24"/>
        </w:rPr>
        <w:t>nebude venovať. Ne</w:t>
      </w:r>
      <w:r w:rsidR="00952842" w:rsidRPr="00D144D9">
        <w:rPr>
          <w:rFonts w:ascii="Arial" w:hAnsi="Arial" w:cs="Arial"/>
          <w:sz w:val="24"/>
          <w:szCs w:val="24"/>
        </w:rPr>
        <w:t xml:space="preserve">bude to </w:t>
      </w:r>
      <w:r w:rsidRPr="00D144D9">
        <w:rPr>
          <w:rFonts w:ascii="Arial" w:hAnsi="Arial" w:cs="Arial"/>
          <w:sz w:val="24"/>
          <w:szCs w:val="24"/>
        </w:rPr>
        <w:t>plat</w:t>
      </w:r>
      <w:r w:rsidR="00952842" w:rsidRPr="00D144D9">
        <w:rPr>
          <w:rFonts w:ascii="Arial" w:hAnsi="Arial" w:cs="Arial"/>
          <w:sz w:val="24"/>
          <w:szCs w:val="24"/>
        </w:rPr>
        <w:t>iť</w:t>
      </w:r>
      <w:r w:rsidRPr="00D144D9">
        <w:rPr>
          <w:rFonts w:ascii="Arial" w:hAnsi="Arial" w:cs="Arial"/>
          <w:sz w:val="24"/>
          <w:szCs w:val="24"/>
        </w:rPr>
        <w:t xml:space="preserve"> pre obrazovú </w:t>
      </w:r>
      <w:proofErr w:type="spellStart"/>
      <w:r w:rsidRPr="00D144D9">
        <w:rPr>
          <w:rFonts w:ascii="Arial" w:hAnsi="Arial" w:cs="Arial"/>
          <w:sz w:val="24"/>
          <w:szCs w:val="24"/>
        </w:rPr>
        <w:t>redakciu</w:t>
      </w:r>
      <w:r w:rsidR="00952842" w:rsidRPr="00D144D9">
        <w:rPr>
          <w:rFonts w:ascii="Arial" w:hAnsi="Arial" w:cs="Arial"/>
          <w:sz w:val="24"/>
          <w:szCs w:val="24"/>
        </w:rPr>
        <w:t>,pretože</w:t>
      </w:r>
      <w:proofErr w:type="spellEnd"/>
      <w:r w:rsidR="00952842" w:rsidRPr="00D144D9">
        <w:rPr>
          <w:rFonts w:ascii="Arial" w:hAnsi="Arial" w:cs="Arial"/>
          <w:sz w:val="24"/>
          <w:szCs w:val="24"/>
        </w:rPr>
        <w:t xml:space="preserve"> </w:t>
      </w:r>
      <w:r w:rsidRPr="00D144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44D9">
        <w:rPr>
          <w:rFonts w:ascii="Arial" w:hAnsi="Arial" w:cs="Arial"/>
          <w:sz w:val="24"/>
          <w:szCs w:val="24"/>
        </w:rPr>
        <w:t>foto</w:t>
      </w:r>
      <w:proofErr w:type="spellEnd"/>
      <w:r w:rsidRPr="00D144D9">
        <w:rPr>
          <w:rFonts w:ascii="Arial" w:hAnsi="Arial" w:cs="Arial"/>
          <w:sz w:val="24"/>
          <w:szCs w:val="24"/>
        </w:rPr>
        <w:t xml:space="preserve"> a video spravodajstvo </w:t>
      </w:r>
      <w:r w:rsidR="00952842" w:rsidRPr="00D144D9">
        <w:rPr>
          <w:rFonts w:ascii="Arial" w:hAnsi="Arial" w:cs="Arial"/>
          <w:sz w:val="24"/>
          <w:szCs w:val="24"/>
        </w:rPr>
        <w:t xml:space="preserve"> </w:t>
      </w:r>
      <w:r w:rsidRPr="00D144D9">
        <w:rPr>
          <w:rFonts w:ascii="Arial" w:hAnsi="Arial" w:cs="Arial"/>
          <w:sz w:val="24"/>
          <w:szCs w:val="24"/>
        </w:rPr>
        <w:t>z nich je odberateľmi žiadané.</w:t>
      </w:r>
    </w:p>
    <w:p w:rsidR="00485D07" w:rsidRPr="00D144D9" w:rsidRDefault="00485D07" w:rsidP="003D2EFE">
      <w:pPr>
        <w:rPr>
          <w:rFonts w:ascii="Arial" w:hAnsi="Arial" w:cs="Arial"/>
          <w:sz w:val="24"/>
          <w:szCs w:val="24"/>
        </w:rPr>
      </w:pPr>
    </w:p>
    <w:p w:rsidR="00485D07" w:rsidRPr="00D144D9" w:rsidRDefault="00485D07" w:rsidP="00485D07">
      <w:pPr>
        <w:ind w:firstLine="708"/>
        <w:rPr>
          <w:rFonts w:ascii="Arial" w:hAnsi="Arial" w:cs="Arial"/>
          <w:sz w:val="24"/>
          <w:szCs w:val="24"/>
        </w:rPr>
      </w:pPr>
      <w:r w:rsidRPr="00D144D9">
        <w:rPr>
          <w:rFonts w:ascii="Arial" w:hAnsi="Arial" w:cs="Arial"/>
          <w:sz w:val="24"/>
          <w:szCs w:val="24"/>
        </w:rPr>
        <w:t xml:space="preserve">Predseda rady poďakoval  generálnemu riaditeľovi  a otvoril rozpravu v rámci ktorej členovia rady  </w:t>
      </w:r>
      <w:r w:rsidR="00E0124F">
        <w:rPr>
          <w:rFonts w:ascii="Arial" w:hAnsi="Arial" w:cs="Arial"/>
          <w:sz w:val="24"/>
          <w:szCs w:val="24"/>
        </w:rPr>
        <w:t xml:space="preserve"> konštatovali, </w:t>
      </w:r>
      <w:r w:rsidR="0089053C">
        <w:rPr>
          <w:rFonts w:ascii="Arial" w:hAnsi="Arial" w:cs="Arial"/>
          <w:sz w:val="24"/>
          <w:szCs w:val="24"/>
        </w:rPr>
        <w:t>že</w:t>
      </w:r>
      <w:r w:rsidR="00291DF2">
        <w:rPr>
          <w:rFonts w:ascii="Arial" w:hAnsi="Arial" w:cs="Arial"/>
          <w:sz w:val="24"/>
          <w:szCs w:val="24"/>
        </w:rPr>
        <w:t xml:space="preserve"> v predvolebnom období </w:t>
      </w:r>
      <w:r w:rsidR="0089053C">
        <w:rPr>
          <w:rFonts w:ascii="Arial" w:hAnsi="Arial" w:cs="Arial"/>
          <w:sz w:val="24"/>
          <w:szCs w:val="24"/>
        </w:rPr>
        <w:t xml:space="preserve"> bud</w:t>
      </w:r>
      <w:r w:rsidR="002007DF">
        <w:rPr>
          <w:rFonts w:ascii="Arial" w:hAnsi="Arial" w:cs="Arial"/>
          <w:sz w:val="24"/>
          <w:szCs w:val="24"/>
        </w:rPr>
        <w:t>ú vznika</w:t>
      </w:r>
      <w:r w:rsidR="00E202E4">
        <w:rPr>
          <w:rFonts w:ascii="Arial" w:hAnsi="Arial" w:cs="Arial"/>
          <w:sz w:val="24"/>
          <w:szCs w:val="24"/>
        </w:rPr>
        <w:t>ť</w:t>
      </w:r>
      <w:r w:rsidR="002007DF">
        <w:rPr>
          <w:rFonts w:ascii="Arial" w:hAnsi="Arial" w:cs="Arial"/>
          <w:sz w:val="24"/>
          <w:szCs w:val="24"/>
        </w:rPr>
        <w:t xml:space="preserve"> extrémne emotívne si</w:t>
      </w:r>
      <w:r w:rsidR="00E202E4">
        <w:rPr>
          <w:rFonts w:ascii="Arial" w:hAnsi="Arial" w:cs="Arial"/>
          <w:sz w:val="24"/>
          <w:szCs w:val="24"/>
        </w:rPr>
        <w:t>t</w:t>
      </w:r>
      <w:r w:rsidR="002007DF">
        <w:rPr>
          <w:rFonts w:ascii="Arial" w:hAnsi="Arial" w:cs="Arial"/>
          <w:sz w:val="24"/>
          <w:szCs w:val="24"/>
        </w:rPr>
        <w:t>uácie a</w:t>
      </w:r>
      <w:r w:rsidR="0089053C">
        <w:rPr>
          <w:rFonts w:ascii="Arial" w:hAnsi="Arial" w:cs="Arial"/>
          <w:sz w:val="24"/>
          <w:szCs w:val="24"/>
        </w:rPr>
        <w:t xml:space="preserve"> treba upozorniť redaktorov</w:t>
      </w:r>
      <w:r w:rsidR="002007DF">
        <w:rPr>
          <w:rFonts w:ascii="Arial" w:hAnsi="Arial" w:cs="Arial"/>
          <w:sz w:val="24"/>
          <w:szCs w:val="24"/>
        </w:rPr>
        <w:t>, aby boli opatrní a </w:t>
      </w:r>
      <w:r w:rsidR="0089053C">
        <w:rPr>
          <w:rFonts w:ascii="Arial" w:hAnsi="Arial" w:cs="Arial"/>
          <w:sz w:val="24"/>
          <w:szCs w:val="24"/>
        </w:rPr>
        <w:t>toleran</w:t>
      </w:r>
      <w:r w:rsidR="002007DF">
        <w:rPr>
          <w:rFonts w:ascii="Arial" w:hAnsi="Arial" w:cs="Arial"/>
          <w:sz w:val="24"/>
          <w:szCs w:val="24"/>
        </w:rPr>
        <w:t xml:space="preserve">tní  v tomto hektickom </w:t>
      </w:r>
      <w:r w:rsidR="00291DF2">
        <w:rPr>
          <w:rFonts w:ascii="Arial" w:hAnsi="Arial" w:cs="Arial"/>
          <w:sz w:val="24"/>
          <w:szCs w:val="24"/>
        </w:rPr>
        <w:t>čase</w:t>
      </w:r>
      <w:r w:rsidR="002007DF">
        <w:rPr>
          <w:rFonts w:ascii="Arial" w:hAnsi="Arial" w:cs="Arial"/>
          <w:sz w:val="24"/>
          <w:szCs w:val="24"/>
        </w:rPr>
        <w:t>.</w:t>
      </w:r>
      <w:r w:rsidR="00291DF2">
        <w:rPr>
          <w:rFonts w:ascii="Arial" w:hAnsi="Arial" w:cs="Arial"/>
          <w:sz w:val="24"/>
          <w:szCs w:val="24"/>
        </w:rPr>
        <w:t xml:space="preserve"> Ocenili materiál ako konštruktívny.</w:t>
      </w:r>
      <w:r w:rsidRPr="00D144D9">
        <w:rPr>
          <w:rFonts w:ascii="Arial" w:hAnsi="Arial" w:cs="Arial"/>
          <w:sz w:val="24"/>
          <w:szCs w:val="24"/>
        </w:rPr>
        <w:t xml:space="preserve"> Keďže  neboli  pripomienky   k predloženému  materiálu, predseda rady navrhol uznesenie. </w:t>
      </w:r>
    </w:p>
    <w:p w:rsidR="00485D07" w:rsidRDefault="00485D07" w:rsidP="00485D07">
      <w:pPr>
        <w:rPr>
          <w:rFonts w:ascii="Arial" w:hAnsi="Arial" w:cs="Arial"/>
          <w:sz w:val="24"/>
          <w:szCs w:val="24"/>
        </w:rPr>
      </w:pPr>
    </w:p>
    <w:p w:rsidR="002007DF" w:rsidRPr="00485D07" w:rsidRDefault="002007DF" w:rsidP="002007DF">
      <w:pPr>
        <w:ind w:firstLine="708"/>
        <w:rPr>
          <w:rFonts w:ascii="Arial" w:hAnsi="Arial" w:cs="Arial"/>
          <w:b/>
          <w:sz w:val="24"/>
          <w:szCs w:val="24"/>
        </w:rPr>
      </w:pPr>
      <w:r w:rsidRPr="00485D07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>5</w:t>
      </w:r>
      <w:r w:rsidRPr="00485D07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6</w:t>
      </w:r>
      <w:r w:rsidRPr="00485D07">
        <w:rPr>
          <w:rFonts w:ascii="Arial" w:hAnsi="Arial" w:cs="Arial"/>
          <w:b/>
          <w:sz w:val="24"/>
          <w:szCs w:val="24"/>
        </w:rPr>
        <w:t>:</w:t>
      </w:r>
    </w:p>
    <w:p w:rsidR="002007DF" w:rsidRPr="00485D07" w:rsidRDefault="002007DF" w:rsidP="002007DF">
      <w:pPr>
        <w:rPr>
          <w:rFonts w:ascii="Arial" w:hAnsi="Arial" w:cs="Arial"/>
          <w:b/>
          <w:sz w:val="24"/>
          <w:szCs w:val="24"/>
        </w:rPr>
      </w:pPr>
    </w:p>
    <w:p w:rsidR="002007DF" w:rsidRDefault="002007DF" w:rsidP="002007DF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7C4EF5">
        <w:rPr>
          <w:rFonts w:ascii="Arial" w:hAnsi="Arial" w:cs="Arial"/>
          <w:sz w:val="24"/>
          <w:szCs w:val="24"/>
        </w:rPr>
        <w:t xml:space="preserve"> Členovia rady  </w:t>
      </w:r>
      <w:r>
        <w:rPr>
          <w:rFonts w:ascii="Arial" w:hAnsi="Arial" w:cs="Arial"/>
          <w:sz w:val="24"/>
          <w:szCs w:val="24"/>
        </w:rPr>
        <w:t xml:space="preserve"> schválili  koncepciu práce </w:t>
      </w:r>
      <w:r w:rsidR="008B71F9">
        <w:rPr>
          <w:rFonts w:ascii="Arial" w:hAnsi="Arial" w:cs="Arial"/>
          <w:sz w:val="24"/>
          <w:szCs w:val="24"/>
        </w:rPr>
        <w:t xml:space="preserve"> predloženú GR TASR v materiáli –</w:t>
      </w:r>
    </w:p>
    <w:p w:rsidR="008B71F9" w:rsidRPr="008B71F9" w:rsidRDefault="008B71F9" w:rsidP="008B71F9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B71F9">
        <w:rPr>
          <w:rFonts w:ascii="Arial" w:hAnsi="Arial" w:cs="Arial"/>
          <w:color w:val="000000"/>
          <w:sz w:val="24"/>
          <w:szCs w:val="24"/>
        </w:rPr>
        <w:t>Spravodajské  pokrývanie  parlamentných volieb 2016</w:t>
      </w:r>
    </w:p>
    <w:p w:rsidR="008B71F9" w:rsidRPr="008B71F9" w:rsidRDefault="008B71F9" w:rsidP="008B71F9">
      <w:pPr>
        <w:rPr>
          <w:rFonts w:ascii="Arial" w:hAnsi="Arial" w:cs="Arial"/>
          <w:color w:val="000000"/>
          <w:sz w:val="24"/>
          <w:szCs w:val="24"/>
        </w:rPr>
      </w:pPr>
    </w:p>
    <w:p w:rsidR="008B71F9" w:rsidRPr="007C4EF5" w:rsidRDefault="008B71F9" w:rsidP="002007DF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2007DF" w:rsidRPr="00485D07" w:rsidRDefault="002007DF" w:rsidP="002007DF">
      <w:pPr>
        <w:rPr>
          <w:rFonts w:ascii="Arial" w:hAnsi="Arial" w:cs="Arial"/>
          <w:sz w:val="24"/>
          <w:szCs w:val="24"/>
        </w:rPr>
      </w:pPr>
      <w:r w:rsidRPr="00485D07">
        <w:rPr>
          <w:rFonts w:ascii="Arial" w:hAnsi="Arial" w:cs="Arial"/>
          <w:sz w:val="24"/>
          <w:szCs w:val="24"/>
        </w:rPr>
        <w:t xml:space="preserve"> Za : 5                       Proti: 0                    Zdržal sa: 0</w:t>
      </w:r>
    </w:p>
    <w:p w:rsidR="002007DF" w:rsidRPr="00485D07" w:rsidRDefault="002007DF" w:rsidP="002007DF">
      <w:pPr>
        <w:rPr>
          <w:rFonts w:ascii="Arial" w:hAnsi="Arial" w:cs="Arial"/>
          <w:sz w:val="24"/>
          <w:szCs w:val="24"/>
        </w:rPr>
      </w:pPr>
    </w:p>
    <w:p w:rsidR="002007DF" w:rsidRPr="00D144D9" w:rsidRDefault="002007DF" w:rsidP="00485D07">
      <w:pPr>
        <w:rPr>
          <w:rFonts w:ascii="Arial" w:hAnsi="Arial" w:cs="Arial"/>
          <w:sz w:val="24"/>
          <w:szCs w:val="24"/>
        </w:rPr>
      </w:pPr>
    </w:p>
    <w:p w:rsidR="00BF31D9" w:rsidRPr="008521FB" w:rsidRDefault="00BF31D9" w:rsidP="00BF31D9">
      <w:pPr>
        <w:pStyle w:val="Odsekzoznamu"/>
        <w:numPr>
          <w:ilvl w:val="0"/>
          <w:numId w:val="24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BF31D9">
        <w:rPr>
          <w:rFonts w:ascii="Arial" w:hAnsi="Arial" w:cs="Arial"/>
          <w:b/>
          <w:color w:val="000000"/>
          <w:sz w:val="24"/>
          <w:szCs w:val="24"/>
        </w:rPr>
        <w:t xml:space="preserve">Dodatok č. 2  k Štatútu TASR </w:t>
      </w:r>
    </w:p>
    <w:p w:rsidR="008521FB" w:rsidRDefault="008521FB" w:rsidP="008521FB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0F6277" w:rsidRDefault="008521FB" w:rsidP="000F6277">
      <w:pPr>
        <w:pStyle w:val="Nadpis1"/>
        <w:ind w:firstLine="567"/>
        <w:rPr>
          <w:sz w:val="20"/>
        </w:rPr>
      </w:pPr>
      <w:r w:rsidRPr="000F6277">
        <w:rPr>
          <w:rFonts w:cs="Arial"/>
          <w:b w:val="0"/>
          <w:sz w:val="22"/>
          <w:szCs w:val="22"/>
        </w:rPr>
        <w:t xml:space="preserve">Generálny riaditeľ predložil </w:t>
      </w:r>
      <w:r w:rsidR="000F6277" w:rsidRPr="000F6277">
        <w:rPr>
          <w:b w:val="0"/>
          <w:sz w:val="22"/>
          <w:szCs w:val="22"/>
        </w:rPr>
        <w:t>Dodatok č. 2 k Štatútu TLAČOVEJ AGENTÚRY SLOVENSKEJ REPUBLIKY vydaný v zmysle zákona č. 385/2008 Z. z. o Tlačovej agentúre Slovenskej republiky  o zmene niektorých zákonov</w:t>
      </w:r>
      <w:r w:rsidR="000F6277">
        <w:rPr>
          <w:sz w:val="20"/>
        </w:rPr>
        <w:t xml:space="preserve"> </w:t>
      </w:r>
    </w:p>
    <w:p w:rsidR="000F6277" w:rsidRPr="000F6277" w:rsidRDefault="000F6277" w:rsidP="000F6277">
      <w:pPr>
        <w:jc w:val="center"/>
        <w:rPr>
          <w:rFonts w:ascii="Arial" w:hAnsi="Arial" w:cs="Arial"/>
          <w:sz w:val="22"/>
          <w:szCs w:val="22"/>
        </w:rPr>
      </w:pPr>
    </w:p>
    <w:p w:rsidR="000F6277" w:rsidRPr="000F6277" w:rsidRDefault="000F6277" w:rsidP="000F6277">
      <w:pPr>
        <w:tabs>
          <w:tab w:val="left" w:pos="4080"/>
        </w:tabs>
        <w:rPr>
          <w:rFonts w:ascii="Arial" w:hAnsi="Arial" w:cs="Arial"/>
          <w:b/>
          <w:sz w:val="22"/>
          <w:szCs w:val="22"/>
        </w:rPr>
      </w:pPr>
      <w:r w:rsidRPr="000F6277">
        <w:rPr>
          <w:rFonts w:ascii="Arial" w:hAnsi="Arial" w:cs="Arial"/>
          <w:sz w:val="22"/>
          <w:szCs w:val="22"/>
        </w:rPr>
        <w:tab/>
      </w:r>
      <w:r w:rsidRPr="000F6277">
        <w:rPr>
          <w:rFonts w:ascii="Arial" w:hAnsi="Arial" w:cs="Arial"/>
          <w:b/>
          <w:sz w:val="22"/>
          <w:szCs w:val="22"/>
        </w:rPr>
        <w:t xml:space="preserve">Čl. I </w:t>
      </w:r>
    </w:p>
    <w:p w:rsidR="000F6277" w:rsidRPr="000F6277" w:rsidRDefault="000F6277" w:rsidP="000F6277">
      <w:pPr>
        <w:pStyle w:val="Nadpis2"/>
        <w:jc w:val="both"/>
        <w:rPr>
          <w:rFonts w:cs="Arial"/>
          <w:sz w:val="22"/>
          <w:szCs w:val="22"/>
        </w:rPr>
      </w:pPr>
    </w:p>
    <w:p w:rsidR="000F6277" w:rsidRPr="000F6277" w:rsidRDefault="000F6277" w:rsidP="000F6277">
      <w:pPr>
        <w:rPr>
          <w:rFonts w:ascii="Arial" w:hAnsi="Arial" w:cs="Arial"/>
          <w:sz w:val="22"/>
          <w:szCs w:val="22"/>
        </w:rPr>
      </w:pPr>
      <w:r w:rsidRPr="000F6277">
        <w:rPr>
          <w:rFonts w:ascii="Arial" w:hAnsi="Arial" w:cs="Arial"/>
          <w:sz w:val="22"/>
          <w:szCs w:val="22"/>
        </w:rPr>
        <w:t>Štatút Tlačovej agentúry Slovenskej republiky sa mení takto:</w:t>
      </w:r>
    </w:p>
    <w:p w:rsidR="000F6277" w:rsidRPr="000F6277" w:rsidRDefault="000F6277" w:rsidP="000F6277">
      <w:pPr>
        <w:pStyle w:val="Nadpis2"/>
        <w:jc w:val="both"/>
        <w:rPr>
          <w:rFonts w:cs="Arial"/>
          <w:sz w:val="22"/>
          <w:szCs w:val="22"/>
        </w:rPr>
      </w:pPr>
    </w:p>
    <w:p w:rsidR="000F6277" w:rsidRPr="000F6277" w:rsidRDefault="000F6277" w:rsidP="000F6277">
      <w:pPr>
        <w:rPr>
          <w:rFonts w:ascii="Arial" w:hAnsi="Arial" w:cs="Arial"/>
          <w:sz w:val="22"/>
          <w:szCs w:val="22"/>
        </w:rPr>
      </w:pPr>
    </w:p>
    <w:p w:rsidR="000F6277" w:rsidRPr="000F6277" w:rsidRDefault="000F6277" w:rsidP="000F6277">
      <w:pPr>
        <w:pStyle w:val="Nadpis4"/>
        <w:jc w:val="both"/>
        <w:rPr>
          <w:rFonts w:cs="Arial"/>
          <w:sz w:val="22"/>
          <w:szCs w:val="22"/>
        </w:rPr>
      </w:pPr>
      <w:r w:rsidRPr="000F6277">
        <w:rPr>
          <w:rFonts w:cs="Arial"/>
          <w:sz w:val="22"/>
          <w:szCs w:val="22"/>
        </w:rPr>
        <w:t>V článku 1 sa bod 4 nahrádza týmto znením: „4. Sídlom tlačovej agentúry je Dúbravská cesta 14, 841 04 Bratislava.“</w:t>
      </w:r>
    </w:p>
    <w:p w:rsidR="000F6277" w:rsidRPr="000F6277" w:rsidRDefault="000F6277" w:rsidP="000F6277">
      <w:pPr>
        <w:rPr>
          <w:rFonts w:ascii="Arial" w:hAnsi="Arial" w:cs="Arial"/>
          <w:sz w:val="22"/>
          <w:szCs w:val="22"/>
        </w:rPr>
      </w:pPr>
    </w:p>
    <w:p w:rsidR="000F6277" w:rsidRPr="000F6277" w:rsidRDefault="000F6277" w:rsidP="000F627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F6277">
        <w:rPr>
          <w:rFonts w:ascii="Arial" w:hAnsi="Arial" w:cs="Arial"/>
          <w:b/>
          <w:sz w:val="22"/>
          <w:szCs w:val="22"/>
        </w:rPr>
        <w:t>Čl. II</w:t>
      </w:r>
    </w:p>
    <w:p w:rsidR="000F6277" w:rsidRPr="000F6277" w:rsidRDefault="000F6277" w:rsidP="000F6277">
      <w:pPr>
        <w:pStyle w:val="Zkladntext"/>
        <w:rPr>
          <w:rFonts w:ascii="Arial" w:hAnsi="Arial" w:cs="Arial"/>
          <w:sz w:val="22"/>
          <w:szCs w:val="22"/>
        </w:rPr>
      </w:pPr>
    </w:p>
    <w:p w:rsidR="000F6277" w:rsidRPr="000F6277" w:rsidRDefault="000F6277" w:rsidP="000F627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F6277">
        <w:rPr>
          <w:rFonts w:ascii="Arial" w:hAnsi="Arial" w:cs="Arial"/>
          <w:sz w:val="22"/>
          <w:szCs w:val="22"/>
        </w:rPr>
        <w:t>Tento dodatok nadobúda účinnosť dňom schválenia správnou radou.</w:t>
      </w:r>
    </w:p>
    <w:p w:rsidR="00CA0672" w:rsidRDefault="00CA0672" w:rsidP="00D024C5">
      <w:pPr>
        <w:ind w:firstLine="708"/>
        <w:rPr>
          <w:rFonts w:ascii="Arial" w:hAnsi="Arial" w:cs="Arial"/>
          <w:b/>
          <w:sz w:val="24"/>
          <w:szCs w:val="24"/>
        </w:rPr>
      </w:pPr>
    </w:p>
    <w:p w:rsidR="008521FB" w:rsidRDefault="008521FB" w:rsidP="00D024C5">
      <w:pPr>
        <w:ind w:firstLine="708"/>
        <w:rPr>
          <w:rFonts w:ascii="Arial" w:hAnsi="Arial" w:cs="Arial"/>
          <w:b/>
          <w:sz w:val="24"/>
          <w:szCs w:val="24"/>
        </w:rPr>
      </w:pPr>
    </w:p>
    <w:p w:rsidR="008521FB" w:rsidRPr="00485D07" w:rsidRDefault="008521FB" w:rsidP="008521FB">
      <w:pPr>
        <w:ind w:firstLine="708"/>
        <w:rPr>
          <w:rFonts w:ascii="Arial" w:hAnsi="Arial" w:cs="Arial"/>
          <w:b/>
          <w:sz w:val="24"/>
          <w:szCs w:val="24"/>
        </w:rPr>
      </w:pPr>
      <w:r w:rsidRPr="00485D07">
        <w:rPr>
          <w:rFonts w:ascii="Arial" w:hAnsi="Arial" w:cs="Arial"/>
          <w:b/>
          <w:sz w:val="24"/>
          <w:szCs w:val="24"/>
        </w:rPr>
        <w:t xml:space="preserve">UZNESENIE č. </w:t>
      </w:r>
      <w:r>
        <w:rPr>
          <w:rFonts w:ascii="Arial" w:hAnsi="Arial" w:cs="Arial"/>
          <w:b/>
          <w:sz w:val="24"/>
          <w:szCs w:val="24"/>
        </w:rPr>
        <w:t>6</w:t>
      </w:r>
      <w:r w:rsidRPr="00485D07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6</w:t>
      </w:r>
      <w:r w:rsidRPr="00485D07">
        <w:rPr>
          <w:rFonts w:ascii="Arial" w:hAnsi="Arial" w:cs="Arial"/>
          <w:b/>
          <w:sz w:val="24"/>
          <w:szCs w:val="24"/>
        </w:rPr>
        <w:t>:</w:t>
      </w:r>
    </w:p>
    <w:p w:rsidR="008521FB" w:rsidRPr="00485D07" w:rsidRDefault="008521FB" w:rsidP="008521FB">
      <w:pPr>
        <w:rPr>
          <w:rFonts w:ascii="Arial" w:hAnsi="Arial" w:cs="Arial"/>
          <w:b/>
          <w:sz w:val="24"/>
          <w:szCs w:val="24"/>
        </w:rPr>
      </w:pPr>
    </w:p>
    <w:p w:rsidR="008521FB" w:rsidRPr="008B71F9" w:rsidRDefault="008521FB" w:rsidP="008521FB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4"/>
          <w:szCs w:val="24"/>
        </w:rPr>
      </w:pPr>
      <w:r w:rsidRPr="007C4EF5">
        <w:rPr>
          <w:rFonts w:ascii="Arial" w:hAnsi="Arial" w:cs="Arial"/>
          <w:sz w:val="24"/>
          <w:szCs w:val="24"/>
        </w:rPr>
        <w:t xml:space="preserve"> Členovia rady  </w:t>
      </w:r>
      <w:r>
        <w:rPr>
          <w:rFonts w:ascii="Arial" w:hAnsi="Arial" w:cs="Arial"/>
          <w:sz w:val="24"/>
          <w:szCs w:val="24"/>
        </w:rPr>
        <w:t xml:space="preserve"> schválili   Dodatok č.2 k Štatútu Tlačovej agentúry Slovenskej republiky</w:t>
      </w:r>
    </w:p>
    <w:p w:rsidR="008521FB" w:rsidRPr="007C4EF5" w:rsidRDefault="008521FB" w:rsidP="008521FB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8521FB" w:rsidRPr="00485D07" w:rsidRDefault="008521FB" w:rsidP="008521FB">
      <w:pPr>
        <w:rPr>
          <w:rFonts w:ascii="Arial" w:hAnsi="Arial" w:cs="Arial"/>
          <w:sz w:val="24"/>
          <w:szCs w:val="24"/>
        </w:rPr>
      </w:pPr>
      <w:r w:rsidRPr="00485D07">
        <w:rPr>
          <w:rFonts w:ascii="Arial" w:hAnsi="Arial" w:cs="Arial"/>
          <w:sz w:val="24"/>
          <w:szCs w:val="24"/>
        </w:rPr>
        <w:t xml:space="preserve"> Za : 5                       Proti: 0                    Zdržal sa: 0</w:t>
      </w:r>
    </w:p>
    <w:p w:rsidR="003E2C8D" w:rsidRPr="00485D07" w:rsidRDefault="003E2C8D" w:rsidP="007D2F31">
      <w:pPr>
        <w:pStyle w:val="Odsekzoznamu1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85D07">
        <w:rPr>
          <w:rFonts w:ascii="Arial" w:hAnsi="Arial" w:cs="Arial"/>
          <w:b/>
          <w:sz w:val="24"/>
          <w:szCs w:val="24"/>
        </w:rPr>
        <w:lastRenderedPageBreak/>
        <w:t>Rôzne</w:t>
      </w:r>
    </w:p>
    <w:p w:rsidR="00CA1621" w:rsidRPr="00485D07" w:rsidRDefault="00CA1621" w:rsidP="00CA1621">
      <w:pPr>
        <w:pStyle w:val="Odsekzoznamu1"/>
        <w:ind w:left="927"/>
        <w:rPr>
          <w:rFonts w:ascii="Arial" w:hAnsi="Arial" w:cs="Arial"/>
          <w:b/>
          <w:sz w:val="24"/>
          <w:szCs w:val="24"/>
        </w:rPr>
      </w:pPr>
    </w:p>
    <w:p w:rsidR="003E2C8D" w:rsidRPr="00485D07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Pr="00485D07" w:rsidRDefault="003E2C8D" w:rsidP="003E2C8D">
      <w:pPr>
        <w:rPr>
          <w:rFonts w:ascii="Arial" w:hAnsi="Arial" w:cs="Arial"/>
          <w:sz w:val="24"/>
          <w:szCs w:val="24"/>
        </w:rPr>
      </w:pPr>
      <w:r w:rsidRPr="00485D07">
        <w:rPr>
          <w:rFonts w:ascii="Arial" w:hAnsi="Arial" w:cs="Arial"/>
          <w:sz w:val="24"/>
          <w:szCs w:val="24"/>
        </w:rPr>
        <w:t>Členovia  správnej rady sa dohodli na termíne</w:t>
      </w:r>
      <w:r w:rsidR="009D255B" w:rsidRPr="00485D07">
        <w:rPr>
          <w:rFonts w:ascii="Arial" w:hAnsi="Arial" w:cs="Arial"/>
          <w:sz w:val="24"/>
          <w:szCs w:val="24"/>
        </w:rPr>
        <w:t xml:space="preserve"> </w:t>
      </w:r>
      <w:r w:rsidR="00C12ECE">
        <w:rPr>
          <w:rFonts w:ascii="Arial" w:hAnsi="Arial" w:cs="Arial"/>
          <w:sz w:val="24"/>
          <w:szCs w:val="24"/>
        </w:rPr>
        <w:t xml:space="preserve"> ďalšieho rokovania </w:t>
      </w:r>
      <w:r w:rsidR="00CC4648">
        <w:rPr>
          <w:rFonts w:ascii="Arial" w:hAnsi="Arial" w:cs="Arial"/>
          <w:sz w:val="24"/>
          <w:szCs w:val="24"/>
        </w:rPr>
        <w:t>-</w:t>
      </w:r>
      <w:r w:rsidR="009D255B" w:rsidRPr="00485D07">
        <w:rPr>
          <w:rFonts w:ascii="Arial" w:hAnsi="Arial" w:cs="Arial"/>
          <w:sz w:val="24"/>
          <w:szCs w:val="24"/>
        </w:rPr>
        <w:t xml:space="preserve"> </w:t>
      </w:r>
      <w:r w:rsidR="00C12ECE">
        <w:rPr>
          <w:rFonts w:ascii="Arial" w:hAnsi="Arial" w:cs="Arial"/>
          <w:sz w:val="24"/>
          <w:szCs w:val="24"/>
        </w:rPr>
        <w:t>25.2.</w:t>
      </w:r>
      <w:r w:rsidR="00047FCD" w:rsidRPr="00485D07">
        <w:rPr>
          <w:rFonts w:ascii="Arial" w:hAnsi="Arial" w:cs="Arial"/>
          <w:sz w:val="24"/>
          <w:szCs w:val="24"/>
        </w:rPr>
        <w:t xml:space="preserve"> </w:t>
      </w:r>
      <w:r w:rsidRPr="00485D07">
        <w:rPr>
          <w:rFonts w:ascii="Arial" w:hAnsi="Arial" w:cs="Arial"/>
          <w:sz w:val="24"/>
          <w:szCs w:val="24"/>
        </w:rPr>
        <w:t>201</w:t>
      </w:r>
      <w:r w:rsidR="00C12ECE">
        <w:rPr>
          <w:rFonts w:ascii="Arial" w:hAnsi="Arial" w:cs="Arial"/>
          <w:sz w:val="24"/>
          <w:szCs w:val="24"/>
        </w:rPr>
        <w:t>6</w:t>
      </w:r>
      <w:r w:rsidRPr="00485D07">
        <w:rPr>
          <w:rFonts w:ascii="Arial" w:hAnsi="Arial" w:cs="Arial"/>
          <w:sz w:val="24"/>
          <w:szCs w:val="24"/>
        </w:rPr>
        <w:t xml:space="preserve"> (</w:t>
      </w:r>
      <w:r w:rsidR="00C12ECE">
        <w:rPr>
          <w:rFonts w:ascii="Arial" w:hAnsi="Arial" w:cs="Arial"/>
          <w:sz w:val="24"/>
          <w:szCs w:val="24"/>
        </w:rPr>
        <w:t xml:space="preserve">štvrtok </w:t>
      </w:r>
      <w:r w:rsidRPr="00485D07">
        <w:rPr>
          <w:rFonts w:ascii="Arial" w:hAnsi="Arial" w:cs="Arial"/>
          <w:sz w:val="24"/>
          <w:szCs w:val="24"/>
        </w:rPr>
        <w:t>)  o</w:t>
      </w:r>
      <w:r w:rsidR="00ED2C91" w:rsidRPr="00485D07">
        <w:rPr>
          <w:rFonts w:ascii="Arial" w:hAnsi="Arial" w:cs="Arial"/>
          <w:sz w:val="24"/>
          <w:szCs w:val="24"/>
        </w:rPr>
        <w:t> </w:t>
      </w:r>
      <w:r w:rsidRPr="00485D07">
        <w:rPr>
          <w:rFonts w:ascii="Arial" w:hAnsi="Arial" w:cs="Arial"/>
          <w:sz w:val="24"/>
          <w:szCs w:val="24"/>
        </w:rPr>
        <w:t>1</w:t>
      </w:r>
      <w:r w:rsidR="00C12ECE">
        <w:rPr>
          <w:rFonts w:ascii="Arial" w:hAnsi="Arial" w:cs="Arial"/>
          <w:sz w:val="24"/>
          <w:szCs w:val="24"/>
        </w:rPr>
        <w:t>5</w:t>
      </w:r>
      <w:r w:rsidRPr="00485D07">
        <w:rPr>
          <w:rFonts w:ascii="Arial" w:hAnsi="Arial" w:cs="Arial"/>
          <w:sz w:val="24"/>
          <w:szCs w:val="24"/>
        </w:rPr>
        <w:t xml:space="preserve">,00 h. 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584B7E" w:rsidRPr="00485D07" w:rsidRDefault="00584B7E" w:rsidP="003418E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záver rokovania predseda rady vysoko ohodnotil  dosiahnuté hospodárske výsledky,  projekt digitalizácie</w:t>
      </w:r>
      <w:r w:rsidR="003418E8">
        <w:rPr>
          <w:rFonts w:ascii="Arial" w:hAnsi="Arial" w:cs="Arial"/>
          <w:sz w:val="24"/>
          <w:szCs w:val="24"/>
        </w:rPr>
        <w:t>, </w:t>
      </w:r>
      <w:r>
        <w:rPr>
          <w:rFonts w:ascii="Arial" w:hAnsi="Arial" w:cs="Arial"/>
          <w:sz w:val="24"/>
          <w:szCs w:val="24"/>
        </w:rPr>
        <w:t>konštr</w:t>
      </w:r>
      <w:r w:rsidR="003418E8">
        <w:rPr>
          <w:rFonts w:ascii="Arial" w:hAnsi="Arial" w:cs="Arial"/>
          <w:sz w:val="24"/>
          <w:szCs w:val="24"/>
        </w:rPr>
        <w:t>uktívne a</w:t>
      </w:r>
      <w:r>
        <w:rPr>
          <w:rFonts w:ascii="Arial" w:hAnsi="Arial" w:cs="Arial"/>
          <w:sz w:val="24"/>
          <w:szCs w:val="24"/>
        </w:rPr>
        <w:t xml:space="preserve"> odborné manažovanie </w:t>
      </w:r>
      <w:r w:rsidR="003418E8">
        <w:rPr>
          <w:rFonts w:ascii="Arial" w:hAnsi="Arial" w:cs="Arial"/>
          <w:sz w:val="24"/>
          <w:szCs w:val="24"/>
        </w:rPr>
        <w:t xml:space="preserve">agentúry </w:t>
      </w:r>
      <w:r>
        <w:rPr>
          <w:rFonts w:ascii="Arial" w:hAnsi="Arial" w:cs="Arial"/>
          <w:sz w:val="24"/>
          <w:szCs w:val="24"/>
        </w:rPr>
        <w:t xml:space="preserve"> generálnym  </w:t>
      </w:r>
      <w:r w:rsidR="003418E8">
        <w:rPr>
          <w:rFonts w:ascii="Arial" w:hAnsi="Arial" w:cs="Arial"/>
          <w:sz w:val="24"/>
          <w:szCs w:val="24"/>
        </w:rPr>
        <w:t xml:space="preserve">riaditeľom. Podpredseda rady Boris Chovanec na základe dosiahnutých pracovných výsledkov navrhol udeliť  odmenu GR TASR. </w:t>
      </w:r>
    </w:p>
    <w:p w:rsidR="003E2C8D" w:rsidRPr="00485D07" w:rsidRDefault="003E2C8D" w:rsidP="003E2C8D">
      <w:pPr>
        <w:rPr>
          <w:rFonts w:ascii="Arial" w:hAnsi="Arial" w:cs="Arial"/>
          <w:sz w:val="24"/>
          <w:szCs w:val="24"/>
        </w:rPr>
      </w:pPr>
    </w:p>
    <w:p w:rsidR="00BA076A" w:rsidRPr="003418E8" w:rsidRDefault="00BA076A" w:rsidP="00BA076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18E8">
        <w:rPr>
          <w:rFonts w:ascii="Arial" w:hAnsi="Arial" w:cs="Arial"/>
          <w:sz w:val="24"/>
          <w:szCs w:val="24"/>
        </w:rPr>
        <w:t>Správna rada v súlade so  Zákonom č. 385/2008 Z. z. z 23. septembra 2008 o Tlačovej agentúre Slovenskej republiky , § 12 ods. 1 b)  na základe dosiahnutých pracovných  výsledkov  GR  odsúhlasila pre generálneho riaditeľa odmenu vo výške  4- násobku  mesačnej mzdy.</w:t>
      </w:r>
    </w:p>
    <w:p w:rsidR="00BA076A" w:rsidRPr="003418E8" w:rsidRDefault="00BA076A" w:rsidP="00BA076A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BA076A" w:rsidRPr="003418E8" w:rsidRDefault="00BA076A" w:rsidP="00BA076A">
      <w:pPr>
        <w:pStyle w:val="Odsekzoznamu"/>
        <w:ind w:left="0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3418E8">
        <w:rPr>
          <w:rFonts w:ascii="Arial" w:hAnsi="Arial" w:cs="Arial"/>
          <w:sz w:val="24"/>
          <w:szCs w:val="24"/>
        </w:rPr>
        <w:t>V.Masár</w:t>
      </w:r>
      <w:proofErr w:type="spellEnd"/>
      <w:r w:rsidRPr="003418E8">
        <w:rPr>
          <w:rFonts w:ascii="Arial" w:hAnsi="Arial" w:cs="Arial"/>
          <w:sz w:val="24"/>
          <w:szCs w:val="24"/>
        </w:rPr>
        <w:t xml:space="preserve"> v súlade s Rokovacím poriadkom správnej rady TASR ukončil  zasadnutie rady.</w:t>
      </w:r>
    </w:p>
    <w:p w:rsidR="003E2C8D" w:rsidRPr="003418E8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Pr="00485D07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Pr="00485D07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Pr="00485D07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Pr="00485D07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Pr="00485D07" w:rsidRDefault="003E2C8D" w:rsidP="003E2C8D">
      <w:pPr>
        <w:rPr>
          <w:rFonts w:ascii="Arial" w:hAnsi="Arial" w:cs="Arial"/>
          <w:sz w:val="24"/>
          <w:szCs w:val="24"/>
        </w:rPr>
      </w:pPr>
      <w:r w:rsidRPr="00485D07">
        <w:rPr>
          <w:rFonts w:ascii="Arial" w:hAnsi="Arial" w:cs="Arial"/>
          <w:sz w:val="24"/>
          <w:szCs w:val="24"/>
        </w:rPr>
        <w:t xml:space="preserve">Bratislava </w:t>
      </w:r>
      <w:r w:rsidR="009D255B" w:rsidRPr="00485D07">
        <w:rPr>
          <w:rFonts w:ascii="Arial" w:hAnsi="Arial" w:cs="Arial"/>
          <w:sz w:val="24"/>
          <w:szCs w:val="24"/>
        </w:rPr>
        <w:t xml:space="preserve"> </w:t>
      </w:r>
      <w:r w:rsidR="00BA076A">
        <w:rPr>
          <w:rFonts w:ascii="Arial" w:hAnsi="Arial" w:cs="Arial"/>
          <w:sz w:val="24"/>
          <w:szCs w:val="24"/>
        </w:rPr>
        <w:t>13.</w:t>
      </w:r>
      <w:r w:rsidR="00E07F4A" w:rsidRPr="00485D07">
        <w:rPr>
          <w:rFonts w:ascii="Arial" w:hAnsi="Arial" w:cs="Arial"/>
          <w:sz w:val="24"/>
          <w:szCs w:val="24"/>
        </w:rPr>
        <w:t>1</w:t>
      </w:r>
      <w:r w:rsidRPr="00485D07">
        <w:rPr>
          <w:rFonts w:ascii="Arial" w:hAnsi="Arial" w:cs="Arial"/>
          <w:sz w:val="24"/>
          <w:szCs w:val="24"/>
        </w:rPr>
        <w:t>. 201</w:t>
      </w:r>
      <w:r w:rsidR="00BA076A">
        <w:rPr>
          <w:rFonts w:ascii="Arial" w:hAnsi="Arial" w:cs="Arial"/>
          <w:sz w:val="24"/>
          <w:szCs w:val="24"/>
        </w:rPr>
        <w:t>6</w:t>
      </w:r>
    </w:p>
    <w:p w:rsidR="003E2C8D" w:rsidRPr="00485D07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Pr="00485D07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Pr="00485D07" w:rsidRDefault="003E2C8D" w:rsidP="003E2C8D">
      <w:pPr>
        <w:rPr>
          <w:rFonts w:ascii="Arial" w:hAnsi="Arial" w:cs="Arial"/>
          <w:sz w:val="24"/>
          <w:szCs w:val="24"/>
        </w:rPr>
      </w:pPr>
      <w:r w:rsidRPr="00485D07">
        <w:rPr>
          <w:rFonts w:ascii="Arial" w:hAnsi="Arial" w:cs="Arial"/>
          <w:sz w:val="24"/>
          <w:szCs w:val="24"/>
        </w:rPr>
        <w:t>Zapísal: V. Masár,  v. r.</w:t>
      </w:r>
    </w:p>
    <w:p w:rsidR="003E2C8D" w:rsidRPr="00485D07" w:rsidRDefault="003E2C8D" w:rsidP="003E2C8D">
      <w:pPr>
        <w:rPr>
          <w:rFonts w:ascii="Arial" w:hAnsi="Arial" w:cs="Arial"/>
          <w:sz w:val="24"/>
          <w:szCs w:val="24"/>
        </w:rPr>
      </w:pPr>
      <w:r w:rsidRPr="00485D07">
        <w:rPr>
          <w:rFonts w:ascii="Arial" w:hAnsi="Arial" w:cs="Arial"/>
          <w:sz w:val="24"/>
          <w:szCs w:val="24"/>
        </w:rPr>
        <w:t>Predseda  správnej rady TASR</w:t>
      </w:r>
    </w:p>
    <w:p w:rsidR="003E2C8D" w:rsidRPr="00485D07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Pr="00485D07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Pr="00485D07" w:rsidRDefault="003E2C8D" w:rsidP="003E2C8D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3E2C8D" w:rsidRPr="00485D07" w:rsidRDefault="003E2C8D" w:rsidP="003E2C8D">
      <w:pPr>
        <w:rPr>
          <w:rFonts w:ascii="Arial" w:hAnsi="Arial" w:cs="Arial"/>
          <w:sz w:val="24"/>
          <w:szCs w:val="24"/>
        </w:rPr>
      </w:pPr>
    </w:p>
    <w:p w:rsidR="001C4631" w:rsidRPr="00485D07" w:rsidRDefault="001C4631">
      <w:pPr>
        <w:rPr>
          <w:rFonts w:ascii="Arial" w:hAnsi="Arial" w:cs="Arial"/>
          <w:sz w:val="24"/>
          <w:szCs w:val="24"/>
        </w:rPr>
      </w:pPr>
    </w:p>
    <w:sectPr w:rsidR="001C4631" w:rsidRPr="00485D07" w:rsidSect="00680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070B"/>
    <w:multiLevelType w:val="hybridMultilevel"/>
    <w:tmpl w:val="D76272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7AD4"/>
    <w:multiLevelType w:val="hybridMultilevel"/>
    <w:tmpl w:val="AE569FA8"/>
    <w:lvl w:ilvl="0" w:tplc="5B3EB3A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871A7"/>
    <w:multiLevelType w:val="hybridMultilevel"/>
    <w:tmpl w:val="9E3CCC9E"/>
    <w:lvl w:ilvl="0" w:tplc="FEBE88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B5C94"/>
    <w:multiLevelType w:val="hybridMultilevel"/>
    <w:tmpl w:val="DF068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45BB6"/>
    <w:multiLevelType w:val="hybridMultilevel"/>
    <w:tmpl w:val="27D203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E0E50"/>
    <w:multiLevelType w:val="hybridMultilevel"/>
    <w:tmpl w:val="65DC4630"/>
    <w:lvl w:ilvl="0" w:tplc="BB16E6F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F3C8E"/>
    <w:multiLevelType w:val="hybridMultilevel"/>
    <w:tmpl w:val="DD50EA06"/>
    <w:lvl w:ilvl="0" w:tplc="8F74025C">
      <w:start w:val="7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13CAE"/>
    <w:multiLevelType w:val="hybridMultilevel"/>
    <w:tmpl w:val="AE569FA8"/>
    <w:lvl w:ilvl="0" w:tplc="5B3EB3A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321CD"/>
    <w:multiLevelType w:val="hybridMultilevel"/>
    <w:tmpl w:val="E21624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A5CF4"/>
    <w:multiLevelType w:val="hybridMultilevel"/>
    <w:tmpl w:val="9E3CCC9E"/>
    <w:lvl w:ilvl="0" w:tplc="FEBE88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EC2EF4"/>
    <w:multiLevelType w:val="hybridMultilevel"/>
    <w:tmpl w:val="9E3CCC9E"/>
    <w:lvl w:ilvl="0" w:tplc="FEBE88F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C32ADD"/>
    <w:multiLevelType w:val="hybridMultilevel"/>
    <w:tmpl w:val="11F8B57A"/>
    <w:lvl w:ilvl="0" w:tplc="991E91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6127B"/>
    <w:multiLevelType w:val="hybridMultilevel"/>
    <w:tmpl w:val="9E3CCC9E"/>
    <w:lvl w:ilvl="0" w:tplc="FEBE88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932059"/>
    <w:multiLevelType w:val="hybridMultilevel"/>
    <w:tmpl w:val="B702566C"/>
    <w:lvl w:ilvl="0" w:tplc="991E91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62D39"/>
    <w:multiLevelType w:val="hybridMultilevel"/>
    <w:tmpl w:val="5BCCF8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901DC"/>
    <w:multiLevelType w:val="hybridMultilevel"/>
    <w:tmpl w:val="995CDA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972EAB"/>
    <w:multiLevelType w:val="hybridMultilevel"/>
    <w:tmpl w:val="E04A01F4"/>
    <w:lvl w:ilvl="0" w:tplc="3842B09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2093B"/>
    <w:multiLevelType w:val="hybridMultilevel"/>
    <w:tmpl w:val="779E8D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F4B49"/>
    <w:multiLevelType w:val="hybridMultilevel"/>
    <w:tmpl w:val="F6B2A456"/>
    <w:lvl w:ilvl="0" w:tplc="39B07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1683094"/>
    <w:multiLevelType w:val="hybridMultilevel"/>
    <w:tmpl w:val="8932DA62"/>
    <w:lvl w:ilvl="0" w:tplc="B42CA6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33E66"/>
    <w:multiLevelType w:val="hybridMultilevel"/>
    <w:tmpl w:val="491C40A6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342F49"/>
    <w:multiLevelType w:val="hybridMultilevel"/>
    <w:tmpl w:val="BDD2AD2E"/>
    <w:lvl w:ilvl="0" w:tplc="1C4864A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E0594C"/>
    <w:multiLevelType w:val="hybridMultilevel"/>
    <w:tmpl w:val="9E3CCC9E"/>
    <w:lvl w:ilvl="0" w:tplc="FEBE88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4B1C39"/>
    <w:multiLevelType w:val="hybridMultilevel"/>
    <w:tmpl w:val="9E3CCC9E"/>
    <w:lvl w:ilvl="0" w:tplc="FEBE88F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0A13FC"/>
    <w:multiLevelType w:val="hybridMultilevel"/>
    <w:tmpl w:val="F050EBD0"/>
    <w:lvl w:ilvl="0" w:tplc="842C3476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5286085"/>
    <w:multiLevelType w:val="hybridMultilevel"/>
    <w:tmpl w:val="1B4A4320"/>
    <w:lvl w:ilvl="0" w:tplc="513828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524268"/>
    <w:multiLevelType w:val="hybridMultilevel"/>
    <w:tmpl w:val="9E3CCC9E"/>
    <w:lvl w:ilvl="0" w:tplc="FEBE88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5F21AF"/>
    <w:multiLevelType w:val="hybridMultilevel"/>
    <w:tmpl w:val="9E3CCC9E"/>
    <w:lvl w:ilvl="0" w:tplc="FEBE88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18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5"/>
  </w:num>
  <w:num w:numId="14">
    <w:abstractNumId w:val="19"/>
  </w:num>
  <w:num w:numId="15">
    <w:abstractNumId w:val="12"/>
  </w:num>
  <w:num w:numId="16">
    <w:abstractNumId w:val="21"/>
  </w:num>
  <w:num w:numId="17">
    <w:abstractNumId w:val="9"/>
  </w:num>
  <w:num w:numId="18">
    <w:abstractNumId w:val="2"/>
  </w:num>
  <w:num w:numId="19">
    <w:abstractNumId w:val="2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5"/>
  </w:num>
  <w:num w:numId="25">
    <w:abstractNumId w:val="23"/>
  </w:num>
  <w:num w:numId="26">
    <w:abstractNumId w:val="26"/>
  </w:num>
  <w:num w:numId="27">
    <w:abstractNumId w:val="16"/>
  </w:num>
  <w:num w:numId="28">
    <w:abstractNumId w:val="17"/>
  </w:num>
  <w:num w:numId="29">
    <w:abstractNumId w:val="22"/>
  </w:num>
  <w:num w:numId="30">
    <w:abstractNumId w:val="1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8D"/>
    <w:rsid w:val="000126C5"/>
    <w:rsid w:val="00017B14"/>
    <w:rsid w:val="000428E0"/>
    <w:rsid w:val="00044237"/>
    <w:rsid w:val="00047FCD"/>
    <w:rsid w:val="00050A1C"/>
    <w:rsid w:val="00057CEE"/>
    <w:rsid w:val="00071DF2"/>
    <w:rsid w:val="000769E8"/>
    <w:rsid w:val="0008287E"/>
    <w:rsid w:val="000A395C"/>
    <w:rsid w:val="000A3B29"/>
    <w:rsid w:val="000B0222"/>
    <w:rsid w:val="000C7EEC"/>
    <w:rsid w:val="000F06D4"/>
    <w:rsid w:val="000F6277"/>
    <w:rsid w:val="00103010"/>
    <w:rsid w:val="00112D44"/>
    <w:rsid w:val="00145D43"/>
    <w:rsid w:val="00145ED7"/>
    <w:rsid w:val="00160FAC"/>
    <w:rsid w:val="001852AC"/>
    <w:rsid w:val="001917AE"/>
    <w:rsid w:val="001A1A91"/>
    <w:rsid w:val="001B1A55"/>
    <w:rsid w:val="001B7E1C"/>
    <w:rsid w:val="001C4631"/>
    <w:rsid w:val="001C7B46"/>
    <w:rsid w:val="001D3980"/>
    <w:rsid w:val="001E2370"/>
    <w:rsid w:val="001E5A9A"/>
    <w:rsid w:val="001F27C9"/>
    <w:rsid w:val="002007DF"/>
    <w:rsid w:val="00232464"/>
    <w:rsid w:val="002416A0"/>
    <w:rsid w:val="002548B3"/>
    <w:rsid w:val="00291DF2"/>
    <w:rsid w:val="002A7558"/>
    <w:rsid w:val="002B3DAB"/>
    <w:rsid w:val="002B4775"/>
    <w:rsid w:val="002B5D87"/>
    <w:rsid w:val="002D4273"/>
    <w:rsid w:val="002E7BC3"/>
    <w:rsid w:val="002F1566"/>
    <w:rsid w:val="00331CF4"/>
    <w:rsid w:val="00332EE4"/>
    <w:rsid w:val="00337B62"/>
    <w:rsid w:val="003418E8"/>
    <w:rsid w:val="00346DFB"/>
    <w:rsid w:val="003576B6"/>
    <w:rsid w:val="00375D68"/>
    <w:rsid w:val="00393F1A"/>
    <w:rsid w:val="00396FCB"/>
    <w:rsid w:val="003C2A00"/>
    <w:rsid w:val="003D2EFE"/>
    <w:rsid w:val="003D564C"/>
    <w:rsid w:val="003E2C8D"/>
    <w:rsid w:val="003E5F1D"/>
    <w:rsid w:val="003F3F6F"/>
    <w:rsid w:val="00402E19"/>
    <w:rsid w:val="004036CD"/>
    <w:rsid w:val="0040717E"/>
    <w:rsid w:val="00426AE2"/>
    <w:rsid w:val="00432F2E"/>
    <w:rsid w:val="0043466E"/>
    <w:rsid w:val="00435DEE"/>
    <w:rsid w:val="00442434"/>
    <w:rsid w:val="00456D5C"/>
    <w:rsid w:val="004672BC"/>
    <w:rsid w:val="00485D07"/>
    <w:rsid w:val="00486C60"/>
    <w:rsid w:val="004A0BC8"/>
    <w:rsid w:val="004A49A5"/>
    <w:rsid w:val="004D0876"/>
    <w:rsid w:val="004E4BE2"/>
    <w:rsid w:val="004F74B6"/>
    <w:rsid w:val="00505265"/>
    <w:rsid w:val="0050732F"/>
    <w:rsid w:val="00511AFC"/>
    <w:rsid w:val="00542A93"/>
    <w:rsid w:val="0054495B"/>
    <w:rsid w:val="0058410F"/>
    <w:rsid w:val="00584B7E"/>
    <w:rsid w:val="00594E1E"/>
    <w:rsid w:val="005966F9"/>
    <w:rsid w:val="005C0C8C"/>
    <w:rsid w:val="005D08E2"/>
    <w:rsid w:val="005F332F"/>
    <w:rsid w:val="00602415"/>
    <w:rsid w:val="00612BB9"/>
    <w:rsid w:val="00634CAD"/>
    <w:rsid w:val="0064163D"/>
    <w:rsid w:val="0064254C"/>
    <w:rsid w:val="006520F2"/>
    <w:rsid w:val="00680C8E"/>
    <w:rsid w:val="006905D7"/>
    <w:rsid w:val="00691366"/>
    <w:rsid w:val="006A020B"/>
    <w:rsid w:val="006A22CD"/>
    <w:rsid w:val="006A291E"/>
    <w:rsid w:val="006B0E5E"/>
    <w:rsid w:val="006B7D5A"/>
    <w:rsid w:val="006D2DB2"/>
    <w:rsid w:val="006F0E06"/>
    <w:rsid w:val="006F10D7"/>
    <w:rsid w:val="006F48B4"/>
    <w:rsid w:val="006F7D38"/>
    <w:rsid w:val="00702AFC"/>
    <w:rsid w:val="007209C2"/>
    <w:rsid w:val="007219CD"/>
    <w:rsid w:val="00725464"/>
    <w:rsid w:val="00731506"/>
    <w:rsid w:val="007340FA"/>
    <w:rsid w:val="00735608"/>
    <w:rsid w:val="00735A27"/>
    <w:rsid w:val="007435BA"/>
    <w:rsid w:val="00745CAB"/>
    <w:rsid w:val="00766ADA"/>
    <w:rsid w:val="007708BC"/>
    <w:rsid w:val="00771476"/>
    <w:rsid w:val="00783131"/>
    <w:rsid w:val="007A3D89"/>
    <w:rsid w:val="007A4F20"/>
    <w:rsid w:val="007A5719"/>
    <w:rsid w:val="007C1E25"/>
    <w:rsid w:val="007C4EF5"/>
    <w:rsid w:val="007D2F31"/>
    <w:rsid w:val="007D683E"/>
    <w:rsid w:val="007F12F8"/>
    <w:rsid w:val="007F1B12"/>
    <w:rsid w:val="007F48CE"/>
    <w:rsid w:val="00827F65"/>
    <w:rsid w:val="008521FB"/>
    <w:rsid w:val="00854CD7"/>
    <w:rsid w:val="008656C8"/>
    <w:rsid w:val="00874BA2"/>
    <w:rsid w:val="00880DFB"/>
    <w:rsid w:val="0089053C"/>
    <w:rsid w:val="00891AA6"/>
    <w:rsid w:val="008A3EAE"/>
    <w:rsid w:val="008B71F9"/>
    <w:rsid w:val="008D109A"/>
    <w:rsid w:val="008D41B5"/>
    <w:rsid w:val="008D6EF9"/>
    <w:rsid w:val="00913B25"/>
    <w:rsid w:val="0093485F"/>
    <w:rsid w:val="00943FB9"/>
    <w:rsid w:val="00952842"/>
    <w:rsid w:val="009807E9"/>
    <w:rsid w:val="0098390C"/>
    <w:rsid w:val="00996183"/>
    <w:rsid w:val="0099678F"/>
    <w:rsid w:val="009A0E7D"/>
    <w:rsid w:val="009C0CCC"/>
    <w:rsid w:val="009D0C2C"/>
    <w:rsid w:val="009D255B"/>
    <w:rsid w:val="009E05B6"/>
    <w:rsid w:val="009F285B"/>
    <w:rsid w:val="009F4FE0"/>
    <w:rsid w:val="00A12435"/>
    <w:rsid w:val="00A3745B"/>
    <w:rsid w:val="00A60E0B"/>
    <w:rsid w:val="00A82009"/>
    <w:rsid w:val="00AA3310"/>
    <w:rsid w:val="00AF27A2"/>
    <w:rsid w:val="00B05630"/>
    <w:rsid w:val="00B129BA"/>
    <w:rsid w:val="00B17636"/>
    <w:rsid w:val="00B33BB9"/>
    <w:rsid w:val="00B44470"/>
    <w:rsid w:val="00B44846"/>
    <w:rsid w:val="00B615F4"/>
    <w:rsid w:val="00B62FCE"/>
    <w:rsid w:val="00B704FE"/>
    <w:rsid w:val="00BA076A"/>
    <w:rsid w:val="00BB7851"/>
    <w:rsid w:val="00BC4420"/>
    <w:rsid w:val="00BD0CE4"/>
    <w:rsid w:val="00BD7415"/>
    <w:rsid w:val="00BE2A98"/>
    <w:rsid w:val="00BF1188"/>
    <w:rsid w:val="00BF31D9"/>
    <w:rsid w:val="00BF3610"/>
    <w:rsid w:val="00C12ECE"/>
    <w:rsid w:val="00C24014"/>
    <w:rsid w:val="00C65C34"/>
    <w:rsid w:val="00C82C3A"/>
    <w:rsid w:val="00CA0672"/>
    <w:rsid w:val="00CA0B89"/>
    <w:rsid w:val="00CA1621"/>
    <w:rsid w:val="00CA471E"/>
    <w:rsid w:val="00CA4C36"/>
    <w:rsid w:val="00CA5C53"/>
    <w:rsid w:val="00CC125A"/>
    <w:rsid w:val="00CC4648"/>
    <w:rsid w:val="00CD3075"/>
    <w:rsid w:val="00CE2C2D"/>
    <w:rsid w:val="00CE2FD8"/>
    <w:rsid w:val="00CF35A7"/>
    <w:rsid w:val="00D024C5"/>
    <w:rsid w:val="00D144D9"/>
    <w:rsid w:val="00D17AA0"/>
    <w:rsid w:val="00D25165"/>
    <w:rsid w:val="00D34E73"/>
    <w:rsid w:val="00D355D2"/>
    <w:rsid w:val="00D6034E"/>
    <w:rsid w:val="00D6139F"/>
    <w:rsid w:val="00D977EF"/>
    <w:rsid w:val="00DD11BC"/>
    <w:rsid w:val="00DE37EC"/>
    <w:rsid w:val="00E0124F"/>
    <w:rsid w:val="00E01289"/>
    <w:rsid w:val="00E0643C"/>
    <w:rsid w:val="00E07F4A"/>
    <w:rsid w:val="00E17380"/>
    <w:rsid w:val="00E202E4"/>
    <w:rsid w:val="00E33F8B"/>
    <w:rsid w:val="00E415C0"/>
    <w:rsid w:val="00E46DFE"/>
    <w:rsid w:val="00E46F64"/>
    <w:rsid w:val="00E82D58"/>
    <w:rsid w:val="00E831C9"/>
    <w:rsid w:val="00EA2AAB"/>
    <w:rsid w:val="00EC4873"/>
    <w:rsid w:val="00ED1112"/>
    <w:rsid w:val="00ED1EFE"/>
    <w:rsid w:val="00ED2C91"/>
    <w:rsid w:val="00ED50A7"/>
    <w:rsid w:val="00ED5C78"/>
    <w:rsid w:val="00ED5CE9"/>
    <w:rsid w:val="00EE24FC"/>
    <w:rsid w:val="00EF1B10"/>
    <w:rsid w:val="00F33E35"/>
    <w:rsid w:val="00F43803"/>
    <w:rsid w:val="00F5027E"/>
    <w:rsid w:val="00F6791C"/>
    <w:rsid w:val="00F71F46"/>
    <w:rsid w:val="00F772E7"/>
    <w:rsid w:val="00F831D6"/>
    <w:rsid w:val="00F84A18"/>
    <w:rsid w:val="00F9411C"/>
    <w:rsid w:val="00FA1A03"/>
    <w:rsid w:val="00FC0BED"/>
    <w:rsid w:val="00FC6965"/>
    <w:rsid w:val="00FD7D60"/>
    <w:rsid w:val="00FE1888"/>
    <w:rsid w:val="00FE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A0EE97-4C40-40C0-9350-188CB5ED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F6277"/>
    <w:pPr>
      <w:keepNext/>
      <w:outlineLvl w:val="0"/>
    </w:pPr>
    <w:rPr>
      <w:rFonts w:ascii="Arial" w:eastAsia="Times New Roman" w:hAnsi="Arial"/>
      <w:b/>
      <w:sz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0F6277"/>
    <w:pPr>
      <w:keepNext/>
      <w:jc w:val="center"/>
      <w:outlineLvl w:val="1"/>
    </w:pPr>
    <w:rPr>
      <w:rFonts w:ascii="Arial" w:eastAsia="Times New Roman" w:hAnsi="Arial"/>
      <w:sz w:val="24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F6277"/>
    <w:pPr>
      <w:keepNext/>
      <w:outlineLvl w:val="3"/>
    </w:pPr>
    <w:rPr>
      <w:rFonts w:ascii="Arial" w:eastAsia="Times New Roman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2C8D"/>
    <w:pPr>
      <w:ind w:left="720"/>
      <w:contextualSpacing/>
    </w:pPr>
  </w:style>
  <w:style w:type="paragraph" w:customStyle="1" w:styleId="Odsekzoznamu1">
    <w:name w:val="Odsek zoznamu1"/>
    <w:basedOn w:val="Normlny"/>
    <w:rsid w:val="003E2C8D"/>
    <w:pPr>
      <w:ind w:left="720"/>
      <w:contextualSpacing/>
    </w:pPr>
  </w:style>
  <w:style w:type="paragraph" w:customStyle="1" w:styleId="Default">
    <w:name w:val="Default"/>
    <w:rsid w:val="003E2C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rsid w:val="00766ADA"/>
    <w:pPr>
      <w:tabs>
        <w:tab w:val="center" w:pos="4536"/>
        <w:tab w:val="right" w:pos="9072"/>
      </w:tabs>
    </w:pPr>
    <w:rPr>
      <w:rFonts w:eastAsia="Times New Roman"/>
      <w:sz w:val="22"/>
    </w:rPr>
  </w:style>
  <w:style w:type="character" w:customStyle="1" w:styleId="PtaChar">
    <w:name w:val="Päta Char"/>
    <w:basedOn w:val="Predvolenpsmoodseku"/>
    <w:link w:val="Pta"/>
    <w:rsid w:val="00766ADA"/>
    <w:rPr>
      <w:rFonts w:ascii="Times New Roman" w:eastAsia="Times New Roman" w:hAnsi="Times New Roman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08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08B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highlig">
    <w:name w:val="highlig"/>
    <w:basedOn w:val="Predvolenpsmoodseku"/>
    <w:rsid w:val="00A82009"/>
    <w:rPr>
      <w:shd w:val="clear" w:color="auto" w:fill="AAE0F9"/>
    </w:rPr>
  </w:style>
  <w:style w:type="character" w:styleId="Hypertextovprepojenie">
    <w:name w:val="Hyperlink"/>
    <w:uiPriority w:val="99"/>
    <w:unhideWhenUsed/>
    <w:rsid w:val="007A3D89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rsid w:val="002B5D8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2B5D87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0F6277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0F6277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0F6277"/>
    <w:rPr>
      <w:rFonts w:ascii="Arial" w:eastAsia="Times New Roman" w:hAnsi="Arial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E8FA-CC60-4FB0-8451-20528488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Mikleová Jožka</dc:creator>
  <cp:keywords/>
  <dc:description/>
  <cp:lastModifiedBy>Mikleová Jožka</cp:lastModifiedBy>
  <cp:revision>18</cp:revision>
  <cp:lastPrinted>2016-01-22T15:03:00Z</cp:lastPrinted>
  <dcterms:created xsi:type="dcterms:W3CDTF">2016-01-14T08:00:00Z</dcterms:created>
  <dcterms:modified xsi:type="dcterms:W3CDTF">2016-01-22T15:26:00Z</dcterms:modified>
</cp:coreProperties>
</file>