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0C" w:rsidRPr="00ED436F" w:rsidRDefault="000F710C" w:rsidP="000F710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ZÁPIS č.</w:t>
      </w:r>
      <w:r w:rsidR="00AF605F" w:rsidRPr="00ED436F">
        <w:rPr>
          <w:rFonts w:ascii="Arial" w:hAnsi="Arial" w:cs="Arial"/>
          <w:b/>
          <w:sz w:val="24"/>
          <w:szCs w:val="24"/>
        </w:rPr>
        <w:t>7</w:t>
      </w:r>
    </w:p>
    <w:p w:rsidR="000F710C" w:rsidRPr="00ED436F" w:rsidRDefault="000F710C" w:rsidP="000F710C">
      <w:pPr>
        <w:ind w:left="1980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0F710C" w:rsidRPr="00ED436F" w:rsidRDefault="00714B0C" w:rsidP="000F710C">
      <w:pPr>
        <w:ind w:left="2520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30</w:t>
      </w:r>
      <w:r w:rsidR="000F710C" w:rsidRPr="00ED436F">
        <w:rPr>
          <w:rFonts w:ascii="Arial" w:hAnsi="Arial" w:cs="Arial"/>
          <w:b/>
          <w:sz w:val="24"/>
          <w:szCs w:val="24"/>
        </w:rPr>
        <w:t xml:space="preserve">. </w:t>
      </w:r>
      <w:r w:rsidRPr="00ED436F">
        <w:rPr>
          <w:rFonts w:ascii="Arial" w:hAnsi="Arial" w:cs="Arial"/>
          <w:b/>
          <w:sz w:val="24"/>
          <w:szCs w:val="24"/>
        </w:rPr>
        <w:t>jú</w:t>
      </w:r>
      <w:r w:rsidR="00AF605F" w:rsidRPr="00ED436F">
        <w:rPr>
          <w:rFonts w:ascii="Arial" w:hAnsi="Arial" w:cs="Arial"/>
          <w:b/>
          <w:sz w:val="24"/>
          <w:szCs w:val="24"/>
        </w:rPr>
        <w:t>l</w:t>
      </w:r>
      <w:r w:rsidRPr="00ED436F">
        <w:rPr>
          <w:rFonts w:ascii="Arial" w:hAnsi="Arial" w:cs="Arial"/>
          <w:b/>
          <w:sz w:val="24"/>
          <w:szCs w:val="24"/>
        </w:rPr>
        <w:t>a</w:t>
      </w:r>
      <w:r w:rsidR="000F710C" w:rsidRPr="00ED436F">
        <w:rPr>
          <w:rFonts w:ascii="Arial" w:hAnsi="Arial" w:cs="Arial"/>
          <w:b/>
          <w:sz w:val="24"/>
          <w:szCs w:val="24"/>
        </w:rPr>
        <w:t xml:space="preserve">   2015 so začiatkom o 1</w:t>
      </w:r>
      <w:r w:rsidR="00A02155" w:rsidRPr="00ED436F">
        <w:rPr>
          <w:rFonts w:ascii="Arial" w:hAnsi="Arial" w:cs="Arial"/>
          <w:b/>
          <w:sz w:val="24"/>
          <w:szCs w:val="24"/>
        </w:rPr>
        <w:t>5</w:t>
      </w:r>
      <w:r w:rsidR="000F710C" w:rsidRPr="00ED436F">
        <w:rPr>
          <w:rFonts w:ascii="Arial" w:hAnsi="Arial" w:cs="Arial"/>
          <w:b/>
          <w:sz w:val="24"/>
          <w:szCs w:val="24"/>
        </w:rPr>
        <w:t>.00 h</w:t>
      </w:r>
    </w:p>
    <w:p w:rsidR="000F710C" w:rsidRPr="00ED436F" w:rsidRDefault="000F710C" w:rsidP="000F710C">
      <w:pPr>
        <w:rPr>
          <w:rFonts w:ascii="Arial" w:hAnsi="Arial" w:cs="Arial"/>
          <w:b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b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Prítomní členovia správnej rady:</w:t>
      </w:r>
      <w:r w:rsidR="00C61ABD" w:rsidRPr="00ED436F">
        <w:rPr>
          <w:rFonts w:ascii="Arial" w:hAnsi="Arial" w:cs="Arial"/>
          <w:b/>
          <w:sz w:val="24"/>
          <w:szCs w:val="24"/>
        </w:rPr>
        <w:t xml:space="preserve"> </w:t>
      </w:r>
      <w:r w:rsidR="00C61ABD" w:rsidRPr="00ED436F">
        <w:rPr>
          <w:rFonts w:ascii="Arial" w:hAnsi="Arial" w:cs="Arial"/>
          <w:sz w:val="24"/>
          <w:szCs w:val="24"/>
        </w:rPr>
        <w:t xml:space="preserve">Vladimír Masár, </w:t>
      </w:r>
      <w:r w:rsidR="00714B0C" w:rsidRPr="00ED436F">
        <w:rPr>
          <w:rFonts w:ascii="Arial" w:hAnsi="Arial" w:cs="Arial"/>
          <w:sz w:val="24"/>
          <w:szCs w:val="24"/>
        </w:rPr>
        <w:t>Boris Chovanec ,</w:t>
      </w:r>
      <w:r w:rsidRPr="00ED436F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ED436F">
        <w:rPr>
          <w:rFonts w:ascii="Arial" w:hAnsi="Arial" w:cs="Arial"/>
          <w:sz w:val="24"/>
          <w:szCs w:val="24"/>
        </w:rPr>
        <w:t>Alakša</w:t>
      </w:r>
      <w:proofErr w:type="spellEnd"/>
      <w:r w:rsidRPr="00ED436F">
        <w:rPr>
          <w:rFonts w:ascii="Arial" w:hAnsi="Arial" w:cs="Arial"/>
          <w:sz w:val="24"/>
          <w:szCs w:val="24"/>
        </w:rPr>
        <w:t xml:space="preserve">,  Ján </w:t>
      </w:r>
      <w:proofErr w:type="spellStart"/>
      <w:r w:rsidRPr="00ED436F">
        <w:rPr>
          <w:rFonts w:ascii="Arial" w:hAnsi="Arial" w:cs="Arial"/>
          <w:sz w:val="24"/>
          <w:szCs w:val="24"/>
        </w:rPr>
        <w:t>Sand</w:t>
      </w:r>
      <w:proofErr w:type="spellEnd"/>
      <w:r w:rsidRPr="00ED436F">
        <w:rPr>
          <w:rFonts w:ascii="Arial" w:hAnsi="Arial" w:cs="Arial"/>
          <w:sz w:val="24"/>
          <w:szCs w:val="24"/>
        </w:rPr>
        <w:t xml:space="preserve">, Richard </w:t>
      </w:r>
      <w:proofErr w:type="spellStart"/>
      <w:r w:rsidRPr="00ED436F">
        <w:rPr>
          <w:rFonts w:ascii="Arial" w:hAnsi="Arial" w:cs="Arial"/>
          <w:sz w:val="24"/>
          <w:szCs w:val="24"/>
        </w:rPr>
        <w:t>Kvasňovský</w:t>
      </w:r>
      <w:proofErr w:type="spellEnd"/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Ospravedlnený:</w:t>
      </w:r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 xml:space="preserve">Hostia: </w:t>
      </w:r>
      <w:r w:rsidRPr="00ED436F">
        <w:rPr>
          <w:rFonts w:ascii="Arial" w:hAnsi="Arial" w:cs="Arial"/>
          <w:sz w:val="24"/>
          <w:szCs w:val="24"/>
        </w:rPr>
        <w:t>PhDr. Jaroslav Rezník, generálny riaditeľ TASR</w:t>
      </w:r>
      <w:r w:rsidR="00085BB8" w:rsidRPr="00ED436F">
        <w:rPr>
          <w:rFonts w:ascii="Arial" w:hAnsi="Arial" w:cs="Arial"/>
          <w:sz w:val="24"/>
          <w:szCs w:val="24"/>
        </w:rPr>
        <w:t xml:space="preserve"> </w:t>
      </w:r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 xml:space="preserve">Miesto konania: </w:t>
      </w:r>
      <w:r w:rsidRPr="00ED436F">
        <w:rPr>
          <w:rFonts w:ascii="Arial" w:hAnsi="Arial" w:cs="Arial"/>
          <w:sz w:val="24"/>
          <w:szCs w:val="24"/>
        </w:rPr>
        <w:t>Bratislava, Lamačská cesta 3, TASR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ED436F">
          <w:rPr>
            <w:rFonts w:ascii="Arial" w:hAnsi="Arial" w:cs="Arial"/>
            <w:sz w:val="24"/>
            <w:szCs w:val="24"/>
          </w:rPr>
          <w:t>1 a</w:t>
        </w:r>
      </w:smartTag>
      <w:r w:rsidRPr="00ED436F">
        <w:rPr>
          <w:rFonts w:ascii="Arial" w:hAnsi="Arial" w:cs="Arial"/>
          <w:sz w:val="24"/>
          <w:szCs w:val="24"/>
        </w:rPr>
        <w:t xml:space="preserve"> čl. 6 Rokovacieho poriadku Správnej rady zvolal a viedol </w:t>
      </w:r>
      <w:r w:rsidR="00A02155" w:rsidRPr="00ED436F">
        <w:rPr>
          <w:rFonts w:ascii="Arial" w:hAnsi="Arial" w:cs="Arial"/>
          <w:sz w:val="24"/>
          <w:szCs w:val="24"/>
        </w:rPr>
        <w:t>predseda  rady</w:t>
      </w:r>
      <w:r w:rsidR="00C61ABD" w:rsidRPr="00ED436F">
        <w:rPr>
          <w:rFonts w:ascii="Arial" w:hAnsi="Arial" w:cs="Arial"/>
          <w:sz w:val="24"/>
          <w:szCs w:val="24"/>
        </w:rPr>
        <w:t xml:space="preserve"> Vladimír Masár</w:t>
      </w:r>
      <w:r w:rsidRPr="00ED436F">
        <w:rPr>
          <w:rFonts w:ascii="Arial" w:hAnsi="Arial" w:cs="Arial"/>
          <w:sz w:val="24"/>
          <w:szCs w:val="24"/>
        </w:rPr>
        <w:t>.  Konštatoval, že  rada je uznášaniaschopná  a navrhol program zasadnutia:</w:t>
      </w:r>
    </w:p>
    <w:p w:rsidR="001D061D" w:rsidRDefault="001D061D" w:rsidP="000F710C">
      <w:pPr>
        <w:ind w:left="567"/>
        <w:rPr>
          <w:rFonts w:ascii="Arial" w:hAnsi="Arial" w:cs="Arial"/>
          <w:sz w:val="24"/>
          <w:szCs w:val="24"/>
        </w:rPr>
      </w:pPr>
    </w:p>
    <w:p w:rsidR="001D061D" w:rsidRPr="00ED436F" w:rsidRDefault="001D061D" w:rsidP="000F710C">
      <w:pPr>
        <w:ind w:left="567"/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b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Program:</w:t>
      </w:r>
    </w:p>
    <w:p w:rsidR="00C61ABD" w:rsidRPr="00ED436F" w:rsidRDefault="00C61ABD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C61ABD" w:rsidRPr="00ED436F" w:rsidRDefault="00521912" w:rsidP="00C61ABD">
      <w:pPr>
        <w:ind w:firstLine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1 .  Analýza  zastúpenia politických  strán v spravodajstve TASR</w:t>
      </w:r>
    </w:p>
    <w:p w:rsidR="00F419B5" w:rsidRPr="00ED436F" w:rsidRDefault="00521912" w:rsidP="00C61ABD">
      <w:pPr>
        <w:ind w:firstLine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color w:val="000000"/>
          <w:sz w:val="24"/>
          <w:szCs w:val="24"/>
        </w:rPr>
        <w:t xml:space="preserve">2 . </w:t>
      </w:r>
      <w:r w:rsidRPr="00ED436F">
        <w:rPr>
          <w:rFonts w:ascii="Arial" w:hAnsi="Arial" w:cs="Arial"/>
          <w:b/>
          <w:sz w:val="24"/>
          <w:szCs w:val="24"/>
        </w:rPr>
        <w:t xml:space="preserve">  Rôzne</w:t>
      </w:r>
    </w:p>
    <w:p w:rsidR="00C464A4" w:rsidRPr="00ED436F" w:rsidRDefault="00C464A4" w:rsidP="00C464A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C464A4" w:rsidRPr="00ED436F" w:rsidRDefault="00C464A4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F419B5" w:rsidRPr="00ED436F" w:rsidRDefault="00F419B5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 xml:space="preserve">UZNESENIE č. </w:t>
      </w:r>
      <w:r w:rsidR="00A86FFF" w:rsidRPr="00ED436F">
        <w:rPr>
          <w:rFonts w:ascii="Arial" w:hAnsi="Arial" w:cs="Arial"/>
          <w:b/>
          <w:sz w:val="24"/>
          <w:szCs w:val="24"/>
        </w:rPr>
        <w:t>1</w:t>
      </w:r>
      <w:r w:rsidR="00C61ABD" w:rsidRPr="00ED436F">
        <w:rPr>
          <w:rFonts w:ascii="Arial" w:hAnsi="Arial" w:cs="Arial"/>
          <w:b/>
          <w:sz w:val="24"/>
          <w:szCs w:val="24"/>
        </w:rPr>
        <w:t>9</w:t>
      </w:r>
      <w:r w:rsidRPr="00ED436F">
        <w:rPr>
          <w:rFonts w:ascii="Arial" w:hAnsi="Arial" w:cs="Arial"/>
          <w:b/>
          <w:sz w:val="24"/>
          <w:szCs w:val="24"/>
        </w:rPr>
        <w:t>/2015:</w:t>
      </w:r>
    </w:p>
    <w:p w:rsidR="000F710C" w:rsidRPr="00ED436F" w:rsidRDefault="000F710C" w:rsidP="000F710C">
      <w:pPr>
        <w:rPr>
          <w:rFonts w:ascii="Arial" w:hAnsi="Arial" w:cs="Arial"/>
          <w:b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>Členovia rady schválili program zasadnutia: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 xml:space="preserve">Za : </w:t>
      </w:r>
      <w:r w:rsidR="00C61ABD" w:rsidRPr="00ED436F">
        <w:rPr>
          <w:rFonts w:ascii="Arial" w:hAnsi="Arial" w:cs="Arial"/>
          <w:sz w:val="24"/>
          <w:szCs w:val="24"/>
        </w:rPr>
        <w:t>5</w:t>
      </w:r>
      <w:r w:rsidRPr="00ED436F"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Uznesenie bolo prijaté.</w:t>
      </w:r>
    </w:p>
    <w:p w:rsidR="00A86FFF" w:rsidRDefault="00A86FFF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1D061D" w:rsidRPr="00ED436F" w:rsidRDefault="001D061D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C61ABD" w:rsidRPr="00ED436F" w:rsidRDefault="00C61ABD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C61ABD" w:rsidRPr="00ED436F" w:rsidRDefault="00C61ABD" w:rsidP="00C61ABD">
      <w:pPr>
        <w:ind w:firstLine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1 .  Analýza  zastúpenia politických  strán v spravodajstve TASR</w:t>
      </w:r>
    </w:p>
    <w:p w:rsidR="00C61ABD" w:rsidRPr="00ED436F" w:rsidRDefault="00C61ABD" w:rsidP="00C61ABD">
      <w:pPr>
        <w:ind w:firstLine="567"/>
        <w:rPr>
          <w:rFonts w:ascii="Arial" w:hAnsi="Arial" w:cs="Arial"/>
          <w:b/>
          <w:sz w:val="24"/>
          <w:szCs w:val="24"/>
        </w:rPr>
      </w:pPr>
    </w:p>
    <w:p w:rsidR="00812378" w:rsidRPr="00ED436F" w:rsidRDefault="00C61ABD" w:rsidP="00812378">
      <w:pPr>
        <w:overflowPunct w:val="0"/>
        <w:autoSpaceDE w:val="0"/>
        <w:autoSpaceDN w:val="0"/>
        <w:adjustRightInd w:val="0"/>
        <w:spacing w:after="160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>P</w:t>
      </w:r>
      <w:r w:rsidR="00C464A4" w:rsidRPr="00ED436F">
        <w:rPr>
          <w:rFonts w:ascii="Arial" w:hAnsi="Arial" w:cs="Arial"/>
          <w:sz w:val="24"/>
          <w:szCs w:val="24"/>
        </w:rPr>
        <w:t>red</w:t>
      </w:r>
      <w:r w:rsidR="00812378" w:rsidRPr="00ED436F">
        <w:rPr>
          <w:rFonts w:ascii="Arial" w:hAnsi="Arial" w:cs="Arial"/>
          <w:sz w:val="24"/>
          <w:szCs w:val="24"/>
        </w:rPr>
        <w:t xml:space="preserve">seda  Správnej rady TASR požiadal generálneho riaditeľa, aby </w:t>
      </w:r>
      <w:proofErr w:type="spellStart"/>
      <w:r w:rsidRPr="00ED436F">
        <w:rPr>
          <w:rFonts w:ascii="Arial" w:hAnsi="Arial" w:cs="Arial"/>
          <w:sz w:val="24"/>
          <w:szCs w:val="24"/>
        </w:rPr>
        <w:t>odprezentoval</w:t>
      </w:r>
      <w:proofErr w:type="spellEnd"/>
      <w:r w:rsidRPr="00ED436F">
        <w:rPr>
          <w:rFonts w:ascii="Arial" w:hAnsi="Arial" w:cs="Arial"/>
          <w:sz w:val="24"/>
          <w:szCs w:val="24"/>
        </w:rPr>
        <w:t xml:space="preserve"> predložený materiál.</w:t>
      </w:r>
    </w:p>
    <w:p w:rsidR="004D634B" w:rsidRPr="00ED436F" w:rsidRDefault="00A425B3" w:rsidP="00C61ABD">
      <w:pPr>
        <w:spacing w:before="100" w:beforeAutospacing="1" w:after="100" w:afterAutospacing="1" w:line="338" w:lineRule="atLeast"/>
        <w:ind w:firstLine="567"/>
        <w:jc w:val="both"/>
        <w:textAlignment w:val="baseline"/>
        <w:outlineLvl w:val="0"/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>G</w:t>
      </w:r>
      <w:r w:rsidR="000F710C" w:rsidRPr="00ED436F">
        <w:rPr>
          <w:rFonts w:ascii="Arial" w:hAnsi="Arial" w:cs="Arial"/>
          <w:sz w:val="24"/>
          <w:szCs w:val="24"/>
        </w:rPr>
        <w:t xml:space="preserve">enerálny riaditeľ  PhDr. Rezník </w:t>
      </w:r>
      <w:r w:rsidR="00C61ABD" w:rsidRPr="00ED436F">
        <w:rPr>
          <w:rFonts w:ascii="Arial" w:hAnsi="Arial" w:cs="Arial"/>
          <w:sz w:val="24"/>
          <w:szCs w:val="24"/>
        </w:rPr>
        <w:t xml:space="preserve"> na úvod zdôraznil, že v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 zmysle §3 ods. 3 zákona č. 385/2008 Z. z. „Tlačová agentúra </w:t>
      </w:r>
      <w:r w:rsidR="004D634B" w:rsidRPr="006B6236">
        <w:rPr>
          <w:rFonts w:ascii="Arial" w:eastAsia="Times New Roman" w:hAnsi="Arial" w:cs="Arial"/>
          <w:bCs/>
          <w:color w:val="2C2C2C"/>
          <w:kern w:val="36"/>
          <w:sz w:val="24"/>
          <w:szCs w:val="24"/>
          <w:u w:val="single"/>
        </w:rPr>
        <w:t>vyhľadáva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 a spracováva informácie z územia Slovenskej republiky o spoločenských, kultúrnych, hospodárskych, politických a športových udalostiach na </w:t>
      </w:r>
      <w:r w:rsidR="004D634B" w:rsidRPr="006B6236">
        <w:rPr>
          <w:rFonts w:ascii="Arial" w:eastAsia="Times New Roman" w:hAnsi="Arial" w:cs="Arial"/>
          <w:bCs/>
          <w:color w:val="2C2C2C"/>
          <w:kern w:val="36"/>
          <w:sz w:val="24"/>
          <w:szCs w:val="24"/>
          <w:u w:val="single"/>
        </w:rPr>
        <w:t xml:space="preserve">celoštátnej 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 úrovni a na </w:t>
      </w:r>
      <w:r w:rsidR="004D634B" w:rsidRPr="006B6236">
        <w:rPr>
          <w:rFonts w:ascii="Arial" w:eastAsia="Times New Roman" w:hAnsi="Arial" w:cs="Arial"/>
          <w:bCs/>
          <w:color w:val="2C2C2C"/>
          <w:kern w:val="36"/>
          <w:sz w:val="24"/>
          <w:szCs w:val="24"/>
          <w:u w:val="single"/>
        </w:rPr>
        <w:t>regionálnej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 úrovni.</w:t>
      </w:r>
    </w:p>
    <w:p w:rsidR="004D634B" w:rsidRPr="00ED436F" w:rsidRDefault="00E70B35" w:rsidP="004D634B">
      <w:pPr>
        <w:spacing w:before="100" w:beforeAutospacing="1" w:after="100" w:afterAutospacing="1" w:line="338" w:lineRule="atLeast"/>
        <w:jc w:val="both"/>
        <w:textAlignment w:val="baseline"/>
        <w:outlineLvl w:val="0"/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Generálny riaditeľ uviedol, že 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TASR vo svojom agentúrnom servise neprináša informácie o politických stranách preto, aby im robila „predvolebnú kampaň“, ale preto, aby plnila službu verejnosti v oblasti spravodajstva. Vyhľadávanie, uchovávanie 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lastRenderedPageBreak/>
        <w:t xml:space="preserve">a sprístupňovanie informácií o politických udalostiach je jednou z úloh, ktorú musí TASR v rámci služby verejnosti v oblasti spravodajstva plniť. </w:t>
      </w:r>
    </w:p>
    <w:p w:rsidR="004D634B" w:rsidRPr="00ED436F" w:rsidRDefault="00D25AB8" w:rsidP="004D634B">
      <w:pPr>
        <w:spacing w:before="100" w:beforeAutospacing="1" w:after="100" w:afterAutospacing="1" w:line="338" w:lineRule="atLeast"/>
        <w:jc w:val="both"/>
        <w:textAlignment w:val="baseline"/>
        <w:outlineLvl w:val="0"/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>Generálny riaditeľ podčiarkol, že n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>a rozdiel od súkromných tlačových agentúr, TASR nemôže svoj agentúrny servis s ohľadom na zákonom vymedzené úlohy tvoriť výlučne na komerčnom princípe, ale musí venovať pozornosť aj udalostiam, ktoré pre súkromné tlačové agentúry nie sú komerčne zaujímavé, hoci z hľadiska dokumentovania spoločenského diania na Slovensku majú spravodajskú hodnotu. Táto zásada platí aj pre informovanie o aktivitách a postojoch politických strán/hnutí, a to vrátane relevantných neparlamentných  politických strán/hnutí.</w:t>
      </w:r>
    </w:p>
    <w:p w:rsidR="004D634B" w:rsidRPr="00ED436F" w:rsidRDefault="005D7003" w:rsidP="00793C0A">
      <w:pPr>
        <w:spacing w:before="100" w:beforeAutospacing="1" w:after="100" w:afterAutospacing="1" w:line="338" w:lineRule="atLeast"/>
        <w:jc w:val="both"/>
        <w:textAlignment w:val="baseline"/>
        <w:outlineLvl w:val="0"/>
        <w:rPr>
          <w:rFonts w:ascii="Arial" w:eastAsia="Times New Roman" w:hAnsi="Arial" w:cs="Arial"/>
          <w:color w:val="2C2C2C"/>
          <w:sz w:val="24"/>
          <w:szCs w:val="24"/>
        </w:rPr>
      </w:pPr>
      <w:r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Generálny riaditeľ </w:t>
      </w:r>
      <w:r w:rsidR="00793C0A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 na margo  nedávno  zverejneného článku  na portáli SME (29.júna) </w:t>
      </w:r>
      <w:r w:rsidR="006B6236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>konštatova</w:t>
      </w:r>
      <w:r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>l, že nie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je pravdivé tvrdenie autora</w:t>
      </w:r>
      <w:r w:rsidR="00793C0A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 príspevku,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že TASR má v prípade </w:t>
      </w:r>
      <w:r w:rsidR="004D634B" w:rsidRPr="00ED436F">
        <w:rPr>
          <w:rFonts w:ascii="Arial" w:eastAsia="Times New Roman" w:hAnsi="Arial" w:cs="Arial"/>
          <w:bCs/>
          <w:color w:val="2C2C2C"/>
          <w:kern w:val="36"/>
          <w:sz w:val="24"/>
          <w:szCs w:val="24"/>
        </w:rPr>
        <w:t xml:space="preserve">mimoparlamentných strán zaužívaný 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>štandard, podľa ktorého pokrýva len ich tlačovky a tlačové správy a názory týchto politikov iniciatívne nevyhľadáva.</w:t>
      </w:r>
      <w:r w:rsidR="006B6236">
        <w:rPr>
          <w:rFonts w:ascii="Arial" w:eastAsia="Times New Roman" w:hAnsi="Arial" w:cs="Arial"/>
          <w:color w:val="2C2C2C"/>
          <w:sz w:val="24"/>
          <w:szCs w:val="24"/>
        </w:rPr>
        <w:t xml:space="preserve"> Zdôraznil,</w:t>
      </w:r>
      <w:r w:rsidR="007C20F6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  <w:bookmarkStart w:id="0" w:name="_GoBack"/>
      <w:bookmarkEnd w:id="0"/>
      <w:r w:rsidR="006B6236">
        <w:rPr>
          <w:rFonts w:ascii="Arial" w:eastAsia="Times New Roman" w:hAnsi="Arial" w:cs="Arial"/>
          <w:color w:val="2C2C2C"/>
          <w:sz w:val="24"/>
          <w:szCs w:val="24"/>
        </w:rPr>
        <w:t>že t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>akýto „štandard“ nemá TASR zavedený v žiadnom internom predpise a ani ho v praxi neuplatňuje</w:t>
      </w:r>
      <w:r w:rsidR="006B6236">
        <w:rPr>
          <w:rFonts w:ascii="Arial" w:eastAsia="Times New Roman" w:hAnsi="Arial" w:cs="Arial"/>
          <w:color w:val="2C2C2C"/>
          <w:sz w:val="24"/>
          <w:szCs w:val="24"/>
        </w:rPr>
        <w:t>,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pretože by okrem iného bol v rozpore s § 2 ods. 4 zákona č. 385/2008 Z. z.,  keďže by paušálne uprednostňoval politické strany strany/hnutia pôsobiace v NRSR pred neparlamentnými politickými stranami/hnutiami. </w:t>
      </w:r>
      <w:r w:rsidR="00793C0A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Zdôraznil, že 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>TASR má  podľa § 3 ods. 3 zákona č. 385/2008 Z. z. povinnosť prinášať informácie o politických udalostiach nielen na celoštátnej, ale aj na regionálnej úrovni</w:t>
      </w:r>
      <w:r w:rsidR="00793C0A" w:rsidRPr="00ED436F">
        <w:rPr>
          <w:rFonts w:ascii="Arial" w:eastAsia="Times New Roman" w:hAnsi="Arial" w:cs="Arial"/>
          <w:color w:val="2C2C2C"/>
          <w:sz w:val="24"/>
          <w:szCs w:val="24"/>
        </w:rPr>
        <w:t>.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</w:p>
    <w:p w:rsidR="004D634B" w:rsidRPr="00ED436F" w:rsidRDefault="000A500F" w:rsidP="004D634B">
      <w:pPr>
        <w:spacing w:line="372" w:lineRule="atLeast"/>
        <w:jc w:val="both"/>
        <w:textAlignment w:val="baseline"/>
        <w:rPr>
          <w:rFonts w:ascii="Arial" w:eastAsia="Times New Roman" w:hAnsi="Arial" w:cs="Arial"/>
          <w:color w:val="2C2C2C"/>
          <w:sz w:val="24"/>
          <w:szCs w:val="24"/>
        </w:rPr>
      </w:pPr>
      <w:r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Generálny riaditeľ  PhDr. Rezník  </w:t>
      </w:r>
      <w:proofErr w:type="spellStart"/>
      <w:r w:rsidRPr="00ED436F">
        <w:rPr>
          <w:rFonts w:ascii="Arial" w:eastAsia="Times New Roman" w:hAnsi="Arial" w:cs="Arial"/>
          <w:color w:val="2C2C2C"/>
          <w:sz w:val="24"/>
          <w:szCs w:val="24"/>
        </w:rPr>
        <w:t>odprezentoval</w:t>
      </w:r>
      <w:proofErr w:type="spellEnd"/>
      <w:r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v Analýze zastúpenia politických strán  v spravodajstve TASR </w:t>
      </w:r>
      <w:r w:rsidR="00793C0A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 členom  </w:t>
      </w:r>
      <w:r w:rsidR="006B6236">
        <w:rPr>
          <w:rFonts w:ascii="Arial" w:eastAsia="Times New Roman" w:hAnsi="Arial" w:cs="Arial"/>
          <w:color w:val="2C2C2C"/>
          <w:sz w:val="24"/>
          <w:szCs w:val="24"/>
        </w:rPr>
        <w:t>S</w:t>
      </w:r>
      <w:r w:rsidR="00793C0A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právnej </w:t>
      </w:r>
      <w:r w:rsidR="00DE6458" w:rsidRPr="00ED436F">
        <w:rPr>
          <w:rFonts w:ascii="Arial" w:eastAsia="Times New Roman" w:hAnsi="Arial" w:cs="Arial"/>
          <w:color w:val="2C2C2C"/>
          <w:sz w:val="24"/>
          <w:szCs w:val="24"/>
        </w:rPr>
        <w:t>rady</w:t>
      </w:r>
      <w:r w:rsidR="00793C0A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   grafy  a 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prehľady ilustrujúce počty vydaných správ TASR na základe fulltextového vyhľadávania redakčného systému TASR podľa kľúčových slov</w:t>
      </w:r>
      <w:r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 ( politické strany/ politici)</w:t>
      </w:r>
      <w:r w:rsidR="004D634B" w:rsidRPr="00ED436F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:rsidR="004D634B" w:rsidRPr="00ED436F" w:rsidRDefault="00DE6458" w:rsidP="00DE6458">
      <w:pPr>
        <w:spacing w:line="372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ED436F">
        <w:rPr>
          <w:rFonts w:ascii="Arial" w:eastAsia="Times New Roman" w:hAnsi="Arial" w:cs="Arial"/>
          <w:color w:val="2C2C2C"/>
          <w:sz w:val="24"/>
          <w:szCs w:val="24"/>
        </w:rPr>
        <w:t xml:space="preserve">V závere zdôraznil, že </w:t>
      </w:r>
      <w:r w:rsidR="004D634B" w:rsidRPr="00ED436F">
        <w:rPr>
          <w:rFonts w:ascii="Arial" w:hAnsi="Arial" w:cs="Arial"/>
          <w:sz w:val="24"/>
          <w:szCs w:val="24"/>
        </w:rPr>
        <w:t xml:space="preserve">Tlačová agentúra Slovenskej republiky </w:t>
      </w:r>
      <w:r w:rsidR="004312CD">
        <w:rPr>
          <w:rFonts w:ascii="Arial" w:hAnsi="Arial" w:cs="Arial"/>
          <w:sz w:val="24"/>
          <w:szCs w:val="24"/>
        </w:rPr>
        <w:t xml:space="preserve"> sa </w:t>
      </w:r>
      <w:r w:rsidR="004D634B" w:rsidRPr="00ED436F">
        <w:rPr>
          <w:rFonts w:ascii="Arial" w:hAnsi="Arial" w:cs="Arial"/>
          <w:sz w:val="24"/>
          <w:szCs w:val="24"/>
        </w:rPr>
        <w:t>pri výkone svojej činnosti bude i naďalej riadiť platnými legislatívnymi rámcami a v ich intenciách aj konať.</w:t>
      </w:r>
    </w:p>
    <w:p w:rsidR="00DE6458" w:rsidRPr="00ED436F" w:rsidRDefault="00DE6458" w:rsidP="00DE6458">
      <w:pPr>
        <w:spacing w:line="372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E6458" w:rsidRPr="00ED436F" w:rsidRDefault="000F710C" w:rsidP="00C82429">
      <w:pPr>
        <w:pStyle w:val="Default"/>
        <w:jc w:val="both"/>
      </w:pPr>
      <w:r w:rsidRPr="00ED436F">
        <w:t xml:space="preserve">      </w:t>
      </w:r>
      <w:r w:rsidR="00DE6458" w:rsidRPr="00ED436F">
        <w:t>P</w:t>
      </w:r>
      <w:r w:rsidRPr="00ED436F">
        <w:t xml:space="preserve">redseda  Správnej rady TASR </w:t>
      </w:r>
      <w:r w:rsidR="00DE6458" w:rsidRPr="00ED436F">
        <w:t>V</w:t>
      </w:r>
      <w:r w:rsidR="00C464A4" w:rsidRPr="00ED436F">
        <w:t xml:space="preserve">. </w:t>
      </w:r>
      <w:r w:rsidR="00DE6458" w:rsidRPr="00ED436F">
        <w:t>Masár</w:t>
      </w:r>
      <w:r w:rsidRPr="00ED436F">
        <w:t xml:space="preserve">  poďakoval  generálnemu riaditeľovi  a otvoril rozpravu.</w:t>
      </w:r>
      <w:r w:rsidR="0026365B" w:rsidRPr="00ED436F">
        <w:t xml:space="preserve"> </w:t>
      </w:r>
    </w:p>
    <w:p w:rsidR="00DE6458" w:rsidRPr="00ED436F" w:rsidRDefault="00DE6458" w:rsidP="00C82429">
      <w:pPr>
        <w:pStyle w:val="Default"/>
        <w:jc w:val="both"/>
      </w:pPr>
    </w:p>
    <w:p w:rsidR="009C328F" w:rsidRDefault="00DE6458" w:rsidP="00C82429">
      <w:pPr>
        <w:pStyle w:val="Default"/>
        <w:jc w:val="both"/>
      </w:pPr>
      <w:r w:rsidRPr="00ED436F">
        <w:t xml:space="preserve">Členovia rady v diskusii konštatovali, že </w:t>
      </w:r>
      <w:r w:rsidR="00F4283D" w:rsidRPr="00ED436F">
        <w:t xml:space="preserve">TASR je </w:t>
      </w:r>
      <w:proofErr w:type="spellStart"/>
      <w:r w:rsidR="00F4283D" w:rsidRPr="00ED436F">
        <w:t>kredibilná</w:t>
      </w:r>
      <w:proofErr w:type="spellEnd"/>
      <w:r w:rsidR="00F4283D" w:rsidRPr="00ED436F">
        <w:t xml:space="preserve"> inštitúcia a jej  </w:t>
      </w:r>
      <w:r w:rsidR="00844C44">
        <w:t>činnosť</w:t>
      </w:r>
      <w:r w:rsidR="00F4283D" w:rsidRPr="00ED436F">
        <w:t xml:space="preserve"> je v súlade so </w:t>
      </w:r>
      <w:r w:rsidR="00E70B35">
        <w:t xml:space="preserve">zriaďovacím </w:t>
      </w:r>
      <w:r w:rsidR="00F4283D" w:rsidRPr="00ED436F">
        <w:t xml:space="preserve">zákonom. Predseda </w:t>
      </w:r>
      <w:r w:rsidR="000F710C" w:rsidRPr="00ED436F">
        <w:t xml:space="preserve">Správnej rady TASR </w:t>
      </w:r>
      <w:r w:rsidR="00F4283D" w:rsidRPr="00ED436F">
        <w:t xml:space="preserve"> predniesol </w:t>
      </w:r>
      <w:r w:rsidR="000F710C" w:rsidRPr="00ED436F">
        <w:t>návrh na</w:t>
      </w:r>
      <w:r w:rsidR="009C328F" w:rsidRPr="00ED436F">
        <w:t xml:space="preserve"> uznesenie.</w:t>
      </w:r>
    </w:p>
    <w:p w:rsidR="004312CD" w:rsidRDefault="004312CD" w:rsidP="00C82429">
      <w:pPr>
        <w:pStyle w:val="Default"/>
        <w:jc w:val="both"/>
      </w:pPr>
    </w:p>
    <w:p w:rsidR="00E70B35" w:rsidRDefault="00E70B35" w:rsidP="00C82429">
      <w:pPr>
        <w:pStyle w:val="Default"/>
        <w:jc w:val="both"/>
      </w:pPr>
    </w:p>
    <w:p w:rsidR="00E70B35" w:rsidRDefault="00E70B35" w:rsidP="00C82429">
      <w:pPr>
        <w:pStyle w:val="Default"/>
        <w:jc w:val="both"/>
      </w:pPr>
    </w:p>
    <w:p w:rsidR="00E70B35" w:rsidRPr="00ED436F" w:rsidRDefault="00E70B35" w:rsidP="00C82429">
      <w:pPr>
        <w:pStyle w:val="Default"/>
        <w:jc w:val="both"/>
      </w:pPr>
    </w:p>
    <w:p w:rsidR="000F710C" w:rsidRPr="00ED436F" w:rsidRDefault="000F710C" w:rsidP="009C328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 xml:space="preserve">           UZNESENIE č. </w:t>
      </w:r>
      <w:r w:rsidR="00F4283D" w:rsidRPr="00ED436F">
        <w:rPr>
          <w:rFonts w:ascii="Arial" w:hAnsi="Arial" w:cs="Arial"/>
          <w:b/>
          <w:sz w:val="24"/>
          <w:szCs w:val="24"/>
        </w:rPr>
        <w:t>20</w:t>
      </w:r>
      <w:r w:rsidRPr="00ED436F">
        <w:rPr>
          <w:rFonts w:ascii="Arial" w:hAnsi="Arial" w:cs="Arial"/>
          <w:b/>
          <w:sz w:val="24"/>
          <w:szCs w:val="24"/>
        </w:rPr>
        <w:t>/2015</w:t>
      </w:r>
    </w:p>
    <w:p w:rsidR="009C328F" w:rsidRPr="00ED436F" w:rsidRDefault="009C328F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9C328F" w:rsidRPr="00ED436F" w:rsidRDefault="009C328F" w:rsidP="000F710C">
      <w:pPr>
        <w:ind w:left="567"/>
        <w:rPr>
          <w:rFonts w:ascii="Arial" w:hAnsi="Arial" w:cs="Arial"/>
          <w:b/>
          <w:sz w:val="24"/>
          <w:szCs w:val="24"/>
        </w:rPr>
      </w:pPr>
    </w:p>
    <w:p w:rsidR="00D114B0" w:rsidRPr="00ED436F" w:rsidRDefault="009C328F" w:rsidP="00D114B0">
      <w:pPr>
        <w:ind w:firstLine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 xml:space="preserve">Správna rada TASR  </w:t>
      </w:r>
      <w:r w:rsidRPr="00ED436F">
        <w:rPr>
          <w:rFonts w:ascii="Arial" w:hAnsi="Arial" w:cs="Arial"/>
          <w:b/>
          <w:sz w:val="24"/>
          <w:szCs w:val="24"/>
        </w:rPr>
        <w:t xml:space="preserve">berie na vedomie  </w:t>
      </w:r>
      <w:r w:rsidRPr="00ED436F">
        <w:rPr>
          <w:rFonts w:ascii="Arial" w:hAnsi="Arial" w:cs="Arial"/>
          <w:sz w:val="24"/>
          <w:szCs w:val="24"/>
        </w:rPr>
        <w:t>materiál-</w:t>
      </w:r>
      <w:r w:rsidR="00D114B0" w:rsidRPr="00ED436F">
        <w:rPr>
          <w:rFonts w:ascii="Arial" w:hAnsi="Arial" w:cs="Arial"/>
          <w:b/>
          <w:sz w:val="24"/>
          <w:szCs w:val="24"/>
        </w:rPr>
        <w:t xml:space="preserve"> Analýza  zastúpenia politických  strán v spravodajstve TASR </w:t>
      </w:r>
      <w:r w:rsidR="00D114B0" w:rsidRPr="00ED436F">
        <w:rPr>
          <w:rFonts w:ascii="Arial" w:hAnsi="Arial" w:cs="Arial"/>
          <w:sz w:val="24"/>
          <w:szCs w:val="24"/>
        </w:rPr>
        <w:t>a</w:t>
      </w:r>
      <w:r w:rsidR="00BA29C4" w:rsidRPr="00ED436F">
        <w:rPr>
          <w:rFonts w:ascii="Arial" w:hAnsi="Arial" w:cs="Arial"/>
          <w:sz w:val="24"/>
          <w:szCs w:val="24"/>
        </w:rPr>
        <w:t> </w:t>
      </w:r>
      <w:r w:rsidR="00D114B0" w:rsidRPr="00ED436F">
        <w:rPr>
          <w:rFonts w:ascii="Arial" w:hAnsi="Arial" w:cs="Arial"/>
          <w:sz w:val="24"/>
          <w:szCs w:val="24"/>
        </w:rPr>
        <w:t>konštatuje</w:t>
      </w:r>
      <w:r w:rsidR="00BA29C4" w:rsidRPr="00ED436F">
        <w:rPr>
          <w:rFonts w:ascii="Arial" w:hAnsi="Arial" w:cs="Arial"/>
          <w:sz w:val="24"/>
          <w:szCs w:val="24"/>
        </w:rPr>
        <w:t>, že pomerné zastúpenie politických strán v spravodajstve TASR zodpovedá dikcii zriaďovacieho zákona</w:t>
      </w:r>
      <w:r w:rsidR="00ED436F" w:rsidRPr="00ED436F">
        <w:rPr>
          <w:rFonts w:ascii="Arial" w:hAnsi="Arial" w:cs="Arial"/>
          <w:sz w:val="24"/>
          <w:szCs w:val="24"/>
        </w:rPr>
        <w:t>, je v súlade so zákonom a platnými etickými normami.</w:t>
      </w:r>
      <w:r w:rsidR="00D114B0" w:rsidRPr="00ED436F">
        <w:rPr>
          <w:rFonts w:ascii="Arial" w:hAnsi="Arial" w:cs="Arial"/>
          <w:b/>
          <w:sz w:val="24"/>
          <w:szCs w:val="24"/>
        </w:rPr>
        <w:t xml:space="preserve"> </w:t>
      </w:r>
    </w:p>
    <w:p w:rsidR="00C82429" w:rsidRPr="00ED436F" w:rsidRDefault="00C82429" w:rsidP="00C82429">
      <w:pPr>
        <w:rPr>
          <w:rFonts w:ascii="Arial" w:hAnsi="Arial" w:cs="Arial"/>
          <w:b/>
          <w:color w:val="000000"/>
          <w:sz w:val="24"/>
          <w:szCs w:val="24"/>
        </w:rPr>
      </w:pPr>
    </w:p>
    <w:p w:rsidR="000F710C" w:rsidRPr="00ED436F" w:rsidRDefault="000F710C" w:rsidP="000F710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 xml:space="preserve">Za : </w:t>
      </w:r>
      <w:r w:rsidR="00ED436F" w:rsidRPr="00ED436F">
        <w:rPr>
          <w:rFonts w:ascii="Arial" w:hAnsi="Arial" w:cs="Arial"/>
          <w:sz w:val="24"/>
          <w:szCs w:val="24"/>
        </w:rPr>
        <w:t>5</w:t>
      </w:r>
      <w:r w:rsidRPr="00ED436F"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Uznesenie bolo prijaté.</w:t>
      </w:r>
    </w:p>
    <w:p w:rsidR="000F710C" w:rsidRPr="00ED436F" w:rsidRDefault="000F710C" w:rsidP="000F710C">
      <w:pPr>
        <w:ind w:left="-426"/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ind w:left="567"/>
        <w:rPr>
          <w:rFonts w:ascii="Arial" w:hAnsi="Arial" w:cs="Arial"/>
          <w:sz w:val="24"/>
          <w:szCs w:val="24"/>
        </w:rPr>
      </w:pPr>
    </w:p>
    <w:p w:rsidR="000F710C" w:rsidRPr="00ED436F" w:rsidRDefault="00C464A4" w:rsidP="00A425B3">
      <w:pPr>
        <w:pStyle w:val="Odsekzoznamu1"/>
        <w:rPr>
          <w:rFonts w:ascii="Arial" w:hAnsi="Arial" w:cs="Arial"/>
          <w:b/>
          <w:sz w:val="24"/>
          <w:szCs w:val="24"/>
        </w:rPr>
      </w:pPr>
      <w:r w:rsidRPr="00ED436F">
        <w:rPr>
          <w:rFonts w:ascii="Arial" w:hAnsi="Arial" w:cs="Arial"/>
          <w:b/>
          <w:sz w:val="24"/>
          <w:szCs w:val="24"/>
        </w:rPr>
        <w:t>2</w:t>
      </w:r>
      <w:r w:rsidR="00A425B3" w:rsidRPr="00ED436F">
        <w:rPr>
          <w:rFonts w:ascii="Arial" w:hAnsi="Arial" w:cs="Arial"/>
          <w:b/>
          <w:sz w:val="24"/>
          <w:szCs w:val="24"/>
        </w:rPr>
        <w:t xml:space="preserve">. </w:t>
      </w:r>
      <w:r w:rsidR="000F710C" w:rsidRPr="00ED436F">
        <w:rPr>
          <w:rFonts w:ascii="Arial" w:hAnsi="Arial" w:cs="Arial"/>
          <w:b/>
          <w:sz w:val="24"/>
          <w:szCs w:val="24"/>
        </w:rPr>
        <w:t>Rôzne</w:t>
      </w:r>
    </w:p>
    <w:p w:rsidR="000F710C" w:rsidRPr="00ED436F" w:rsidRDefault="000F710C" w:rsidP="000F710C">
      <w:pPr>
        <w:pStyle w:val="Odsekzoznamu1"/>
        <w:ind w:left="1260"/>
        <w:rPr>
          <w:rFonts w:ascii="Arial" w:hAnsi="Arial" w:cs="Arial"/>
          <w:b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 xml:space="preserve">Členovia  správnej rady sa dohodli na termíne ďalšieho zasadnutia </w:t>
      </w:r>
      <w:r w:rsidR="00812378" w:rsidRPr="00ED436F">
        <w:rPr>
          <w:rFonts w:ascii="Arial" w:hAnsi="Arial" w:cs="Arial"/>
          <w:sz w:val="24"/>
          <w:szCs w:val="24"/>
        </w:rPr>
        <w:t xml:space="preserve"> </w:t>
      </w:r>
      <w:r w:rsidR="00844C44">
        <w:rPr>
          <w:rFonts w:ascii="Arial" w:hAnsi="Arial" w:cs="Arial"/>
          <w:sz w:val="24"/>
          <w:szCs w:val="24"/>
        </w:rPr>
        <w:t>26</w:t>
      </w:r>
      <w:r w:rsidR="00812378" w:rsidRPr="00ED436F">
        <w:rPr>
          <w:rFonts w:ascii="Arial" w:hAnsi="Arial" w:cs="Arial"/>
          <w:sz w:val="24"/>
          <w:szCs w:val="24"/>
        </w:rPr>
        <w:t>.</w:t>
      </w:r>
      <w:r w:rsidR="00844C44">
        <w:rPr>
          <w:rFonts w:ascii="Arial" w:hAnsi="Arial" w:cs="Arial"/>
          <w:sz w:val="24"/>
          <w:szCs w:val="24"/>
        </w:rPr>
        <w:t>8</w:t>
      </w:r>
      <w:r w:rsidRPr="00ED436F">
        <w:rPr>
          <w:rFonts w:ascii="Arial" w:hAnsi="Arial" w:cs="Arial"/>
          <w:sz w:val="24"/>
          <w:szCs w:val="24"/>
        </w:rPr>
        <w:t>.2015 (</w:t>
      </w:r>
      <w:r w:rsidR="00844C44">
        <w:rPr>
          <w:rFonts w:ascii="Arial" w:hAnsi="Arial" w:cs="Arial"/>
          <w:sz w:val="24"/>
          <w:szCs w:val="24"/>
        </w:rPr>
        <w:t>streda</w:t>
      </w:r>
      <w:r w:rsidRPr="00ED436F">
        <w:rPr>
          <w:rFonts w:ascii="Arial" w:hAnsi="Arial" w:cs="Arial"/>
          <w:sz w:val="24"/>
          <w:szCs w:val="24"/>
        </w:rPr>
        <w:t xml:space="preserve">)  o 15,00 h. 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 xml:space="preserve">Bratislava </w:t>
      </w:r>
      <w:r w:rsidR="00C464A4" w:rsidRPr="00ED436F">
        <w:rPr>
          <w:rFonts w:ascii="Arial" w:hAnsi="Arial" w:cs="Arial"/>
          <w:sz w:val="24"/>
          <w:szCs w:val="24"/>
        </w:rPr>
        <w:t xml:space="preserve">30. </w:t>
      </w:r>
      <w:r w:rsidR="00844C44">
        <w:rPr>
          <w:rFonts w:ascii="Arial" w:hAnsi="Arial" w:cs="Arial"/>
          <w:sz w:val="24"/>
          <w:szCs w:val="24"/>
        </w:rPr>
        <w:t>7</w:t>
      </w:r>
      <w:r w:rsidRPr="00ED436F">
        <w:rPr>
          <w:rFonts w:ascii="Arial" w:hAnsi="Arial" w:cs="Arial"/>
          <w:sz w:val="24"/>
          <w:szCs w:val="24"/>
        </w:rPr>
        <w:t>. 2015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 xml:space="preserve">Zapísal: </w:t>
      </w:r>
      <w:r w:rsidR="00844C44">
        <w:rPr>
          <w:rFonts w:ascii="Arial" w:hAnsi="Arial" w:cs="Arial"/>
          <w:sz w:val="24"/>
          <w:szCs w:val="24"/>
        </w:rPr>
        <w:t>V. Masár,</w:t>
      </w:r>
      <w:r w:rsidRPr="00ED436F">
        <w:rPr>
          <w:rFonts w:ascii="Arial" w:hAnsi="Arial" w:cs="Arial"/>
          <w:sz w:val="24"/>
          <w:szCs w:val="24"/>
        </w:rPr>
        <w:t xml:space="preserve">  v. r.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  <w:r w:rsidRPr="00ED436F">
        <w:rPr>
          <w:rFonts w:ascii="Arial" w:hAnsi="Arial" w:cs="Arial"/>
          <w:sz w:val="24"/>
          <w:szCs w:val="24"/>
        </w:rPr>
        <w:t>Predseda  správnej rady TASR</w:t>
      </w: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rPr>
          <w:rFonts w:ascii="Arial" w:hAnsi="Arial" w:cs="Arial"/>
          <w:sz w:val="24"/>
          <w:szCs w:val="24"/>
        </w:rPr>
      </w:pPr>
    </w:p>
    <w:p w:rsidR="000F710C" w:rsidRPr="00ED436F" w:rsidRDefault="000F710C" w:rsidP="000F710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622D88" w:rsidRPr="00ED436F" w:rsidRDefault="00622D88">
      <w:pPr>
        <w:rPr>
          <w:rFonts w:ascii="Arial" w:hAnsi="Arial" w:cs="Arial"/>
          <w:sz w:val="24"/>
          <w:szCs w:val="24"/>
        </w:rPr>
      </w:pPr>
    </w:p>
    <w:sectPr w:rsidR="00622D88" w:rsidRPr="00ED436F" w:rsidSect="008B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E3081"/>
    <w:multiLevelType w:val="hybridMultilevel"/>
    <w:tmpl w:val="15DE232E"/>
    <w:lvl w:ilvl="0" w:tplc="13F2722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7804621"/>
    <w:multiLevelType w:val="hybridMultilevel"/>
    <w:tmpl w:val="C4DCB760"/>
    <w:lvl w:ilvl="0" w:tplc="766A4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E27D43"/>
    <w:multiLevelType w:val="hybridMultilevel"/>
    <w:tmpl w:val="15DE232E"/>
    <w:lvl w:ilvl="0" w:tplc="13F2722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2F10BDC"/>
    <w:multiLevelType w:val="hybridMultilevel"/>
    <w:tmpl w:val="5A086AB8"/>
    <w:lvl w:ilvl="0" w:tplc="DE9C96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D561B90"/>
    <w:multiLevelType w:val="multilevel"/>
    <w:tmpl w:val="B6767A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0C"/>
    <w:rsid w:val="00030C53"/>
    <w:rsid w:val="00085BB8"/>
    <w:rsid w:val="0009495D"/>
    <w:rsid w:val="000A500F"/>
    <w:rsid w:val="000F710C"/>
    <w:rsid w:val="001A3AE7"/>
    <w:rsid w:val="001D061D"/>
    <w:rsid w:val="001F6570"/>
    <w:rsid w:val="0026365B"/>
    <w:rsid w:val="0026438B"/>
    <w:rsid w:val="002E397D"/>
    <w:rsid w:val="00341632"/>
    <w:rsid w:val="0034379D"/>
    <w:rsid w:val="003571EA"/>
    <w:rsid w:val="003E214A"/>
    <w:rsid w:val="003F4AA3"/>
    <w:rsid w:val="004228B0"/>
    <w:rsid w:val="004312CD"/>
    <w:rsid w:val="00461E35"/>
    <w:rsid w:val="004946C6"/>
    <w:rsid w:val="004D634B"/>
    <w:rsid w:val="00521912"/>
    <w:rsid w:val="0056086D"/>
    <w:rsid w:val="00562255"/>
    <w:rsid w:val="005B0295"/>
    <w:rsid w:val="005D653E"/>
    <w:rsid w:val="005D7003"/>
    <w:rsid w:val="005E2F4D"/>
    <w:rsid w:val="005F516C"/>
    <w:rsid w:val="00622D88"/>
    <w:rsid w:val="00686DE3"/>
    <w:rsid w:val="006B6236"/>
    <w:rsid w:val="006D7C4F"/>
    <w:rsid w:val="00714B0C"/>
    <w:rsid w:val="00793C0A"/>
    <w:rsid w:val="007C20F6"/>
    <w:rsid w:val="007C6274"/>
    <w:rsid w:val="00802A6D"/>
    <w:rsid w:val="00812378"/>
    <w:rsid w:val="00844C44"/>
    <w:rsid w:val="0088304C"/>
    <w:rsid w:val="008B7777"/>
    <w:rsid w:val="0090760D"/>
    <w:rsid w:val="009B44F7"/>
    <w:rsid w:val="009C328F"/>
    <w:rsid w:val="00A02155"/>
    <w:rsid w:val="00A12315"/>
    <w:rsid w:val="00A22B60"/>
    <w:rsid w:val="00A425B3"/>
    <w:rsid w:val="00A537C1"/>
    <w:rsid w:val="00A70954"/>
    <w:rsid w:val="00A86FFF"/>
    <w:rsid w:val="00AB06A5"/>
    <w:rsid w:val="00AF2953"/>
    <w:rsid w:val="00AF605F"/>
    <w:rsid w:val="00BA29C4"/>
    <w:rsid w:val="00BB6EC8"/>
    <w:rsid w:val="00C00E4E"/>
    <w:rsid w:val="00C41076"/>
    <w:rsid w:val="00C464A4"/>
    <w:rsid w:val="00C51F32"/>
    <w:rsid w:val="00C61ABD"/>
    <w:rsid w:val="00C710E7"/>
    <w:rsid w:val="00C74E05"/>
    <w:rsid w:val="00C82429"/>
    <w:rsid w:val="00D114B0"/>
    <w:rsid w:val="00D25AB8"/>
    <w:rsid w:val="00D4532B"/>
    <w:rsid w:val="00DE6458"/>
    <w:rsid w:val="00E70B35"/>
    <w:rsid w:val="00EB57CA"/>
    <w:rsid w:val="00ED436F"/>
    <w:rsid w:val="00F01D07"/>
    <w:rsid w:val="00F419B5"/>
    <w:rsid w:val="00F4283D"/>
    <w:rsid w:val="00F5481A"/>
    <w:rsid w:val="00F67138"/>
    <w:rsid w:val="00FC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214ADF-F200-4ACC-8D88-7DD4A6C4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1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F710C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semiHidden/>
    <w:rsid w:val="000F710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unhideWhenUsed/>
    <w:rsid w:val="000F710C"/>
    <w:rPr>
      <w:rFonts w:ascii="Arial" w:hAnsi="Arial" w:cs="Arial"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0F710C"/>
    <w:rPr>
      <w:rFonts w:ascii="Arial" w:eastAsia="Calibri" w:hAnsi="Arial" w:cs="Arial"/>
      <w:szCs w:val="20"/>
      <w:lang w:eastAsia="sk-SK"/>
    </w:rPr>
  </w:style>
  <w:style w:type="paragraph" w:customStyle="1" w:styleId="Odsekzoznamu1">
    <w:name w:val="Odsek zoznamu1"/>
    <w:basedOn w:val="Normlny"/>
    <w:rsid w:val="000F710C"/>
    <w:pPr>
      <w:ind w:left="720"/>
      <w:contextualSpacing/>
    </w:pPr>
  </w:style>
  <w:style w:type="paragraph" w:customStyle="1" w:styleId="Default">
    <w:name w:val="Default"/>
    <w:rsid w:val="000F71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A86FFF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4D634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etlpodfarbeniezvraznenie1">
    <w:name w:val="Light Shading Accent 1"/>
    <w:basedOn w:val="Normlnatabuka"/>
    <w:uiPriority w:val="60"/>
    <w:rsid w:val="004D634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etlpodfarbenie">
    <w:name w:val="Light Shading"/>
    <w:basedOn w:val="Normlnatabuka"/>
    <w:uiPriority w:val="60"/>
    <w:rsid w:val="004D63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C6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ABD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1362-E18D-4A28-ABF4-A01FDE9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5</cp:revision>
  <cp:lastPrinted>2015-08-03T07:35:00Z</cp:lastPrinted>
  <dcterms:created xsi:type="dcterms:W3CDTF">2015-08-03T05:38:00Z</dcterms:created>
  <dcterms:modified xsi:type="dcterms:W3CDTF">2015-08-04T10:48:00Z</dcterms:modified>
</cp:coreProperties>
</file>