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1C1" w:rsidRDefault="005A11C1" w:rsidP="005A11C1">
      <w:pPr>
        <w:rPr>
          <w:rFonts w:ascii="Arial" w:hAnsi="Arial"/>
          <w:b/>
        </w:rPr>
      </w:pPr>
      <w:r>
        <w:rPr>
          <w:rFonts w:ascii="Arial" w:hAnsi="Arial"/>
          <w:b/>
        </w:rPr>
        <w:t xml:space="preserve">                                                             ZÁPIS </w:t>
      </w:r>
      <w:r>
        <w:rPr>
          <w:rFonts w:ascii="Arial,Bold" w:hAnsi="Arial,Bold"/>
          <w:b/>
        </w:rPr>
        <w:t>č</w:t>
      </w:r>
      <w:r>
        <w:rPr>
          <w:rFonts w:ascii="Arial" w:hAnsi="Arial"/>
          <w:b/>
        </w:rPr>
        <w:t xml:space="preserve">. </w:t>
      </w:r>
      <w:r w:rsidR="00F05A5D">
        <w:rPr>
          <w:rFonts w:ascii="Arial" w:hAnsi="Arial"/>
          <w:b/>
        </w:rPr>
        <w:t>4</w:t>
      </w:r>
    </w:p>
    <w:p w:rsidR="00540F0B" w:rsidRDefault="005A11C1" w:rsidP="005A11C1">
      <w:pPr>
        <w:rPr>
          <w:rFonts w:ascii="Arial" w:hAnsi="Arial"/>
          <w:b/>
        </w:rPr>
      </w:pPr>
      <w:r>
        <w:rPr>
          <w:rFonts w:ascii="Arial" w:hAnsi="Arial"/>
          <w:b/>
        </w:rPr>
        <w:t xml:space="preserve">                               Z RIADNEHO ZASADNUTIA SPRÁVNEJ RADY TASR     </w:t>
      </w:r>
    </w:p>
    <w:p w:rsidR="00540F0B" w:rsidRDefault="005A11C1" w:rsidP="005A11C1">
      <w:pPr>
        <w:rPr>
          <w:rFonts w:ascii="Arial" w:hAnsi="Arial"/>
          <w:b/>
        </w:rPr>
      </w:pPr>
      <w:r>
        <w:rPr>
          <w:rFonts w:ascii="Arial" w:hAnsi="Arial"/>
          <w:b/>
        </w:rPr>
        <w:t xml:space="preserve">                                 2</w:t>
      </w:r>
      <w:r w:rsidR="00F05A5D">
        <w:rPr>
          <w:rFonts w:ascii="Arial" w:hAnsi="Arial"/>
          <w:b/>
        </w:rPr>
        <w:t>7</w:t>
      </w:r>
      <w:r>
        <w:rPr>
          <w:rFonts w:ascii="Arial" w:hAnsi="Arial"/>
          <w:b/>
        </w:rPr>
        <w:t xml:space="preserve">. </w:t>
      </w:r>
      <w:r w:rsidR="00F05A5D">
        <w:rPr>
          <w:rFonts w:ascii="Arial" w:hAnsi="Arial"/>
          <w:b/>
        </w:rPr>
        <w:t>marca</w:t>
      </w:r>
      <w:r>
        <w:rPr>
          <w:rFonts w:ascii="Arial" w:hAnsi="Arial"/>
          <w:b/>
        </w:rPr>
        <w:t xml:space="preserve">   2014 so za</w:t>
      </w:r>
      <w:r>
        <w:rPr>
          <w:rFonts w:ascii="Arial,Bold" w:hAnsi="Arial,Bold"/>
          <w:b/>
        </w:rPr>
        <w:t>č</w:t>
      </w:r>
      <w:r>
        <w:rPr>
          <w:rFonts w:ascii="Arial" w:hAnsi="Arial"/>
          <w:b/>
        </w:rPr>
        <w:t>iatkom o 1</w:t>
      </w:r>
      <w:r w:rsidR="00F05A5D">
        <w:rPr>
          <w:rFonts w:ascii="Arial" w:hAnsi="Arial"/>
          <w:b/>
        </w:rPr>
        <w:t>7</w:t>
      </w:r>
      <w:r>
        <w:rPr>
          <w:rFonts w:ascii="Arial" w:hAnsi="Arial"/>
          <w:b/>
        </w:rPr>
        <w:t>.00 h</w:t>
      </w:r>
    </w:p>
    <w:p w:rsidR="00540F0B" w:rsidRDefault="00540F0B" w:rsidP="005A11C1">
      <w:pPr>
        <w:rPr>
          <w:rFonts w:ascii="Arial" w:hAnsi="Arial"/>
          <w:b/>
        </w:rPr>
      </w:pPr>
    </w:p>
    <w:p w:rsidR="005A11C1" w:rsidRDefault="005A11C1" w:rsidP="005A11C1">
      <w:pPr>
        <w:rPr>
          <w:rFonts w:ascii="Arial" w:hAnsi="Arial"/>
        </w:rPr>
      </w:pPr>
      <w:r>
        <w:rPr>
          <w:rFonts w:ascii="Arial" w:hAnsi="Arial"/>
          <w:b/>
        </w:rPr>
        <w:t xml:space="preserve">Prítomní </w:t>
      </w:r>
      <w:r>
        <w:rPr>
          <w:rFonts w:ascii="Arial,Bold" w:hAnsi="Arial,Bold"/>
          <w:b/>
        </w:rPr>
        <w:t>č</w:t>
      </w:r>
      <w:r>
        <w:rPr>
          <w:rFonts w:ascii="Arial" w:hAnsi="Arial"/>
          <w:b/>
        </w:rPr>
        <w:t xml:space="preserve">lenovia správnej rady:  </w:t>
      </w:r>
      <w:r>
        <w:rPr>
          <w:rFonts w:ascii="Arial" w:hAnsi="Arial"/>
        </w:rPr>
        <w:t xml:space="preserve">Vladimír Masár, Boris Chovanec, Peter Alakša,  Ján Sand, </w:t>
      </w:r>
      <w:r w:rsidR="00F05A5D">
        <w:rPr>
          <w:rFonts w:ascii="Arial" w:hAnsi="Arial"/>
        </w:rPr>
        <w:t xml:space="preserve">Richard Kvasňovský </w:t>
      </w:r>
    </w:p>
    <w:p w:rsidR="005A11C1" w:rsidRDefault="005A11C1" w:rsidP="005A11C1">
      <w:pPr>
        <w:rPr>
          <w:rFonts w:ascii="Arial" w:hAnsi="Arial"/>
        </w:rPr>
      </w:pPr>
      <w:r>
        <w:rPr>
          <w:rFonts w:ascii="Arial" w:hAnsi="Arial"/>
          <w:b/>
        </w:rPr>
        <w:t xml:space="preserve">Hostia: </w:t>
      </w:r>
      <w:r>
        <w:rPr>
          <w:rFonts w:ascii="Arial" w:hAnsi="Arial"/>
        </w:rPr>
        <w:t>PhDr. Jaroslav Rezník, generálny riaditeľ TASR</w:t>
      </w:r>
    </w:p>
    <w:p w:rsidR="005A11C1" w:rsidRDefault="005A11C1" w:rsidP="005A11C1">
      <w:pPr>
        <w:rPr>
          <w:rFonts w:ascii="Arial" w:hAnsi="Arial"/>
        </w:rPr>
      </w:pPr>
      <w:r>
        <w:rPr>
          <w:rFonts w:ascii="Arial" w:hAnsi="Arial"/>
          <w:b/>
        </w:rPr>
        <w:t xml:space="preserve">Miesto konania: </w:t>
      </w:r>
      <w:r>
        <w:rPr>
          <w:rFonts w:ascii="Arial" w:hAnsi="Arial"/>
        </w:rPr>
        <w:t>Bratislava, Lamačská cesta 3, TASR</w:t>
      </w:r>
    </w:p>
    <w:p w:rsidR="005A11C1" w:rsidRDefault="005A11C1" w:rsidP="005A11C1">
      <w:pPr>
        <w:rPr>
          <w:rFonts w:ascii="Arial" w:hAnsi="Arial"/>
        </w:rPr>
      </w:pPr>
      <w:r>
        <w:rPr>
          <w:rFonts w:ascii="Arial" w:hAnsi="Arial"/>
        </w:rPr>
        <w:t xml:space="preserve">Rokovanie v zmysle čl. 3, 5 ods. 1  a čl. 6  Rokovacieho poriadku Správnej rady zvolal a viedol </w:t>
      </w:r>
      <w:r w:rsidR="00F05A5D">
        <w:rPr>
          <w:rFonts w:ascii="Arial" w:hAnsi="Arial"/>
        </w:rPr>
        <w:t xml:space="preserve"> </w:t>
      </w:r>
      <w:r w:rsidR="00685301">
        <w:rPr>
          <w:rFonts w:ascii="Arial" w:hAnsi="Arial"/>
        </w:rPr>
        <w:t xml:space="preserve">Vladimír Masár. </w:t>
      </w:r>
      <w:r w:rsidR="00685301" w:rsidRPr="00685301">
        <w:rPr>
          <w:rFonts w:ascii="Arial" w:hAnsi="Arial" w:cs="Arial"/>
        </w:rPr>
        <w:t xml:space="preserve"> </w:t>
      </w:r>
      <w:r w:rsidR="00685301">
        <w:rPr>
          <w:rFonts w:ascii="Arial" w:hAnsi="Arial" w:cs="Arial"/>
        </w:rPr>
        <w:t xml:space="preserve"> Privítal nového člena </w:t>
      </w:r>
      <w:r w:rsidR="00685301" w:rsidRPr="00D80E8C">
        <w:rPr>
          <w:rFonts w:ascii="Arial" w:hAnsi="Arial" w:cs="Arial"/>
        </w:rPr>
        <w:t xml:space="preserve"> Správnej rady </w:t>
      </w:r>
      <w:r w:rsidR="00685301">
        <w:rPr>
          <w:rFonts w:ascii="Arial" w:hAnsi="Arial" w:cs="Arial"/>
        </w:rPr>
        <w:t xml:space="preserve"> zvoleného zamestnancami TASR  dňa 5.3.2014 – Ing. Richarda Kvasňovského, ktorý pracuje v TASR  v pozícii vedúceho </w:t>
      </w:r>
      <w:r w:rsidR="00C36FF3">
        <w:rPr>
          <w:rFonts w:ascii="Arial" w:hAnsi="Arial" w:cs="Arial"/>
        </w:rPr>
        <w:t xml:space="preserve">domácej </w:t>
      </w:r>
      <w:r w:rsidR="00685301">
        <w:rPr>
          <w:rFonts w:ascii="Arial" w:hAnsi="Arial" w:cs="Arial"/>
        </w:rPr>
        <w:t xml:space="preserve"> redakcie</w:t>
      </w:r>
      <w:r w:rsidR="00C36FF3">
        <w:rPr>
          <w:rFonts w:ascii="Arial" w:hAnsi="Arial" w:cs="Arial"/>
        </w:rPr>
        <w:t>.</w:t>
      </w:r>
      <w:r w:rsidR="00685301" w:rsidRPr="00685301">
        <w:rPr>
          <w:rFonts w:ascii="Arial" w:hAnsi="Arial" w:cs="Arial"/>
        </w:rPr>
        <w:t xml:space="preserve">  V</w:t>
      </w:r>
      <w:r w:rsidR="00685301">
        <w:rPr>
          <w:rFonts w:ascii="Arial" w:hAnsi="Arial" w:cs="Arial"/>
        </w:rPr>
        <w:t>.</w:t>
      </w:r>
      <w:r w:rsidR="00685301" w:rsidRPr="00685301">
        <w:rPr>
          <w:rFonts w:ascii="Arial" w:hAnsi="Arial" w:cs="Arial"/>
        </w:rPr>
        <w:t xml:space="preserve"> Masár k</w:t>
      </w:r>
      <w:r>
        <w:rPr>
          <w:rFonts w:ascii="Arial" w:hAnsi="Arial"/>
        </w:rPr>
        <w:t>onštatoval, že  rada je uznášania schopná  a navrhol program zasadnutia:</w:t>
      </w:r>
    </w:p>
    <w:p w:rsidR="005A11C1" w:rsidRDefault="005A11C1" w:rsidP="005A11C1">
      <w:pPr>
        <w:rPr>
          <w:rFonts w:ascii="Arial" w:hAnsi="Arial"/>
        </w:rPr>
      </w:pPr>
    </w:p>
    <w:p w:rsidR="005A11C1" w:rsidRDefault="005A11C1" w:rsidP="005A11C1">
      <w:pPr>
        <w:rPr>
          <w:rFonts w:ascii="Arial" w:hAnsi="Arial"/>
          <w:b/>
        </w:rPr>
      </w:pPr>
      <w:r>
        <w:rPr>
          <w:rFonts w:ascii="Arial" w:hAnsi="Arial"/>
          <w:b/>
        </w:rPr>
        <w:t>Program:</w:t>
      </w:r>
    </w:p>
    <w:p w:rsidR="00F10EB2" w:rsidRDefault="00F10EB2" w:rsidP="00F10EB2">
      <w:pPr>
        <w:numPr>
          <w:ilvl w:val="0"/>
          <w:numId w:val="9"/>
        </w:numPr>
        <w:tabs>
          <w:tab w:val="left" w:pos="567"/>
        </w:tabs>
        <w:overflowPunct w:val="0"/>
        <w:autoSpaceDE w:val="0"/>
        <w:autoSpaceDN w:val="0"/>
        <w:adjustRightInd w:val="0"/>
        <w:spacing w:after="0" w:line="240" w:lineRule="auto"/>
        <w:textAlignment w:val="baseline"/>
        <w:rPr>
          <w:rFonts w:ascii="Arial" w:hAnsi="Arial"/>
          <w:b/>
        </w:rPr>
      </w:pPr>
      <w:r>
        <w:rPr>
          <w:rFonts w:ascii="Arial" w:hAnsi="Arial"/>
          <w:b/>
        </w:rPr>
        <w:t xml:space="preserve">Voľba predsedu Správnej rady TASR </w:t>
      </w:r>
    </w:p>
    <w:p w:rsidR="00F10EB2" w:rsidRDefault="00F10EB2" w:rsidP="00F10EB2">
      <w:pPr>
        <w:numPr>
          <w:ilvl w:val="0"/>
          <w:numId w:val="9"/>
        </w:numPr>
        <w:tabs>
          <w:tab w:val="left" w:pos="567"/>
        </w:tabs>
        <w:overflowPunct w:val="0"/>
        <w:autoSpaceDE w:val="0"/>
        <w:autoSpaceDN w:val="0"/>
        <w:adjustRightInd w:val="0"/>
        <w:spacing w:after="0" w:line="240" w:lineRule="auto"/>
        <w:textAlignment w:val="baseline"/>
        <w:rPr>
          <w:rFonts w:ascii="Arial" w:hAnsi="Arial"/>
          <w:b/>
        </w:rPr>
      </w:pPr>
      <w:r>
        <w:rPr>
          <w:rFonts w:ascii="Arial" w:hAnsi="Arial"/>
          <w:b/>
        </w:rPr>
        <w:t xml:space="preserve">Voľba podpredsedu  Správnej rady TASR </w:t>
      </w:r>
    </w:p>
    <w:p w:rsidR="00F10EB2" w:rsidRDefault="00F10EB2" w:rsidP="00F10EB2">
      <w:pPr>
        <w:numPr>
          <w:ilvl w:val="0"/>
          <w:numId w:val="9"/>
        </w:numPr>
        <w:overflowPunct w:val="0"/>
        <w:autoSpaceDE w:val="0"/>
        <w:autoSpaceDN w:val="0"/>
        <w:adjustRightInd w:val="0"/>
        <w:spacing w:after="0" w:line="240" w:lineRule="auto"/>
        <w:textAlignment w:val="baseline"/>
        <w:rPr>
          <w:rFonts w:ascii="Arial" w:hAnsi="Arial" w:cs="Arial"/>
          <w:b/>
        </w:rPr>
      </w:pPr>
      <w:r w:rsidRPr="00802313">
        <w:rPr>
          <w:rFonts w:ascii="Arial" w:hAnsi="Arial" w:cs="Arial"/>
          <w:b/>
        </w:rPr>
        <w:t xml:space="preserve">Vyhodnotenie </w:t>
      </w:r>
      <w:r>
        <w:rPr>
          <w:rFonts w:ascii="Arial" w:hAnsi="Arial" w:cs="Arial"/>
          <w:b/>
        </w:rPr>
        <w:t>dvoch</w:t>
      </w:r>
      <w:r w:rsidRPr="00802313">
        <w:rPr>
          <w:rFonts w:ascii="Arial" w:hAnsi="Arial" w:cs="Arial"/>
          <w:b/>
        </w:rPr>
        <w:t xml:space="preserve"> rok</w:t>
      </w:r>
      <w:r>
        <w:rPr>
          <w:rFonts w:ascii="Arial" w:hAnsi="Arial" w:cs="Arial"/>
          <w:b/>
        </w:rPr>
        <w:t>ov</w:t>
      </w:r>
      <w:r w:rsidRPr="00802313">
        <w:rPr>
          <w:rFonts w:ascii="Arial" w:hAnsi="Arial" w:cs="Arial"/>
          <w:b/>
        </w:rPr>
        <w:t xml:space="preserve"> činnosti spravodajského portálu Teraz.sk</w:t>
      </w:r>
    </w:p>
    <w:p w:rsidR="00F10EB2" w:rsidRPr="00802313" w:rsidRDefault="00F10EB2" w:rsidP="00F10EB2">
      <w:pPr>
        <w:numPr>
          <w:ilvl w:val="0"/>
          <w:numId w:val="9"/>
        </w:numPr>
        <w:overflowPunct w:val="0"/>
        <w:autoSpaceDE w:val="0"/>
        <w:autoSpaceDN w:val="0"/>
        <w:adjustRightInd w:val="0"/>
        <w:spacing w:after="0" w:line="240" w:lineRule="auto"/>
        <w:textAlignment w:val="baseline"/>
        <w:rPr>
          <w:rFonts w:ascii="Arial" w:hAnsi="Arial" w:cs="Arial"/>
          <w:b/>
        </w:rPr>
      </w:pPr>
      <w:r>
        <w:rPr>
          <w:rFonts w:ascii="Arial" w:hAnsi="Arial" w:cs="Arial"/>
          <w:b/>
        </w:rPr>
        <w:t>Hodnotenie spravodajstva TASR zo ZOH 2014 v Soči</w:t>
      </w:r>
    </w:p>
    <w:p w:rsidR="00F10EB2" w:rsidRPr="00802313" w:rsidRDefault="00F10EB2" w:rsidP="00F10EB2">
      <w:pPr>
        <w:numPr>
          <w:ilvl w:val="0"/>
          <w:numId w:val="9"/>
        </w:numPr>
        <w:overflowPunct w:val="0"/>
        <w:autoSpaceDE w:val="0"/>
        <w:autoSpaceDN w:val="0"/>
        <w:adjustRightInd w:val="0"/>
        <w:spacing w:after="0" w:line="240" w:lineRule="auto"/>
        <w:textAlignment w:val="baseline"/>
        <w:rPr>
          <w:rFonts w:ascii="Arial" w:hAnsi="Arial" w:cs="Arial"/>
          <w:b/>
        </w:rPr>
      </w:pPr>
      <w:r w:rsidRPr="00802313">
        <w:rPr>
          <w:rFonts w:ascii="Arial" w:hAnsi="Arial" w:cs="Arial"/>
          <w:b/>
        </w:rPr>
        <w:t xml:space="preserve">Rôzne </w:t>
      </w:r>
    </w:p>
    <w:p w:rsidR="00F10EB2" w:rsidRDefault="00F10EB2" w:rsidP="00F10EB2">
      <w:pPr>
        <w:rPr>
          <w:rFonts w:ascii="Arial" w:hAnsi="Arial"/>
          <w:b/>
        </w:rPr>
      </w:pPr>
    </w:p>
    <w:p w:rsidR="005A11C1" w:rsidRDefault="005A11C1" w:rsidP="005A11C1">
      <w:pPr>
        <w:rPr>
          <w:rFonts w:ascii="Arial" w:hAnsi="Arial"/>
          <w:b/>
        </w:rPr>
      </w:pPr>
    </w:p>
    <w:p w:rsidR="005A11C1" w:rsidRDefault="005A11C1" w:rsidP="005A11C1">
      <w:pPr>
        <w:rPr>
          <w:rFonts w:ascii="Arial" w:hAnsi="Arial"/>
          <w:b/>
          <w:sz w:val="20"/>
        </w:rPr>
      </w:pPr>
      <w:r>
        <w:rPr>
          <w:rFonts w:ascii="Arial" w:hAnsi="Arial"/>
          <w:b/>
        </w:rPr>
        <w:t xml:space="preserve">UZNESENIE </w:t>
      </w:r>
      <w:r>
        <w:rPr>
          <w:rFonts w:ascii="Arial,Bold" w:hAnsi="Arial,Bold"/>
          <w:b/>
        </w:rPr>
        <w:t>č</w:t>
      </w:r>
      <w:r>
        <w:rPr>
          <w:rFonts w:ascii="Arial" w:hAnsi="Arial"/>
          <w:b/>
        </w:rPr>
        <w:t>.</w:t>
      </w:r>
      <w:r w:rsidR="00695136">
        <w:rPr>
          <w:rFonts w:ascii="Arial" w:hAnsi="Arial"/>
          <w:b/>
        </w:rPr>
        <w:t xml:space="preserve"> </w:t>
      </w:r>
      <w:r w:rsidR="00F10EB2">
        <w:rPr>
          <w:rFonts w:ascii="Arial" w:hAnsi="Arial"/>
          <w:b/>
        </w:rPr>
        <w:t>8</w:t>
      </w:r>
      <w:r>
        <w:rPr>
          <w:rFonts w:ascii="Arial" w:hAnsi="Arial"/>
          <w:b/>
        </w:rPr>
        <w:t>/2014:</w:t>
      </w:r>
    </w:p>
    <w:p w:rsidR="005A11C1" w:rsidRDefault="005A11C1" w:rsidP="005A11C1">
      <w:pPr>
        <w:rPr>
          <w:rFonts w:ascii="Arial" w:hAnsi="Arial"/>
          <w:b/>
        </w:rPr>
      </w:pPr>
    </w:p>
    <w:p w:rsidR="005A11C1" w:rsidRDefault="005A11C1" w:rsidP="005A11C1">
      <w:pPr>
        <w:rPr>
          <w:rFonts w:ascii="Times New Roman" w:hAnsi="Times New Roman"/>
        </w:rPr>
      </w:pPr>
      <w:r>
        <w:rPr>
          <w:rFonts w:ascii="Arial" w:hAnsi="Arial"/>
        </w:rPr>
        <w:t>Členovia rady schválili program zasadnutia</w:t>
      </w:r>
      <w:r w:rsidR="00695136">
        <w:rPr>
          <w:rFonts w:ascii="Arial" w:hAnsi="Arial"/>
        </w:rPr>
        <w:t>.</w:t>
      </w:r>
    </w:p>
    <w:p w:rsidR="005A11C1" w:rsidRDefault="005A11C1" w:rsidP="005A11C1">
      <w:pPr>
        <w:tabs>
          <w:tab w:val="left" w:pos="567"/>
        </w:tabs>
        <w:rPr>
          <w:b/>
        </w:rPr>
      </w:pPr>
    </w:p>
    <w:p w:rsidR="005A11C1" w:rsidRDefault="005A11C1" w:rsidP="005A11C1">
      <w:pPr>
        <w:rPr>
          <w:rFonts w:ascii="Arial" w:hAnsi="Arial"/>
        </w:rPr>
      </w:pPr>
      <w:r>
        <w:rPr>
          <w:rFonts w:ascii="Arial" w:hAnsi="Arial"/>
        </w:rPr>
        <w:t>Za:5                       Proti: 0                    Zdržal sa: 0</w:t>
      </w:r>
    </w:p>
    <w:p w:rsidR="005A11C1" w:rsidRDefault="005A11C1" w:rsidP="005A11C1">
      <w:pPr>
        <w:rPr>
          <w:rFonts w:ascii="Arial" w:hAnsi="Arial"/>
        </w:rPr>
      </w:pPr>
    </w:p>
    <w:p w:rsidR="005A11C1" w:rsidRDefault="005A11C1" w:rsidP="005A11C1">
      <w:pPr>
        <w:rPr>
          <w:rFonts w:ascii="Arial" w:hAnsi="Arial"/>
          <w:b/>
        </w:rPr>
      </w:pPr>
      <w:r>
        <w:rPr>
          <w:rFonts w:ascii="Arial" w:hAnsi="Arial"/>
          <w:b/>
        </w:rPr>
        <w:t>Uznesenie bolo prijaté.</w:t>
      </w:r>
    </w:p>
    <w:p w:rsidR="00540F0B" w:rsidRDefault="00540F0B" w:rsidP="005A11C1">
      <w:pPr>
        <w:rPr>
          <w:rFonts w:ascii="Arial" w:hAnsi="Arial"/>
          <w:b/>
        </w:rPr>
      </w:pPr>
    </w:p>
    <w:p w:rsidR="00E81BF1" w:rsidRDefault="00E81BF1" w:rsidP="00E81BF1">
      <w:pPr>
        <w:numPr>
          <w:ilvl w:val="0"/>
          <w:numId w:val="10"/>
        </w:numPr>
        <w:tabs>
          <w:tab w:val="left" w:pos="567"/>
        </w:tabs>
        <w:overflowPunct w:val="0"/>
        <w:autoSpaceDE w:val="0"/>
        <w:autoSpaceDN w:val="0"/>
        <w:adjustRightInd w:val="0"/>
        <w:spacing w:after="0" w:line="240" w:lineRule="auto"/>
        <w:textAlignment w:val="baseline"/>
        <w:rPr>
          <w:rFonts w:ascii="Arial" w:hAnsi="Arial"/>
          <w:b/>
        </w:rPr>
      </w:pPr>
      <w:r>
        <w:rPr>
          <w:rFonts w:ascii="Arial" w:hAnsi="Arial"/>
          <w:b/>
        </w:rPr>
        <w:t xml:space="preserve">Voľba predsedu Správnej rady TASR </w:t>
      </w:r>
    </w:p>
    <w:p w:rsidR="00540F0B" w:rsidRDefault="00540F0B" w:rsidP="00540F0B">
      <w:pPr>
        <w:tabs>
          <w:tab w:val="left" w:pos="10773"/>
        </w:tabs>
        <w:spacing w:after="0"/>
        <w:jc w:val="both"/>
        <w:rPr>
          <w:rFonts w:ascii="Arial" w:hAnsi="Arial" w:cs="Arial"/>
          <w:b/>
        </w:rPr>
      </w:pPr>
    </w:p>
    <w:p w:rsidR="00C03199" w:rsidRDefault="00C03199" w:rsidP="00C03199">
      <w:pPr>
        <w:rPr>
          <w:rFonts w:ascii="Arial" w:hAnsi="Arial"/>
        </w:rPr>
      </w:pPr>
      <w:r>
        <w:rPr>
          <w:rFonts w:ascii="Arial" w:hAnsi="Arial"/>
        </w:rPr>
        <w:t xml:space="preserve">Členovia rady- </w:t>
      </w:r>
      <w:r w:rsidR="00685301">
        <w:rPr>
          <w:rFonts w:ascii="Arial" w:hAnsi="Arial"/>
        </w:rPr>
        <w:t>B.Chovanec</w:t>
      </w:r>
      <w:r>
        <w:rPr>
          <w:rFonts w:ascii="Arial" w:hAnsi="Arial"/>
        </w:rPr>
        <w:t xml:space="preserve">, P. Alakša a J,. Sand  sa zhodne vyjadrili  k doterajšiemu zodpovednému prístupu  p. Masára pri plnení úloh vyplývajúcich z postu predsedu Správnej </w:t>
      </w:r>
      <w:r>
        <w:rPr>
          <w:rFonts w:ascii="Arial" w:hAnsi="Arial"/>
        </w:rPr>
        <w:lastRenderedPageBreak/>
        <w:t xml:space="preserve">rady TASR a navrhli, aby pokračoval v tejto pozícii v ďalšom období ( 1 rok) . Zároveň navrhli uznesenie a hlasovali o ňom. </w:t>
      </w:r>
    </w:p>
    <w:p w:rsidR="00C03199" w:rsidRDefault="00C03199" w:rsidP="00C03199">
      <w:pPr>
        <w:rPr>
          <w:rFonts w:ascii="Arial" w:hAnsi="Arial"/>
        </w:rPr>
      </w:pPr>
    </w:p>
    <w:p w:rsidR="00C03199" w:rsidRDefault="00C03199" w:rsidP="00C03199">
      <w:pPr>
        <w:rPr>
          <w:rFonts w:ascii="Arial" w:hAnsi="Arial"/>
        </w:rPr>
      </w:pPr>
    </w:p>
    <w:p w:rsidR="00C03199" w:rsidRDefault="00C03199" w:rsidP="00C03199">
      <w:pPr>
        <w:rPr>
          <w:rFonts w:ascii="Arial" w:hAnsi="Arial"/>
          <w:b/>
        </w:rPr>
      </w:pPr>
      <w:r>
        <w:rPr>
          <w:rFonts w:ascii="Arial" w:hAnsi="Arial"/>
          <w:b/>
        </w:rPr>
        <w:t xml:space="preserve">UZNESENIE </w:t>
      </w:r>
      <w:r>
        <w:rPr>
          <w:rFonts w:ascii="Arial,Bold" w:hAnsi="Arial,Bold"/>
          <w:b/>
        </w:rPr>
        <w:t>č</w:t>
      </w:r>
      <w:r>
        <w:rPr>
          <w:rFonts w:ascii="Arial" w:hAnsi="Arial"/>
          <w:b/>
        </w:rPr>
        <w:t xml:space="preserve">. </w:t>
      </w:r>
      <w:r w:rsidR="00685301">
        <w:rPr>
          <w:rFonts w:ascii="Arial" w:hAnsi="Arial"/>
          <w:b/>
        </w:rPr>
        <w:t>9</w:t>
      </w:r>
      <w:r>
        <w:rPr>
          <w:rFonts w:ascii="Arial" w:hAnsi="Arial"/>
          <w:b/>
        </w:rPr>
        <w:t>/201</w:t>
      </w:r>
      <w:r w:rsidR="00685301">
        <w:rPr>
          <w:rFonts w:ascii="Arial" w:hAnsi="Arial"/>
          <w:b/>
        </w:rPr>
        <w:t>4</w:t>
      </w:r>
      <w:r>
        <w:rPr>
          <w:rFonts w:ascii="Arial" w:hAnsi="Arial"/>
          <w:b/>
        </w:rPr>
        <w:t>:</w:t>
      </w:r>
    </w:p>
    <w:p w:rsidR="00C03199" w:rsidRDefault="00C03199" w:rsidP="00C03199">
      <w:pPr>
        <w:rPr>
          <w:rFonts w:ascii="Arial" w:hAnsi="Arial"/>
        </w:rPr>
      </w:pPr>
    </w:p>
    <w:p w:rsidR="00C03199" w:rsidRDefault="00C03199" w:rsidP="00C03199">
      <w:pPr>
        <w:rPr>
          <w:rFonts w:ascii="Arial" w:hAnsi="Arial"/>
        </w:rPr>
      </w:pPr>
      <w:r>
        <w:rPr>
          <w:rFonts w:ascii="Arial" w:hAnsi="Arial"/>
        </w:rPr>
        <w:t xml:space="preserve">SR TASR zvolila Vladimíra Masára do funkcie predsedu počnúc dňom </w:t>
      </w:r>
      <w:r w:rsidR="00685301">
        <w:rPr>
          <w:rFonts w:ascii="Arial" w:hAnsi="Arial"/>
        </w:rPr>
        <w:t>27</w:t>
      </w:r>
      <w:r>
        <w:rPr>
          <w:rFonts w:ascii="Arial" w:hAnsi="Arial"/>
        </w:rPr>
        <w:t>.3.201</w:t>
      </w:r>
      <w:r w:rsidR="00685301">
        <w:rPr>
          <w:rFonts w:ascii="Arial" w:hAnsi="Arial"/>
        </w:rPr>
        <w:t>4</w:t>
      </w:r>
      <w:r>
        <w:rPr>
          <w:rFonts w:ascii="Arial" w:hAnsi="Arial"/>
        </w:rPr>
        <w:t xml:space="preserve"> na funkčné obdobie</w:t>
      </w:r>
      <w:r w:rsidR="00685301">
        <w:rPr>
          <w:rFonts w:ascii="Arial" w:hAnsi="Arial"/>
        </w:rPr>
        <w:t xml:space="preserve"> </w:t>
      </w:r>
      <w:r w:rsidR="00AF7375">
        <w:rPr>
          <w:rFonts w:ascii="Arial" w:hAnsi="Arial"/>
        </w:rPr>
        <w:t>1</w:t>
      </w:r>
      <w:r w:rsidR="00685301">
        <w:rPr>
          <w:rFonts w:ascii="Arial" w:hAnsi="Arial"/>
        </w:rPr>
        <w:t xml:space="preserve"> roka </w:t>
      </w:r>
      <w:r>
        <w:rPr>
          <w:rFonts w:ascii="Arial" w:hAnsi="Arial"/>
        </w:rPr>
        <w:t xml:space="preserve"> do </w:t>
      </w:r>
      <w:r w:rsidR="00685301">
        <w:rPr>
          <w:rFonts w:ascii="Arial" w:hAnsi="Arial"/>
        </w:rPr>
        <w:t>26</w:t>
      </w:r>
      <w:r>
        <w:rPr>
          <w:rFonts w:ascii="Arial" w:hAnsi="Arial"/>
        </w:rPr>
        <w:t>.3. 201</w:t>
      </w:r>
      <w:r w:rsidR="00685301">
        <w:rPr>
          <w:rFonts w:ascii="Arial" w:hAnsi="Arial"/>
        </w:rPr>
        <w:t>5</w:t>
      </w:r>
      <w:r>
        <w:rPr>
          <w:rFonts w:ascii="Arial" w:hAnsi="Arial"/>
        </w:rPr>
        <w:t xml:space="preserve">. </w:t>
      </w:r>
    </w:p>
    <w:p w:rsidR="00C03199" w:rsidRDefault="00C03199" w:rsidP="00C03199">
      <w:pPr>
        <w:tabs>
          <w:tab w:val="left" w:pos="567"/>
        </w:tabs>
        <w:rPr>
          <w:rFonts w:ascii="Arial" w:hAnsi="Arial"/>
          <w:b/>
        </w:rPr>
      </w:pPr>
    </w:p>
    <w:p w:rsidR="00C03199" w:rsidRDefault="00C03199" w:rsidP="00C03199">
      <w:pPr>
        <w:rPr>
          <w:rFonts w:ascii="Arial" w:hAnsi="Arial"/>
        </w:rPr>
      </w:pPr>
      <w:r>
        <w:rPr>
          <w:rFonts w:ascii="Arial" w:hAnsi="Arial"/>
        </w:rPr>
        <w:t xml:space="preserve">Za: </w:t>
      </w:r>
      <w:r w:rsidR="00685301">
        <w:rPr>
          <w:rFonts w:ascii="Arial" w:hAnsi="Arial"/>
        </w:rPr>
        <w:t>4</w:t>
      </w:r>
      <w:r>
        <w:rPr>
          <w:rFonts w:ascii="Arial" w:hAnsi="Arial"/>
        </w:rPr>
        <w:t xml:space="preserve">                        Proti: 0                    Zdržal sa: 1</w:t>
      </w:r>
    </w:p>
    <w:p w:rsidR="00C03199" w:rsidRDefault="00C03199" w:rsidP="00C03199">
      <w:pPr>
        <w:rPr>
          <w:rFonts w:ascii="Arial" w:hAnsi="Arial"/>
        </w:rPr>
      </w:pPr>
    </w:p>
    <w:p w:rsidR="00C03199" w:rsidRDefault="00C03199" w:rsidP="00C03199">
      <w:pPr>
        <w:rPr>
          <w:rFonts w:ascii="Arial" w:hAnsi="Arial"/>
        </w:rPr>
      </w:pPr>
      <w:r>
        <w:rPr>
          <w:rFonts w:ascii="Arial" w:hAnsi="Arial"/>
          <w:b/>
        </w:rPr>
        <w:t>Uznesenie bolo prijaté</w:t>
      </w:r>
    </w:p>
    <w:p w:rsidR="00C03199" w:rsidRDefault="00C03199" w:rsidP="00C03199">
      <w:pPr>
        <w:rPr>
          <w:rFonts w:ascii="Arial" w:hAnsi="Arial"/>
        </w:rPr>
      </w:pPr>
      <w:r>
        <w:rPr>
          <w:rFonts w:ascii="Arial" w:hAnsi="Arial"/>
        </w:rPr>
        <w:t>Vladimír Masár sa poďakoval za dôveru.</w:t>
      </w:r>
      <w:r w:rsidR="00182CA5" w:rsidRPr="00182CA5">
        <w:rPr>
          <w:rFonts w:ascii="Arial" w:hAnsi="Arial" w:cs="Arial"/>
        </w:rPr>
        <w:t xml:space="preserve"> </w:t>
      </w:r>
      <w:r w:rsidR="00182CA5">
        <w:rPr>
          <w:rFonts w:ascii="Arial" w:hAnsi="Arial" w:cs="Arial"/>
        </w:rPr>
        <w:t xml:space="preserve">Vyslovil presvedčenie, že TASR i naďalej bude   dobre fungujúci verejnoprávny pilier a </w:t>
      </w:r>
      <w:r w:rsidR="005C5961">
        <w:rPr>
          <w:rFonts w:ascii="Arial" w:hAnsi="Arial" w:cs="Arial"/>
        </w:rPr>
        <w:t xml:space="preserve"> i naďalej  si </w:t>
      </w:r>
      <w:r w:rsidR="00182CA5">
        <w:rPr>
          <w:rFonts w:ascii="Arial" w:hAnsi="Arial" w:cs="Arial"/>
        </w:rPr>
        <w:t xml:space="preserve">zachová </w:t>
      </w:r>
      <w:r w:rsidR="005C5961">
        <w:rPr>
          <w:rFonts w:ascii="Arial" w:hAnsi="Arial" w:cs="Arial"/>
        </w:rPr>
        <w:t xml:space="preserve">vysokú </w:t>
      </w:r>
      <w:r w:rsidR="00182CA5">
        <w:rPr>
          <w:rFonts w:ascii="Arial" w:hAnsi="Arial" w:cs="Arial"/>
        </w:rPr>
        <w:t xml:space="preserve"> kredibilitu  na trhu.</w:t>
      </w:r>
      <w:r>
        <w:rPr>
          <w:rFonts w:ascii="Arial" w:hAnsi="Arial"/>
        </w:rPr>
        <w:t xml:space="preserve"> Vzhľadom na </w:t>
      </w:r>
      <w:r w:rsidR="0097073A">
        <w:rPr>
          <w:rFonts w:ascii="Arial" w:hAnsi="Arial"/>
        </w:rPr>
        <w:t>kontinuitu a</w:t>
      </w:r>
      <w:r>
        <w:rPr>
          <w:rFonts w:ascii="Arial" w:hAnsi="Arial"/>
        </w:rPr>
        <w:t> zabezpečenie úloh vyplývajúcich z postu predsedu  a podpredsedu  Správnej rady TASR  navrhol, aby  voľba týchto funkcií  nebola súčasná , aby tieto  pozície neboli  viazané na rovnaké funkčné obdobie.</w:t>
      </w:r>
      <w:r w:rsidR="0097073A">
        <w:rPr>
          <w:rFonts w:ascii="Arial" w:hAnsi="Arial"/>
        </w:rPr>
        <w:t xml:space="preserve"> Za podpredsedu SR TASR navrhol B. Chovanca  - k tomuto návrhu sa pripojili i ostaní členovia rady . Predseda rady p</w:t>
      </w:r>
      <w:r>
        <w:rPr>
          <w:rFonts w:ascii="Arial" w:hAnsi="Arial"/>
        </w:rPr>
        <w:t>redložil   uznesenie a dal o ňom hlasovať.</w:t>
      </w:r>
    </w:p>
    <w:p w:rsidR="00BF2277" w:rsidRDefault="00BF2277" w:rsidP="00C03199">
      <w:pPr>
        <w:rPr>
          <w:rFonts w:ascii="Arial" w:hAnsi="Arial"/>
        </w:rPr>
      </w:pPr>
    </w:p>
    <w:p w:rsidR="0097073A" w:rsidRDefault="0097073A" w:rsidP="0097073A">
      <w:pPr>
        <w:numPr>
          <w:ilvl w:val="0"/>
          <w:numId w:val="10"/>
        </w:numPr>
        <w:tabs>
          <w:tab w:val="left" w:pos="567"/>
        </w:tabs>
        <w:overflowPunct w:val="0"/>
        <w:autoSpaceDE w:val="0"/>
        <w:autoSpaceDN w:val="0"/>
        <w:adjustRightInd w:val="0"/>
        <w:spacing w:after="0" w:line="240" w:lineRule="auto"/>
        <w:textAlignment w:val="baseline"/>
        <w:rPr>
          <w:rFonts w:ascii="Arial" w:hAnsi="Arial"/>
          <w:b/>
        </w:rPr>
      </w:pPr>
      <w:r>
        <w:rPr>
          <w:rFonts w:ascii="Arial" w:hAnsi="Arial"/>
          <w:b/>
        </w:rPr>
        <w:t xml:space="preserve">Voľba podpredsedu  Správnej rady TASR </w:t>
      </w:r>
    </w:p>
    <w:p w:rsidR="00C03199" w:rsidRDefault="00C03199" w:rsidP="00C03199">
      <w:pPr>
        <w:rPr>
          <w:rFonts w:ascii="Arial" w:hAnsi="Arial"/>
        </w:rPr>
      </w:pPr>
    </w:p>
    <w:p w:rsidR="00C03199" w:rsidRDefault="00C03199" w:rsidP="00C03199">
      <w:pPr>
        <w:rPr>
          <w:rFonts w:ascii="Arial" w:hAnsi="Arial"/>
          <w:b/>
        </w:rPr>
      </w:pPr>
      <w:r>
        <w:rPr>
          <w:rFonts w:ascii="Arial" w:hAnsi="Arial"/>
          <w:b/>
        </w:rPr>
        <w:t xml:space="preserve">UZNESENIE </w:t>
      </w:r>
      <w:r>
        <w:rPr>
          <w:rFonts w:ascii="Arial,Bold" w:hAnsi="Arial,Bold"/>
          <w:b/>
        </w:rPr>
        <w:t>č</w:t>
      </w:r>
      <w:r>
        <w:rPr>
          <w:rFonts w:ascii="Arial" w:hAnsi="Arial"/>
          <w:b/>
        </w:rPr>
        <w:t xml:space="preserve">. </w:t>
      </w:r>
      <w:r w:rsidR="0097073A">
        <w:rPr>
          <w:rFonts w:ascii="Arial" w:hAnsi="Arial"/>
          <w:b/>
        </w:rPr>
        <w:t>10</w:t>
      </w:r>
      <w:r>
        <w:rPr>
          <w:rFonts w:ascii="Arial" w:hAnsi="Arial"/>
          <w:b/>
        </w:rPr>
        <w:t>/201</w:t>
      </w:r>
      <w:r w:rsidR="0097073A">
        <w:rPr>
          <w:rFonts w:ascii="Arial" w:hAnsi="Arial"/>
          <w:b/>
        </w:rPr>
        <w:t>4</w:t>
      </w:r>
      <w:r>
        <w:rPr>
          <w:rFonts w:ascii="Arial" w:hAnsi="Arial"/>
          <w:b/>
        </w:rPr>
        <w:t>:</w:t>
      </w:r>
    </w:p>
    <w:p w:rsidR="00C03199" w:rsidRDefault="00C03199" w:rsidP="00C03199">
      <w:pPr>
        <w:rPr>
          <w:rFonts w:ascii="Arial" w:hAnsi="Arial"/>
          <w:b/>
        </w:rPr>
      </w:pPr>
    </w:p>
    <w:p w:rsidR="00C03199" w:rsidRDefault="00C03199" w:rsidP="00C03199">
      <w:pPr>
        <w:pStyle w:val="Zkladntext"/>
      </w:pPr>
      <w:r>
        <w:t xml:space="preserve">SR TASR zvolila Borisa Chovanca do funkcie podpredsedu počnúc dňom </w:t>
      </w:r>
      <w:r w:rsidR="009E4BE9">
        <w:t>27</w:t>
      </w:r>
      <w:r>
        <w:t>.3.201</w:t>
      </w:r>
      <w:r w:rsidR="009E4BE9">
        <w:t>4</w:t>
      </w:r>
      <w:r>
        <w:t xml:space="preserve"> na funkčné obdobie </w:t>
      </w:r>
      <w:r w:rsidR="009E4BE9">
        <w:t xml:space="preserve">11 </w:t>
      </w:r>
      <w:r>
        <w:t xml:space="preserve">mesiacov  -  do </w:t>
      </w:r>
      <w:r w:rsidR="009E4BE9">
        <w:t>26</w:t>
      </w:r>
      <w:r>
        <w:t xml:space="preserve">. </w:t>
      </w:r>
      <w:r w:rsidR="009E4BE9">
        <w:t>2</w:t>
      </w:r>
      <w:r>
        <w:t xml:space="preserve"> .201</w:t>
      </w:r>
      <w:r w:rsidR="009E4BE9">
        <w:t>5</w:t>
      </w:r>
      <w:r>
        <w:t xml:space="preserve">. </w:t>
      </w:r>
    </w:p>
    <w:p w:rsidR="00C03199" w:rsidRDefault="00C03199" w:rsidP="00C03199">
      <w:pPr>
        <w:rPr>
          <w:rFonts w:ascii="Arial" w:hAnsi="Arial"/>
          <w:b/>
        </w:rPr>
      </w:pPr>
    </w:p>
    <w:p w:rsidR="00C03199" w:rsidRDefault="00C03199" w:rsidP="00C03199">
      <w:pPr>
        <w:tabs>
          <w:tab w:val="left" w:pos="567"/>
        </w:tabs>
        <w:rPr>
          <w:rFonts w:ascii="Arial" w:hAnsi="Arial"/>
          <w:b/>
        </w:rPr>
      </w:pPr>
    </w:p>
    <w:p w:rsidR="00C03199" w:rsidRDefault="00C03199" w:rsidP="00C03199">
      <w:pPr>
        <w:rPr>
          <w:rFonts w:ascii="Arial" w:hAnsi="Arial"/>
        </w:rPr>
      </w:pPr>
      <w:r>
        <w:rPr>
          <w:rFonts w:ascii="Arial" w:hAnsi="Arial"/>
        </w:rPr>
        <w:t xml:space="preserve">Za: 4                        Proti: 0                    Zdržal sa: </w:t>
      </w:r>
      <w:r w:rsidR="009E4BE9">
        <w:rPr>
          <w:rFonts w:ascii="Arial" w:hAnsi="Arial"/>
        </w:rPr>
        <w:t>1</w:t>
      </w:r>
    </w:p>
    <w:p w:rsidR="00C03199" w:rsidRDefault="00C03199" w:rsidP="00C03199">
      <w:pPr>
        <w:rPr>
          <w:rFonts w:ascii="Arial" w:hAnsi="Arial"/>
        </w:rPr>
      </w:pPr>
    </w:p>
    <w:p w:rsidR="00C03199" w:rsidRDefault="00C03199" w:rsidP="00C03199">
      <w:pPr>
        <w:rPr>
          <w:rFonts w:ascii="Arial" w:hAnsi="Arial"/>
        </w:rPr>
      </w:pPr>
      <w:r>
        <w:rPr>
          <w:rFonts w:ascii="Arial" w:hAnsi="Arial"/>
          <w:b/>
        </w:rPr>
        <w:t>Uznesenie bolo prijaté</w:t>
      </w:r>
    </w:p>
    <w:p w:rsidR="00583049" w:rsidRDefault="00583049" w:rsidP="005A11C1">
      <w:pPr>
        <w:rPr>
          <w:rFonts w:ascii="Arial" w:hAnsi="Arial"/>
          <w:b/>
        </w:rPr>
      </w:pPr>
    </w:p>
    <w:p w:rsidR="009E4BE9" w:rsidRDefault="009E4BE9" w:rsidP="009E4BE9">
      <w:pPr>
        <w:numPr>
          <w:ilvl w:val="0"/>
          <w:numId w:val="10"/>
        </w:numPr>
        <w:overflowPunct w:val="0"/>
        <w:autoSpaceDE w:val="0"/>
        <w:autoSpaceDN w:val="0"/>
        <w:adjustRightInd w:val="0"/>
        <w:spacing w:after="0" w:line="240" w:lineRule="auto"/>
        <w:textAlignment w:val="baseline"/>
        <w:rPr>
          <w:rFonts w:ascii="Arial" w:hAnsi="Arial" w:cs="Arial"/>
          <w:b/>
        </w:rPr>
      </w:pPr>
      <w:r w:rsidRPr="00802313">
        <w:rPr>
          <w:rFonts w:ascii="Arial" w:hAnsi="Arial" w:cs="Arial"/>
          <w:b/>
        </w:rPr>
        <w:t xml:space="preserve">Vyhodnotenie </w:t>
      </w:r>
      <w:r>
        <w:rPr>
          <w:rFonts w:ascii="Arial" w:hAnsi="Arial" w:cs="Arial"/>
          <w:b/>
        </w:rPr>
        <w:t>dvoch</w:t>
      </w:r>
      <w:r w:rsidRPr="00802313">
        <w:rPr>
          <w:rFonts w:ascii="Arial" w:hAnsi="Arial" w:cs="Arial"/>
          <w:b/>
        </w:rPr>
        <w:t xml:space="preserve"> rok</w:t>
      </w:r>
      <w:r>
        <w:rPr>
          <w:rFonts w:ascii="Arial" w:hAnsi="Arial" w:cs="Arial"/>
          <w:b/>
        </w:rPr>
        <w:t>ov</w:t>
      </w:r>
      <w:r w:rsidRPr="00802313">
        <w:rPr>
          <w:rFonts w:ascii="Arial" w:hAnsi="Arial" w:cs="Arial"/>
          <w:b/>
        </w:rPr>
        <w:t xml:space="preserve"> činnosti spravodajského portálu Teraz.sk</w:t>
      </w:r>
    </w:p>
    <w:p w:rsidR="00992727" w:rsidRDefault="00992727" w:rsidP="00992727">
      <w:pPr>
        <w:spacing w:line="240" w:lineRule="auto"/>
        <w:rPr>
          <w:rFonts w:ascii="Arial" w:hAnsi="Arial" w:cs="Arial"/>
          <w:b/>
        </w:rPr>
      </w:pPr>
    </w:p>
    <w:p w:rsidR="00992727" w:rsidRPr="006E4254" w:rsidRDefault="00540F0B" w:rsidP="00992727">
      <w:pPr>
        <w:rPr>
          <w:rFonts w:ascii="Arial" w:hAnsi="Arial" w:cs="Arial"/>
        </w:rPr>
      </w:pPr>
      <w:r>
        <w:rPr>
          <w:rFonts w:ascii="Arial" w:hAnsi="Arial" w:cs="Arial"/>
        </w:rPr>
        <w:lastRenderedPageBreak/>
        <w:t>P</w:t>
      </w:r>
      <w:r w:rsidR="00992727">
        <w:rPr>
          <w:rFonts w:ascii="Arial" w:hAnsi="Arial" w:cs="Arial"/>
        </w:rPr>
        <w:t>redseda  Správnej rady TASR požiadal generálneho riaditeľa, aby vyhodnotil</w:t>
      </w:r>
      <w:r w:rsidR="009E4BE9">
        <w:rPr>
          <w:rFonts w:ascii="Arial" w:hAnsi="Arial" w:cs="Arial"/>
        </w:rPr>
        <w:t xml:space="preserve"> dvojročnú </w:t>
      </w:r>
      <w:r w:rsidR="00992727">
        <w:rPr>
          <w:rFonts w:ascii="Arial" w:hAnsi="Arial" w:cs="Arial"/>
        </w:rPr>
        <w:t xml:space="preserve">  činnosť </w:t>
      </w:r>
      <w:r w:rsidR="009E4BE9">
        <w:rPr>
          <w:rFonts w:ascii="Arial" w:hAnsi="Arial" w:cs="Arial"/>
        </w:rPr>
        <w:t xml:space="preserve">spravodajského portálu Teraz.sk </w:t>
      </w:r>
    </w:p>
    <w:p w:rsidR="00B92CF2" w:rsidRPr="00B92CF2" w:rsidRDefault="00992727" w:rsidP="00B92CF2">
      <w:pPr>
        <w:jc w:val="both"/>
        <w:rPr>
          <w:rFonts w:ascii="Arial" w:hAnsi="Arial" w:cs="Arial"/>
        </w:rPr>
      </w:pPr>
      <w:r w:rsidRPr="006E4254">
        <w:rPr>
          <w:rFonts w:ascii="Arial" w:hAnsi="Arial" w:cs="Arial"/>
        </w:rPr>
        <w:t xml:space="preserve">      PhDr. Jaroslav Rezník </w:t>
      </w:r>
      <w:r w:rsidR="00B92CF2">
        <w:rPr>
          <w:rFonts w:ascii="Arial" w:hAnsi="Arial" w:cs="Arial"/>
        </w:rPr>
        <w:t xml:space="preserve">informoval členov rady </w:t>
      </w:r>
      <w:r w:rsidRPr="006E4254">
        <w:rPr>
          <w:rFonts w:ascii="Arial" w:hAnsi="Arial" w:cs="Arial"/>
        </w:rPr>
        <w:t>, že</w:t>
      </w:r>
      <w:r w:rsidR="00540F0B">
        <w:rPr>
          <w:rFonts w:ascii="Arial" w:hAnsi="Arial" w:cs="Arial"/>
        </w:rPr>
        <w:t xml:space="preserve">  TASR </w:t>
      </w:r>
      <w:r w:rsidR="00B92CF2" w:rsidRPr="00B92CF2">
        <w:rPr>
          <w:rFonts w:ascii="Arial" w:hAnsi="Arial" w:cs="Arial"/>
        </w:rPr>
        <w:t xml:space="preserve">spustila prevádzku spravodajského portálu Teraz.sk 7. marca 2012. Aj bez reklamnej kampane si portál hneď v prvých dňoch našiel svojich návštevníkov. Počas marca 2012 navštívilo Teraz.sk 96 075 unikátnych návštevníkov, v apríli to bolo 164 709 unikátnych návštevníkov a v máji 2012 až 241 198 unikátnych návštevníkov. Celkovo v roku 2012 portál podľa štatistík Google Analytics navštívilo 1 379 470 unikátnych návštevníkov, čo je približne polovica slovenskej internetovej populácie. </w:t>
      </w:r>
    </w:p>
    <w:p w:rsidR="00B92CF2" w:rsidRPr="00B92CF2" w:rsidRDefault="00B92CF2" w:rsidP="00B92CF2">
      <w:pPr>
        <w:rPr>
          <w:rFonts w:ascii="Arial" w:hAnsi="Arial" w:cs="Arial"/>
          <w:color w:val="222222"/>
          <w:shd w:val="clear" w:color="auto" w:fill="FFFFFF"/>
        </w:rPr>
      </w:pPr>
      <w:r w:rsidRPr="00B92CF2">
        <w:rPr>
          <w:rFonts w:ascii="Arial" w:hAnsi="Arial" w:cs="Arial"/>
        </w:rPr>
        <w:t xml:space="preserve">V roku 2013 mal Teraz.sk návštevnosť podľa Google Analytics </w:t>
      </w:r>
      <w:r w:rsidRPr="00B92CF2">
        <w:rPr>
          <w:rFonts w:ascii="Arial" w:hAnsi="Arial" w:cs="Arial"/>
          <w:color w:val="222222"/>
          <w:shd w:val="clear" w:color="auto" w:fill="FFFFFF"/>
        </w:rPr>
        <w:t xml:space="preserve">2 461 903 jedinečných návštevníkov, ktorí urobili 6,2 milióna návštev. Rekordným mesiacom bol november 2013, keď portál navštívilo 602 005 návštev. </w:t>
      </w:r>
    </w:p>
    <w:p w:rsidR="00B92CF2" w:rsidRPr="00B92CF2" w:rsidRDefault="00B92CF2" w:rsidP="00B92CF2">
      <w:pPr>
        <w:rPr>
          <w:rFonts w:ascii="Arial" w:hAnsi="Arial" w:cs="Arial"/>
          <w:sz w:val="24"/>
          <w:szCs w:val="24"/>
        </w:rPr>
      </w:pPr>
      <w:r w:rsidRPr="00B92CF2">
        <w:rPr>
          <w:rFonts w:ascii="Arial" w:hAnsi="Arial" w:cs="Arial"/>
        </w:rPr>
        <w:t>Ako doplnok k portálu TASR v júni spustila mobilné aplikácie pre mobilné zariadenia (telefóny a tablety) s operačným systémom Android a iOS. Aplikáciu pre Android si do 25. marca stiahlo viac ako 35 000 užívateľov a Aplikáciu pre iOS viac ako 20 000 užívateľov do svojich zariadení</w:t>
      </w:r>
      <w:r w:rsidRPr="00B92CF2">
        <w:rPr>
          <w:rFonts w:ascii="Arial" w:hAnsi="Arial" w:cs="Arial"/>
          <w:sz w:val="24"/>
          <w:szCs w:val="24"/>
        </w:rPr>
        <w:t xml:space="preserve">. </w:t>
      </w:r>
    </w:p>
    <w:p w:rsidR="00B92CF2" w:rsidRPr="00B92CF2" w:rsidRDefault="00B92CF2" w:rsidP="00B92CF2">
      <w:pPr>
        <w:rPr>
          <w:rFonts w:ascii="Arial" w:hAnsi="Arial" w:cs="Arial"/>
          <w:sz w:val="24"/>
          <w:szCs w:val="24"/>
        </w:rPr>
      </w:pPr>
      <w:r w:rsidRPr="00B92CF2">
        <w:rPr>
          <w:rFonts w:ascii="Arial" w:hAnsi="Arial" w:cs="Arial"/>
        </w:rPr>
        <w:t>Mobilná verzia stránky teraz.sk, ktorá sa automaticky spúšťa z mobilných telefónov a mobilných zariadení s menším, ako 7´´ displejom, bola spustená 20. novembra 2012. Za ten čas ju navštívilo viac ako 475 106 jedinečných návštevníkov, čo v tomto prípade znanená mobilných zariadení.  Vo februári zaznamenala viac ako 100 000 návštev, čo je cca 20% návštevnosti webu na počítačoch a tabletoch</w:t>
      </w:r>
      <w:r w:rsidRPr="00B92CF2">
        <w:rPr>
          <w:rFonts w:ascii="Arial" w:hAnsi="Arial" w:cs="Arial"/>
          <w:sz w:val="24"/>
          <w:szCs w:val="24"/>
        </w:rPr>
        <w:t>.</w:t>
      </w:r>
    </w:p>
    <w:p w:rsidR="00F83877" w:rsidRDefault="00B92CF2" w:rsidP="00B92CF2">
      <w:pPr>
        <w:rPr>
          <w:rFonts w:ascii="Arial" w:hAnsi="Arial" w:cs="Arial"/>
        </w:rPr>
      </w:pPr>
      <w:r w:rsidRPr="00F83877">
        <w:rPr>
          <w:rFonts w:ascii="Arial" w:hAnsi="Arial" w:cs="Arial"/>
        </w:rPr>
        <w:t>Ďalej generálny riaditeľ uviedol, že počas posledného roka sa čitatelia najviac zaujímali o</w:t>
      </w:r>
      <w:r w:rsidR="00F83877">
        <w:rPr>
          <w:rFonts w:ascii="Arial" w:hAnsi="Arial" w:cs="Arial"/>
        </w:rPr>
        <w:t xml:space="preserve"> : </w:t>
      </w:r>
      <w:r w:rsidRPr="00F83877">
        <w:rPr>
          <w:rFonts w:ascii="Arial" w:hAnsi="Arial" w:cs="Arial"/>
        </w:rPr>
        <w:t>MS v hokeji</w:t>
      </w:r>
      <w:r w:rsidR="00F83877" w:rsidRPr="00F83877">
        <w:rPr>
          <w:rFonts w:ascii="Arial" w:hAnsi="Arial" w:cs="Arial"/>
        </w:rPr>
        <w:t>;</w:t>
      </w:r>
      <w:r w:rsidR="00F83877">
        <w:rPr>
          <w:rFonts w:ascii="Arial" w:hAnsi="Arial" w:cs="Arial"/>
        </w:rPr>
        <w:t xml:space="preserve"> </w:t>
      </w:r>
      <w:r w:rsidRPr="00F83877">
        <w:rPr>
          <w:rFonts w:ascii="Arial" w:hAnsi="Arial" w:cs="Arial"/>
        </w:rPr>
        <w:t>Povodne v máji a júni 2013</w:t>
      </w:r>
      <w:r w:rsidR="00F83877" w:rsidRPr="00F83877">
        <w:rPr>
          <w:rFonts w:ascii="Arial" w:hAnsi="Arial" w:cs="Arial"/>
        </w:rPr>
        <w:t xml:space="preserve">; </w:t>
      </w:r>
      <w:r w:rsidRPr="00F83877">
        <w:rPr>
          <w:rFonts w:ascii="Arial" w:hAnsi="Arial" w:cs="Arial"/>
        </w:rPr>
        <w:t>ZOH v Soči</w:t>
      </w:r>
      <w:r w:rsidR="00F83877" w:rsidRPr="00F83877">
        <w:rPr>
          <w:rFonts w:ascii="Arial" w:hAnsi="Arial" w:cs="Arial"/>
        </w:rPr>
        <w:t xml:space="preserve">; </w:t>
      </w:r>
      <w:r w:rsidRPr="00F83877">
        <w:rPr>
          <w:rFonts w:ascii="Arial" w:hAnsi="Arial" w:cs="Arial"/>
        </w:rPr>
        <w:t>Voľby do VÚC</w:t>
      </w:r>
      <w:r w:rsidR="00F83877" w:rsidRPr="00F83877">
        <w:rPr>
          <w:rFonts w:ascii="Arial" w:hAnsi="Arial" w:cs="Arial"/>
        </w:rPr>
        <w:t>;</w:t>
      </w:r>
      <w:r w:rsidRPr="00F83877">
        <w:rPr>
          <w:rFonts w:ascii="Arial" w:hAnsi="Arial" w:cs="Arial"/>
        </w:rPr>
        <w:t>Prezidentské voľby – prvé kolo</w:t>
      </w:r>
      <w:r w:rsidR="00F83877">
        <w:rPr>
          <w:rFonts w:ascii="Arial" w:hAnsi="Arial" w:cs="Arial"/>
        </w:rPr>
        <w:t>.</w:t>
      </w:r>
      <w:r w:rsidRPr="00B92CF2">
        <w:rPr>
          <w:rFonts w:ascii="Arial" w:hAnsi="Arial" w:cs="Arial"/>
        </w:rPr>
        <w:t xml:space="preserve">Okrem toho </w:t>
      </w:r>
      <w:r w:rsidR="00F83877">
        <w:rPr>
          <w:rFonts w:ascii="Arial" w:hAnsi="Arial" w:cs="Arial"/>
        </w:rPr>
        <w:t xml:space="preserve">boli spracované </w:t>
      </w:r>
      <w:r w:rsidRPr="00B92CF2">
        <w:rPr>
          <w:rFonts w:ascii="Arial" w:hAnsi="Arial" w:cs="Arial"/>
        </w:rPr>
        <w:t xml:space="preserve"> aj špeciálne témy – Rok Cyrila a Metoda, 20 rokov Slovenska či každotýždenné témy TASR.</w:t>
      </w:r>
    </w:p>
    <w:p w:rsidR="00B92CF2" w:rsidRPr="00B92CF2" w:rsidRDefault="00F83877" w:rsidP="00B92CF2">
      <w:pPr>
        <w:rPr>
          <w:rFonts w:ascii="Arial" w:hAnsi="Arial" w:cs="Arial"/>
        </w:rPr>
      </w:pPr>
      <w:r>
        <w:rPr>
          <w:rFonts w:ascii="Arial" w:hAnsi="Arial" w:cs="Arial"/>
        </w:rPr>
        <w:t xml:space="preserve"> Ako ďalej poznamenal  v tomto </w:t>
      </w:r>
      <w:r w:rsidR="00B92CF2" w:rsidRPr="00B92CF2">
        <w:rPr>
          <w:rFonts w:ascii="Arial" w:hAnsi="Arial" w:cs="Arial"/>
        </w:rPr>
        <w:t xml:space="preserve"> roku</w:t>
      </w:r>
      <w:r>
        <w:rPr>
          <w:rFonts w:ascii="Arial" w:hAnsi="Arial" w:cs="Arial"/>
        </w:rPr>
        <w:t xml:space="preserve"> </w:t>
      </w:r>
      <w:r w:rsidR="00C36FF3">
        <w:rPr>
          <w:rFonts w:ascii="Arial" w:hAnsi="Arial" w:cs="Arial"/>
        </w:rPr>
        <w:t xml:space="preserve"> portál </w:t>
      </w:r>
      <w:r w:rsidR="00B92CF2" w:rsidRPr="00B92CF2">
        <w:rPr>
          <w:rFonts w:ascii="Arial" w:hAnsi="Arial" w:cs="Arial"/>
        </w:rPr>
        <w:t xml:space="preserve"> pripravuje samostatnú sekciu ku všetkým voľbám – prezidentské, eurovoľby, voľby do orgánov samospráv miest a obcí.   Okrem toho bude venovať pozornosť aj dvom športovým eventom – MS v hokeji v Bielorusku v máji 2014 a MS vo futbale o mesiac neskôr. </w:t>
      </w:r>
    </w:p>
    <w:p w:rsidR="00B92CF2" w:rsidRPr="00B92CF2" w:rsidRDefault="00C36FF3" w:rsidP="00B92CF2">
      <w:pPr>
        <w:rPr>
          <w:rFonts w:ascii="Arial" w:hAnsi="Arial" w:cs="Arial"/>
        </w:rPr>
      </w:pPr>
      <w:r>
        <w:rPr>
          <w:rFonts w:ascii="Arial" w:hAnsi="Arial" w:cs="Arial"/>
        </w:rPr>
        <w:t>V</w:t>
      </w:r>
      <w:r w:rsidR="00B92CF2" w:rsidRPr="00B92CF2">
        <w:rPr>
          <w:rFonts w:ascii="Arial" w:hAnsi="Arial" w:cs="Arial"/>
        </w:rPr>
        <w:t>eľa času</w:t>
      </w:r>
      <w:r>
        <w:rPr>
          <w:rFonts w:ascii="Arial" w:hAnsi="Arial" w:cs="Arial"/>
        </w:rPr>
        <w:t xml:space="preserve"> sa venovalo </w:t>
      </w:r>
      <w:r w:rsidR="00B92CF2" w:rsidRPr="00B92CF2">
        <w:rPr>
          <w:rFonts w:ascii="Arial" w:hAnsi="Arial" w:cs="Arial"/>
        </w:rPr>
        <w:t xml:space="preserve"> analýzam na zrýchlenie naťahovania obsahu stránky, kde sme dosiahli istý pokrok a naďalej hľadáme technologické možnosti, ako stránku ešte viac zrýchliť. </w:t>
      </w:r>
    </w:p>
    <w:p w:rsidR="00B92CF2" w:rsidRPr="00B92CF2" w:rsidRDefault="00B92CF2" w:rsidP="00B92CF2">
      <w:pPr>
        <w:rPr>
          <w:rFonts w:ascii="Arial" w:hAnsi="Arial" w:cs="Arial"/>
        </w:rPr>
      </w:pPr>
      <w:r w:rsidRPr="00B92CF2">
        <w:rPr>
          <w:rFonts w:ascii="Arial" w:hAnsi="Arial" w:cs="Arial"/>
        </w:rPr>
        <w:t>Na</w:t>
      </w:r>
      <w:r w:rsidR="00F83877">
        <w:rPr>
          <w:rFonts w:ascii="Arial" w:hAnsi="Arial" w:cs="Arial"/>
        </w:rPr>
        <w:t xml:space="preserve"> záver </w:t>
      </w:r>
      <w:r w:rsidR="00C36FF3">
        <w:rPr>
          <w:rFonts w:ascii="Arial" w:hAnsi="Arial" w:cs="Arial"/>
        </w:rPr>
        <w:t>konštatoval</w:t>
      </w:r>
      <w:r w:rsidR="00F83877">
        <w:rPr>
          <w:rFonts w:ascii="Arial" w:hAnsi="Arial" w:cs="Arial"/>
        </w:rPr>
        <w:t xml:space="preserve">, že </w:t>
      </w:r>
      <w:r w:rsidR="00F47D62">
        <w:rPr>
          <w:rFonts w:ascii="Arial" w:hAnsi="Arial" w:cs="Arial"/>
        </w:rPr>
        <w:t xml:space="preserve"> aj klienti </w:t>
      </w:r>
      <w:r w:rsidR="00182CA5">
        <w:rPr>
          <w:rFonts w:ascii="Arial" w:hAnsi="Arial" w:cs="Arial"/>
        </w:rPr>
        <w:t xml:space="preserve">sú </w:t>
      </w:r>
      <w:r w:rsidR="00F47D62">
        <w:rPr>
          <w:rFonts w:ascii="Arial" w:hAnsi="Arial" w:cs="Arial"/>
        </w:rPr>
        <w:t xml:space="preserve"> spokojní  a </w:t>
      </w:r>
      <w:r w:rsidR="00F83877">
        <w:rPr>
          <w:rFonts w:ascii="Arial" w:hAnsi="Arial" w:cs="Arial"/>
        </w:rPr>
        <w:t xml:space="preserve">na </w:t>
      </w:r>
      <w:r w:rsidRPr="00B92CF2">
        <w:rPr>
          <w:rFonts w:ascii="Arial" w:hAnsi="Arial" w:cs="Arial"/>
        </w:rPr>
        <w:t xml:space="preserve"> portáli Teraz.sk doteraz vyšlo viac ako 79 000 správ a článkov, z toho viac ako 14 000 s videom a viac ako 83 000 fotografii. </w:t>
      </w:r>
    </w:p>
    <w:p w:rsidR="00B92CF2" w:rsidRPr="00B92CF2" w:rsidRDefault="00B92CF2" w:rsidP="00B92CF2"/>
    <w:p w:rsidR="00540F0B" w:rsidRDefault="005B0654" w:rsidP="00540F0B">
      <w:pPr>
        <w:tabs>
          <w:tab w:val="left" w:pos="10773"/>
        </w:tabs>
        <w:spacing w:after="0"/>
        <w:jc w:val="both"/>
        <w:rPr>
          <w:rFonts w:ascii="Arial" w:hAnsi="Arial" w:cs="Arial"/>
        </w:rPr>
      </w:pPr>
      <w:r>
        <w:rPr>
          <w:rFonts w:ascii="Arial" w:hAnsi="Arial" w:cs="Arial"/>
        </w:rPr>
        <w:t>Predseda rady poďakoval generálnemu riaditeľovi a otvoril diskusiu k tomuto bodu programu.</w:t>
      </w:r>
    </w:p>
    <w:p w:rsidR="005B0654" w:rsidRDefault="005B0654" w:rsidP="00540F0B">
      <w:pPr>
        <w:tabs>
          <w:tab w:val="left" w:pos="10773"/>
        </w:tabs>
        <w:spacing w:after="0"/>
        <w:jc w:val="both"/>
        <w:rPr>
          <w:rFonts w:ascii="Arial" w:hAnsi="Arial" w:cs="Arial"/>
        </w:rPr>
      </w:pPr>
    </w:p>
    <w:p w:rsidR="00DF1FD3" w:rsidRDefault="005B0654" w:rsidP="00540F0B">
      <w:pPr>
        <w:tabs>
          <w:tab w:val="left" w:pos="10773"/>
        </w:tabs>
        <w:spacing w:after="0"/>
        <w:jc w:val="both"/>
        <w:rPr>
          <w:rFonts w:ascii="Arial" w:hAnsi="Arial" w:cs="Arial"/>
          <w:b/>
        </w:rPr>
      </w:pPr>
      <w:r>
        <w:rPr>
          <w:rFonts w:ascii="Arial" w:hAnsi="Arial" w:cs="Arial"/>
        </w:rPr>
        <w:t xml:space="preserve">V rámci diskusie  členovia rady </w:t>
      </w:r>
      <w:r w:rsidR="00577B57">
        <w:rPr>
          <w:rFonts w:ascii="Arial" w:hAnsi="Arial" w:cs="Arial"/>
        </w:rPr>
        <w:t xml:space="preserve">pozitívne  hodnotili dvojročnú činnosť  spravodajského </w:t>
      </w:r>
      <w:r>
        <w:rPr>
          <w:rFonts w:ascii="Arial" w:hAnsi="Arial" w:cs="Arial"/>
        </w:rPr>
        <w:t xml:space="preserve"> </w:t>
      </w:r>
      <w:r w:rsidR="00577B57">
        <w:rPr>
          <w:rFonts w:ascii="Arial" w:hAnsi="Arial" w:cs="Arial"/>
        </w:rPr>
        <w:t>portálu www.teraz.sk</w:t>
      </w:r>
    </w:p>
    <w:p w:rsidR="00DF1FD3" w:rsidRDefault="00DF1FD3" w:rsidP="00DF1FD3">
      <w:pPr>
        <w:rPr>
          <w:rFonts w:ascii="Arial" w:hAnsi="Arial" w:cs="Arial"/>
        </w:rPr>
      </w:pPr>
      <w:r>
        <w:rPr>
          <w:rFonts w:ascii="Arial" w:hAnsi="Arial" w:cs="Arial"/>
        </w:rPr>
        <w:t xml:space="preserve">     Po ukončení diskusie  predseda správnej rady navrhol uznesenie a dal o ňom hlasovať. </w:t>
      </w:r>
    </w:p>
    <w:p w:rsidR="00DF1FD3" w:rsidRDefault="00DF1FD3" w:rsidP="00DF1FD3">
      <w:pPr>
        <w:rPr>
          <w:rFonts w:ascii="Arial" w:hAnsi="Arial" w:cs="Arial"/>
          <w:b/>
        </w:rPr>
      </w:pPr>
      <w:r w:rsidRPr="00B74B57">
        <w:rPr>
          <w:rFonts w:ascii="Arial" w:hAnsi="Arial" w:cs="Arial"/>
          <w:b/>
        </w:rPr>
        <w:lastRenderedPageBreak/>
        <w:t>UZNESENIE č.</w:t>
      </w:r>
      <w:r w:rsidR="00577B57">
        <w:rPr>
          <w:rFonts w:ascii="Arial" w:hAnsi="Arial" w:cs="Arial"/>
          <w:b/>
        </w:rPr>
        <w:t>11</w:t>
      </w:r>
      <w:r w:rsidRPr="00B74B57">
        <w:rPr>
          <w:rFonts w:ascii="Arial" w:hAnsi="Arial" w:cs="Arial"/>
          <w:b/>
        </w:rPr>
        <w:t>/201</w:t>
      </w:r>
      <w:r>
        <w:rPr>
          <w:rFonts w:ascii="Arial" w:hAnsi="Arial" w:cs="Arial"/>
          <w:b/>
        </w:rPr>
        <w:t>4</w:t>
      </w:r>
      <w:r w:rsidRPr="00B74B57">
        <w:rPr>
          <w:rFonts w:ascii="Arial" w:hAnsi="Arial" w:cs="Arial"/>
          <w:b/>
        </w:rPr>
        <w:t>:</w:t>
      </w:r>
    </w:p>
    <w:p w:rsidR="00717A20" w:rsidRPr="00717A20" w:rsidRDefault="00322C80" w:rsidP="00717A20">
      <w:pPr>
        <w:overflowPunct w:val="0"/>
        <w:autoSpaceDE w:val="0"/>
        <w:autoSpaceDN w:val="0"/>
        <w:adjustRightInd w:val="0"/>
        <w:spacing w:after="0" w:line="240" w:lineRule="auto"/>
        <w:textAlignment w:val="baseline"/>
        <w:rPr>
          <w:rFonts w:ascii="Arial" w:hAnsi="Arial" w:cs="Arial"/>
        </w:rPr>
      </w:pPr>
      <w:r>
        <w:rPr>
          <w:rFonts w:ascii="Arial" w:hAnsi="Arial"/>
        </w:rPr>
        <w:t>Správna rada TASR  vzala  na vedomie  predložený materiál</w:t>
      </w:r>
      <w:r w:rsidR="00717A20">
        <w:rPr>
          <w:rFonts w:ascii="Arial" w:hAnsi="Arial"/>
        </w:rPr>
        <w:t xml:space="preserve">- </w:t>
      </w:r>
      <w:r w:rsidR="00717A20" w:rsidRPr="00717A20">
        <w:rPr>
          <w:rFonts w:ascii="Arial" w:hAnsi="Arial" w:cs="Arial"/>
        </w:rPr>
        <w:t>Vyhodnotenie dvoch rokov činnosti spravodajského portálu Teraz.sk</w:t>
      </w:r>
    </w:p>
    <w:p w:rsidR="00DF1FD3" w:rsidRDefault="00DF1FD3" w:rsidP="00DF1FD3">
      <w:pPr>
        <w:tabs>
          <w:tab w:val="left" w:pos="567"/>
        </w:tabs>
        <w:rPr>
          <w:b/>
        </w:rPr>
      </w:pPr>
    </w:p>
    <w:p w:rsidR="00DF1FD3" w:rsidRDefault="00DF1FD3" w:rsidP="00DF1FD3">
      <w:pPr>
        <w:rPr>
          <w:rFonts w:ascii="Arial" w:hAnsi="Arial"/>
        </w:rPr>
      </w:pPr>
      <w:r>
        <w:rPr>
          <w:rFonts w:ascii="Arial" w:hAnsi="Arial"/>
        </w:rPr>
        <w:t>Za:</w:t>
      </w:r>
      <w:r w:rsidR="00717A20">
        <w:rPr>
          <w:rFonts w:ascii="Arial" w:hAnsi="Arial"/>
        </w:rPr>
        <w:t xml:space="preserve"> </w:t>
      </w:r>
      <w:r>
        <w:rPr>
          <w:rFonts w:ascii="Arial" w:hAnsi="Arial"/>
        </w:rPr>
        <w:t>5                       Proti: 0                    Zdržal sa: 0</w:t>
      </w:r>
    </w:p>
    <w:p w:rsidR="00BF2277" w:rsidRDefault="00BF2277" w:rsidP="00DF1FD3">
      <w:pPr>
        <w:rPr>
          <w:rFonts w:ascii="Arial" w:hAnsi="Arial"/>
        </w:rPr>
      </w:pPr>
    </w:p>
    <w:p w:rsidR="00BF2277" w:rsidRDefault="00BF2277" w:rsidP="00BF2277">
      <w:pPr>
        <w:numPr>
          <w:ilvl w:val="0"/>
          <w:numId w:val="10"/>
        </w:numPr>
        <w:overflowPunct w:val="0"/>
        <w:autoSpaceDE w:val="0"/>
        <w:autoSpaceDN w:val="0"/>
        <w:adjustRightInd w:val="0"/>
        <w:spacing w:after="0" w:line="240" w:lineRule="auto"/>
        <w:textAlignment w:val="baseline"/>
        <w:rPr>
          <w:rFonts w:ascii="Arial" w:hAnsi="Arial" w:cs="Arial"/>
          <w:b/>
        </w:rPr>
      </w:pPr>
      <w:r>
        <w:rPr>
          <w:rFonts w:ascii="Arial" w:hAnsi="Arial" w:cs="Arial"/>
          <w:b/>
        </w:rPr>
        <w:t>Hodnotenie spravodajstva TASR zo ZOH 2014 v Soči</w:t>
      </w:r>
    </w:p>
    <w:p w:rsidR="00505A7F" w:rsidRDefault="00505A7F" w:rsidP="00182CA5">
      <w:pPr>
        <w:overflowPunct w:val="0"/>
        <w:autoSpaceDE w:val="0"/>
        <w:autoSpaceDN w:val="0"/>
        <w:adjustRightInd w:val="0"/>
        <w:spacing w:after="0" w:line="240" w:lineRule="auto"/>
        <w:ind w:left="900"/>
        <w:textAlignment w:val="baseline"/>
        <w:rPr>
          <w:rFonts w:ascii="Arial" w:hAnsi="Arial" w:cs="Arial"/>
          <w:b/>
        </w:rPr>
      </w:pPr>
    </w:p>
    <w:p w:rsidR="00505A7F" w:rsidRPr="00505A7F" w:rsidRDefault="00505A7F" w:rsidP="00505A7F">
      <w:pPr>
        <w:overflowPunct w:val="0"/>
        <w:autoSpaceDE w:val="0"/>
        <w:autoSpaceDN w:val="0"/>
        <w:adjustRightInd w:val="0"/>
        <w:spacing w:after="0" w:line="240" w:lineRule="auto"/>
        <w:textAlignment w:val="baseline"/>
        <w:rPr>
          <w:rFonts w:ascii="Arial" w:hAnsi="Arial" w:cs="Arial"/>
        </w:rPr>
      </w:pPr>
      <w:r w:rsidRPr="00505A7F">
        <w:rPr>
          <w:rFonts w:ascii="Arial" w:hAnsi="Arial" w:cs="Arial"/>
        </w:rPr>
        <w:t xml:space="preserve">V. Masár  dal slovo generálnemu  riaditeľovi  , aby zhodnotil  spravodajstvo TASR zo ZOH 2014 v Soči. </w:t>
      </w:r>
    </w:p>
    <w:p w:rsidR="00F47D62" w:rsidRPr="00F47D62" w:rsidRDefault="00182CA5" w:rsidP="00F47D62">
      <w:pPr>
        <w:ind w:firstLine="708"/>
        <w:jc w:val="both"/>
        <w:rPr>
          <w:rFonts w:ascii="Arial" w:hAnsi="Arial" w:cs="Arial"/>
        </w:rPr>
      </w:pPr>
      <w:r>
        <w:rPr>
          <w:rFonts w:ascii="Arial" w:hAnsi="Arial" w:cs="Arial"/>
        </w:rPr>
        <w:t>Podľa generálneho riaditeľa p</w:t>
      </w:r>
      <w:r w:rsidR="00F47D62" w:rsidRPr="00F47D62">
        <w:rPr>
          <w:rFonts w:ascii="Arial" w:hAnsi="Arial" w:cs="Arial"/>
        </w:rPr>
        <w:t xml:space="preserve">re </w:t>
      </w:r>
      <w:r>
        <w:rPr>
          <w:rFonts w:ascii="Arial" w:hAnsi="Arial" w:cs="Arial"/>
        </w:rPr>
        <w:t xml:space="preserve">agentúru </w:t>
      </w:r>
      <w:r w:rsidR="00F47D62" w:rsidRPr="00F47D62">
        <w:rPr>
          <w:rFonts w:ascii="Arial" w:hAnsi="Arial" w:cs="Arial"/>
        </w:rPr>
        <w:t xml:space="preserve"> boli ZOH v Soči jednou zo spravodajských priorít roku 2014. A v tomto zmysle agentúra k pokrývaniu samotného diania v Soči, ako aj diania pred začiatkom hier, pristúpila. S plnou vážnosťou a zodpovednosťou. TASR vyslala do Ruska troch spravodajcov, dvoch slovných a jedného fotografa. Navyše sme boli nútení intenzívne využívať aj externého fotografa, keďže z logistických dôvodov by jeden redaktor/fotograf nestihol spravodajsky pokryť aktivity všetkých olympionikov Slovenska, a to bola priorita TASR. </w:t>
      </w:r>
    </w:p>
    <w:p w:rsidR="00182CA5" w:rsidRDefault="00F47D62" w:rsidP="00F47D62">
      <w:pPr>
        <w:ind w:firstLine="708"/>
        <w:jc w:val="both"/>
        <w:rPr>
          <w:rFonts w:ascii="Arial" w:hAnsi="Arial" w:cs="Arial"/>
        </w:rPr>
      </w:pPr>
      <w:r w:rsidRPr="00F47D62">
        <w:rPr>
          <w:rFonts w:ascii="Arial" w:hAnsi="Arial" w:cs="Arial"/>
        </w:rPr>
        <w:t xml:space="preserve">Športová redakcia TASR zabezpečila zimnú olympiádu v plnom rozsahu jej diania a to už týždne pred samotným podujatím. Oddelenie uviedlo ZOH rozsiahlým tématickým konceptom, ktorého nosné materiály v počte takmer 50 kusov vydala redakcia zhruba týždeň pred otvorením hier. </w:t>
      </w:r>
    </w:p>
    <w:p w:rsidR="00F47D62" w:rsidRPr="00F47D62" w:rsidRDefault="00F47D62" w:rsidP="00F47D62">
      <w:pPr>
        <w:ind w:firstLine="708"/>
        <w:jc w:val="both"/>
        <w:rPr>
          <w:rFonts w:ascii="Arial" w:hAnsi="Arial" w:cs="Arial"/>
        </w:rPr>
      </w:pPr>
      <w:r w:rsidRPr="00F47D62">
        <w:rPr>
          <w:rFonts w:ascii="Arial" w:hAnsi="Arial" w:cs="Arial"/>
        </w:rPr>
        <w:t>Celkovo redakcia zabezpečila od začiatku roka do 6. februára takmer 473 slovných a zvukových výstupov. Počas zimnej olympiády od 7. februára až do dňa po jej skončení (24. februára) to bolo 1205 výstupov. Za dva mesiace to bolo celkovo 813 materiálov so slovacikovým rámcom a približne 400 plne autorských textov. Z nich nosnú platformu tvorila produkcia dvoch vyslaných redaktorov v dejisku hier (P. Horváth a M. Tegza). Ich úlohou bolo servis obohatiť o živé spravodajské montáže, materiály topkového a príbehového typu. Obaja spolu vyprodukovali 180 výstupov zväčša rozsiahlejšieho obsahu.</w:t>
      </w:r>
    </w:p>
    <w:p w:rsidR="00F47D62" w:rsidRPr="00F47D62" w:rsidRDefault="00F47D62" w:rsidP="00F47D62">
      <w:pPr>
        <w:ind w:firstLine="708"/>
        <w:jc w:val="both"/>
        <w:rPr>
          <w:rFonts w:ascii="Arial" w:hAnsi="Arial" w:cs="Arial"/>
        </w:rPr>
      </w:pPr>
      <w:r w:rsidRPr="00F47D62">
        <w:rPr>
          <w:rFonts w:ascii="Arial" w:hAnsi="Arial" w:cs="Arial"/>
        </w:rPr>
        <w:t>ŠR TASR poskytla svojim odberateľom počas ZOH špeciálne kľúčovaný a titulkovaný servis, ktorý bol opretý o jasný koncept. Podstatné boli prvé rýchle informácie z udalostí okolo slovenských reprezentantov a zo všeobecných medailových rozhodnutí. Všeobecne boli spravodajské útvary o súťažiach koncipované v homogénnej štylistickej a obsahovej výstavbe, v ktorej poskytli všetky zásadné fakty, charakteristiku diania i vyjadrenia aktérov. Servis po štatistickej stránke dopĺňali prehľady i bilancie a osviežili ho stovky zaujímavostí. Treba ešte povedať, že pre prísne bezpečnostné opatrenia a extrémne dôsledné stráženie akreditačných povolení, sa na tejto olympiáde podarilo slovným redaktorom vyprodukovať menej audiovýstupov a videozáznamov, ktoré sa dajú robiť iba v neakreditovaných priestoroch. Takýchto možností bolo v Soči omnoho menej než na predchádzajúcich podujatiach tohto typu.</w:t>
      </w:r>
    </w:p>
    <w:p w:rsidR="00F47D62" w:rsidRPr="00F47D62" w:rsidRDefault="00F47D62" w:rsidP="00F47D62">
      <w:pPr>
        <w:ind w:firstLine="708"/>
        <w:jc w:val="both"/>
        <w:rPr>
          <w:rFonts w:ascii="Arial" w:hAnsi="Arial" w:cs="Arial"/>
        </w:rPr>
      </w:pPr>
      <w:r w:rsidRPr="00F47D62">
        <w:rPr>
          <w:rFonts w:ascii="Arial" w:hAnsi="Arial" w:cs="Arial"/>
        </w:rPr>
        <w:t xml:space="preserve">Obrazová redakcia vyslala do Soči, tak ako aj na predchádzajúce olympiády, jedného fotografa. Vzhľadom na získané skúsenosti, a to  nielen z poslednej olympiády,  by bolo vhodné zvážiť posilnenie tohto postu v budúcnosti. Počet podujatí, ktoré treba pokryť, teda všetky súťažné vystúpenia slovenských športovcov sa zvyšuje a časovo komplikuje. Sám </w:t>
      </w:r>
      <w:r w:rsidRPr="00F47D62">
        <w:rPr>
          <w:rFonts w:ascii="Arial" w:hAnsi="Arial" w:cs="Arial"/>
        </w:rPr>
        <w:lastRenderedPageBreak/>
        <w:t xml:space="preserve">fotoredaktor TASR nemá šancu pokryť tieto fototermíny z dôvodu časovej štruktúry a všadeprítomných komplikácií z dopravou. </w:t>
      </w:r>
    </w:p>
    <w:p w:rsidR="00326BAD" w:rsidRPr="00F47D62" w:rsidRDefault="00F47D62" w:rsidP="00F47D62">
      <w:pPr>
        <w:ind w:firstLine="708"/>
        <w:jc w:val="both"/>
        <w:rPr>
          <w:rFonts w:ascii="Arial" w:hAnsi="Arial" w:cs="Arial"/>
        </w:rPr>
      </w:pPr>
      <w:r w:rsidRPr="00F47D62">
        <w:rPr>
          <w:rFonts w:ascii="Arial" w:hAnsi="Arial" w:cs="Arial"/>
        </w:rPr>
        <w:t xml:space="preserve">Vyslaný fotoreportér Michal Svítok ukončil svoje pôsobenie na ZOH </w:t>
      </w:r>
      <w:r w:rsidR="00326BAD">
        <w:rPr>
          <w:rFonts w:ascii="Arial" w:hAnsi="Arial" w:cs="Arial"/>
        </w:rPr>
        <w:t>úspešne</w:t>
      </w:r>
      <w:r w:rsidRPr="00F47D62">
        <w:rPr>
          <w:rFonts w:ascii="Arial" w:hAnsi="Arial" w:cs="Arial"/>
        </w:rPr>
        <w:t>. V spolupráci s externistom J.Súkupom sa mu podarilo zabezpečiť fotoreportáže z vystúpení všetkých našich olympionikov. Silnou stránkou Michala Svítoka boli bežecké disciplíny a hokej. Jeho veľmi dobrú prácu dokumentuje vydaných takmer 50 reportáží obsahujúcich spolu 700  fotografií a 7 videoreportáží, 3 videá vydal z OH redaktor M.Tegza. Externista J Súkup dodal spolu 17 fotoreportáží. Obrazová redakcia vydala z diania na OH vyše 1600 fotografií z AP. Desiatky foto a videoreportáží vydala OR z predolympijského diania na Slovensku. </w:t>
      </w:r>
      <w:r w:rsidR="00326BAD">
        <w:rPr>
          <w:rFonts w:ascii="Arial" w:hAnsi="Arial" w:cs="Arial"/>
        </w:rPr>
        <w:t xml:space="preserve">Na záver generálny riaditeľ ocenil prácu redaktorov  vyslaných  do Soči. </w:t>
      </w:r>
    </w:p>
    <w:p w:rsidR="00326BAD" w:rsidRDefault="00326BAD" w:rsidP="00326BAD">
      <w:pPr>
        <w:tabs>
          <w:tab w:val="left" w:pos="10773"/>
        </w:tabs>
        <w:spacing w:after="0"/>
        <w:jc w:val="both"/>
        <w:rPr>
          <w:rFonts w:ascii="Arial" w:hAnsi="Arial" w:cs="Arial"/>
        </w:rPr>
      </w:pPr>
      <w:r>
        <w:rPr>
          <w:rFonts w:ascii="Arial" w:hAnsi="Arial" w:cs="Arial"/>
        </w:rPr>
        <w:t>Predseda rady poďakoval generálnemu riaditeľovi a otvoril diskusiu k tomuto bodu programu.</w:t>
      </w:r>
    </w:p>
    <w:p w:rsidR="00326BAD" w:rsidRDefault="00326BAD" w:rsidP="00326BAD">
      <w:pPr>
        <w:tabs>
          <w:tab w:val="left" w:pos="10773"/>
        </w:tabs>
        <w:spacing w:after="0"/>
        <w:jc w:val="both"/>
        <w:rPr>
          <w:rFonts w:ascii="Arial" w:hAnsi="Arial" w:cs="Arial"/>
        </w:rPr>
      </w:pPr>
    </w:p>
    <w:p w:rsidR="00326BAD" w:rsidRDefault="00326BAD" w:rsidP="00326BAD">
      <w:pPr>
        <w:tabs>
          <w:tab w:val="left" w:pos="10773"/>
        </w:tabs>
        <w:spacing w:after="0"/>
        <w:jc w:val="both"/>
        <w:rPr>
          <w:rFonts w:ascii="Arial" w:hAnsi="Arial" w:cs="Arial"/>
          <w:b/>
        </w:rPr>
      </w:pPr>
      <w:r>
        <w:rPr>
          <w:rFonts w:ascii="Arial" w:hAnsi="Arial" w:cs="Arial"/>
        </w:rPr>
        <w:t>V rámci diskusie  členovia rady  ocenili  spokojnosť klientov s poskytnutým servisom zo Soči.</w:t>
      </w:r>
    </w:p>
    <w:p w:rsidR="00326BAD" w:rsidRDefault="00326BAD" w:rsidP="00326BAD">
      <w:pPr>
        <w:rPr>
          <w:rFonts w:ascii="Arial" w:hAnsi="Arial" w:cs="Arial"/>
        </w:rPr>
      </w:pPr>
      <w:r>
        <w:rPr>
          <w:rFonts w:ascii="Arial" w:hAnsi="Arial" w:cs="Arial"/>
        </w:rPr>
        <w:t xml:space="preserve">     Po ukončení diskusie  predseda správnej rady navrhol uznesenie a dal o ňom hlasovať. </w:t>
      </w:r>
    </w:p>
    <w:p w:rsidR="00326BAD" w:rsidRDefault="00326BAD" w:rsidP="00326BAD">
      <w:pPr>
        <w:rPr>
          <w:rFonts w:ascii="Arial" w:hAnsi="Arial" w:cs="Arial"/>
          <w:b/>
        </w:rPr>
      </w:pPr>
      <w:r w:rsidRPr="00B74B57">
        <w:rPr>
          <w:rFonts w:ascii="Arial" w:hAnsi="Arial" w:cs="Arial"/>
          <w:b/>
        </w:rPr>
        <w:t>UZNESENIE č.</w:t>
      </w:r>
      <w:r>
        <w:rPr>
          <w:rFonts w:ascii="Arial" w:hAnsi="Arial" w:cs="Arial"/>
          <w:b/>
        </w:rPr>
        <w:t>12</w:t>
      </w:r>
      <w:r w:rsidRPr="00B74B57">
        <w:rPr>
          <w:rFonts w:ascii="Arial" w:hAnsi="Arial" w:cs="Arial"/>
          <w:b/>
        </w:rPr>
        <w:t>/201</w:t>
      </w:r>
      <w:r>
        <w:rPr>
          <w:rFonts w:ascii="Arial" w:hAnsi="Arial" w:cs="Arial"/>
          <w:b/>
        </w:rPr>
        <w:t>4</w:t>
      </w:r>
      <w:r w:rsidRPr="00B74B57">
        <w:rPr>
          <w:rFonts w:ascii="Arial" w:hAnsi="Arial" w:cs="Arial"/>
          <w:b/>
        </w:rPr>
        <w:t>:</w:t>
      </w:r>
    </w:p>
    <w:p w:rsidR="00326BAD" w:rsidRPr="00B74B57" w:rsidRDefault="00326BAD" w:rsidP="00326BAD">
      <w:pPr>
        <w:rPr>
          <w:rFonts w:ascii="Arial" w:hAnsi="Arial" w:cs="Arial"/>
          <w:b/>
        </w:rPr>
      </w:pPr>
    </w:p>
    <w:p w:rsidR="00326BAD" w:rsidRPr="00326BAD" w:rsidRDefault="00326BAD" w:rsidP="00C36FF3">
      <w:pPr>
        <w:overflowPunct w:val="0"/>
        <w:autoSpaceDE w:val="0"/>
        <w:autoSpaceDN w:val="0"/>
        <w:adjustRightInd w:val="0"/>
        <w:spacing w:after="0" w:line="240" w:lineRule="auto"/>
        <w:textAlignment w:val="baseline"/>
        <w:rPr>
          <w:rFonts w:ascii="Arial" w:hAnsi="Arial" w:cs="Arial"/>
        </w:rPr>
      </w:pPr>
      <w:r>
        <w:rPr>
          <w:rFonts w:ascii="Arial" w:hAnsi="Arial"/>
        </w:rPr>
        <w:t xml:space="preserve">Správna rada TASR  vzala  na vedomie  predložený materiál- </w:t>
      </w:r>
      <w:r w:rsidRPr="00326BAD">
        <w:rPr>
          <w:rFonts w:ascii="Arial" w:hAnsi="Arial" w:cs="Arial"/>
        </w:rPr>
        <w:t>Hodnotenie spravodajstva TASR zo ZOH 2014 v Soči</w:t>
      </w:r>
    </w:p>
    <w:p w:rsidR="00326BAD" w:rsidRDefault="00326BAD" w:rsidP="00326BAD">
      <w:pPr>
        <w:tabs>
          <w:tab w:val="left" w:pos="567"/>
        </w:tabs>
        <w:rPr>
          <w:b/>
        </w:rPr>
      </w:pPr>
    </w:p>
    <w:p w:rsidR="00326BAD" w:rsidRDefault="00326BAD" w:rsidP="00326BAD">
      <w:pPr>
        <w:rPr>
          <w:rFonts w:ascii="Arial" w:hAnsi="Arial"/>
        </w:rPr>
      </w:pPr>
      <w:r>
        <w:rPr>
          <w:rFonts w:ascii="Arial" w:hAnsi="Arial"/>
        </w:rPr>
        <w:t>Za: 5                       Proti: 0                    Zdržal sa: 0</w:t>
      </w:r>
    </w:p>
    <w:p w:rsidR="00F47D62" w:rsidRPr="00F47D62" w:rsidRDefault="00F47D62" w:rsidP="00F47D62">
      <w:pPr>
        <w:ind w:firstLine="708"/>
        <w:jc w:val="both"/>
        <w:rPr>
          <w:rFonts w:ascii="Arial" w:hAnsi="Arial" w:cs="Arial"/>
        </w:rPr>
      </w:pPr>
    </w:p>
    <w:p w:rsidR="001E54AA" w:rsidRPr="004F7C47" w:rsidRDefault="00645FDE" w:rsidP="00326BAD">
      <w:pPr>
        <w:numPr>
          <w:ilvl w:val="0"/>
          <w:numId w:val="9"/>
        </w:numPr>
        <w:jc w:val="both"/>
        <w:rPr>
          <w:rFonts w:ascii="Arial" w:hAnsi="Arial" w:cs="Arial"/>
        </w:rPr>
      </w:pPr>
      <w:r w:rsidRPr="001356B4">
        <w:rPr>
          <w:rFonts w:ascii="Arial" w:hAnsi="Arial" w:cs="Arial"/>
          <w:b/>
        </w:rPr>
        <w:t>Rôzne</w:t>
      </w:r>
    </w:p>
    <w:p w:rsidR="004F7C47" w:rsidRDefault="004F7C47" w:rsidP="004F7C47">
      <w:pPr>
        <w:jc w:val="both"/>
        <w:rPr>
          <w:rFonts w:ascii="Arial" w:hAnsi="Arial" w:cs="Arial"/>
          <w:b/>
        </w:rPr>
      </w:pPr>
    </w:p>
    <w:p w:rsidR="004C46B5" w:rsidRPr="00326BAD" w:rsidRDefault="006B520A" w:rsidP="00B936FA">
      <w:pPr>
        <w:ind w:firstLine="708"/>
        <w:jc w:val="both"/>
        <w:rPr>
          <w:rFonts w:ascii="Arial" w:hAnsi="Arial" w:cs="Arial"/>
          <w:b/>
        </w:rPr>
      </w:pPr>
      <w:r w:rsidRPr="001356B4">
        <w:rPr>
          <w:rFonts w:ascii="Arial" w:hAnsi="Arial" w:cs="Arial"/>
        </w:rPr>
        <w:t>Členovia  správnej rady sa dohodli na termíne ďalšieho zasadnutia</w:t>
      </w:r>
      <w:r w:rsidR="00B936FA">
        <w:rPr>
          <w:rFonts w:ascii="Arial" w:hAnsi="Arial" w:cs="Arial"/>
        </w:rPr>
        <w:t xml:space="preserve"> - </w:t>
      </w:r>
      <w:r w:rsidRPr="001356B4">
        <w:rPr>
          <w:rFonts w:ascii="Arial" w:hAnsi="Arial" w:cs="Arial"/>
        </w:rPr>
        <w:t xml:space="preserve"> </w:t>
      </w:r>
      <w:r w:rsidRPr="00326BAD">
        <w:rPr>
          <w:rFonts w:ascii="Arial" w:hAnsi="Arial" w:cs="Arial"/>
          <w:b/>
        </w:rPr>
        <w:t>2</w:t>
      </w:r>
      <w:r w:rsidR="00326BAD" w:rsidRPr="00326BAD">
        <w:rPr>
          <w:rFonts w:ascii="Arial" w:hAnsi="Arial" w:cs="Arial"/>
          <w:b/>
        </w:rPr>
        <w:t xml:space="preserve">3. apríla </w:t>
      </w:r>
      <w:r w:rsidRPr="00326BAD">
        <w:rPr>
          <w:rFonts w:ascii="Arial" w:hAnsi="Arial" w:cs="Arial"/>
          <w:b/>
        </w:rPr>
        <w:t xml:space="preserve"> 2014 (</w:t>
      </w:r>
      <w:r w:rsidR="00326BAD" w:rsidRPr="00326BAD">
        <w:rPr>
          <w:rFonts w:ascii="Arial" w:hAnsi="Arial" w:cs="Arial"/>
          <w:b/>
        </w:rPr>
        <w:t>streda</w:t>
      </w:r>
      <w:r w:rsidRPr="00326BAD">
        <w:rPr>
          <w:rFonts w:ascii="Arial" w:hAnsi="Arial" w:cs="Arial"/>
          <w:b/>
        </w:rPr>
        <w:t>)  o 1</w:t>
      </w:r>
      <w:r w:rsidR="00326BAD" w:rsidRPr="00326BAD">
        <w:rPr>
          <w:rFonts w:ascii="Arial" w:hAnsi="Arial" w:cs="Arial"/>
          <w:b/>
        </w:rPr>
        <w:t>4</w:t>
      </w:r>
      <w:r w:rsidRPr="00326BAD">
        <w:rPr>
          <w:rFonts w:ascii="Arial" w:hAnsi="Arial" w:cs="Arial"/>
          <w:b/>
        </w:rPr>
        <w:t xml:space="preserve">,00 h. </w:t>
      </w:r>
    </w:p>
    <w:p w:rsidR="001E54AA" w:rsidRPr="00B936FA" w:rsidRDefault="001E54AA" w:rsidP="001E54AA">
      <w:pPr>
        <w:pStyle w:val="Odsekzoznamu"/>
        <w:jc w:val="both"/>
        <w:rPr>
          <w:rFonts w:ascii="Arial" w:hAnsi="Arial" w:cs="Arial"/>
          <w:szCs w:val="22"/>
        </w:rPr>
      </w:pPr>
    </w:p>
    <w:p w:rsidR="001E54AA" w:rsidRPr="00B936FA" w:rsidRDefault="000125CA" w:rsidP="00B936FA">
      <w:pPr>
        <w:pStyle w:val="Odsekzoznamu"/>
        <w:ind w:left="0" w:firstLine="708"/>
        <w:jc w:val="both"/>
        <w:rPr>
          <w:rFonts w:ascii="Arial" w:hAnsi="Arial" w:cs="Arial"/>
          <w:szCs w:val="22"/>
        </w:rPr>
      </w:pPr>
      <w:r w:rsidRPr="00B936FA">
        <w:rPr>
          <w:rFonts w:ascii="Arial" w:hAnsi="Arial" w:cs="Arial"/>
          <w:szCs w:val="22"/>
        </w:rPr>
        <w:t xml:space="preserve">V.Masár </w:t>
      </w:r>
      <w:r w:rsidR="001E54AA" w:rsidRPr="00B936FA">
        <w:rPr>
          <w:rFonts w:ascii="Arial" w:hAnsi="Arial" w:cs="Arial"/>
          <w:szCs w:val="22"/>
        </w:rPr>
        <w:t>v súlade s Rokovacím poriadkom správnej rady TASR ukončil</w:t>
      </w:r>
      <w:r w:rsidRPr="00B936FA">
        <w:rPr>
          <w:rFonts w:ascii="Arial" w:hAnsi="Arial" w:cs="Arial"/>
          <w:szCs w:val="22"/>
        </w:rPr>
        <w:t xml:space="preserve"> </w:t>
      </w:r>
      <w:r w:rsidR="001E54AA" w:rsidRPr="00B936FA">
        <w:rPr>
          <w:rFonts w:ascii="Arial" w:hAnsi="Arial" w:cs="Arial"/>
          <w:szCs w:val="22"/>
        </w:rPr>
        <w:t xml:space="preserve"> zasadnutie rady.</w:t>
      </w:r>
    </w:p>
    <w:p w:rsidR="007D6CEB" w:rsidRPr="001356B4" w:rsidRDefault="007D6CEB" w:rsidP="007D6CEB">
      <w:pPr>
        <w:rPr>
          <w:rFonts w:ascii="Arial" w:hAnsi="Arial" w:cs="Arial"/>
        </w:rPr>
      </w:pPr>
    </w:p>
    <w:p w:rsidR="007D6CEB" w:rsidRDefault="007D6CEB" w:rsidP="007D6CEB">
      <w:pPr>
        <w:rPr>
          <w:rFonts w:ascii="Arial" w:hAnsi="Arial" w:cs="Arial"/>
        </w:rPr>
      </w:pPr>
      <w:r w:rsidRPr="001356B4">
        <w:rPr>
          <w:rFonts w:ascii="Arial" w:hAnsi="Arial" w:cs="Arial"/>
        </w:rPr>
        <w:t>Bratislava</w:t>
      </w:r>
      <w:r w:rsidR="00D91F3A">
        <w:rPr>
          <w:rFonts w:ascii="Arial" w:hAnsi="Arial" w:cs="Arial"/>
        </w:rPr>
        <w:t>,</w:t>
      </w:r>
      <w:r w:rsidRPr="001356B4">
        <w:rPr>
          <w:rFonts w:ascii="Arial" w:hAnsi="Arial" w:cs="Arial"/>
        </w:rPr>
        <w:t xml:space="preserve"> </w:t>
      </w:r>
      <w:r w:rsidR="00326BAD">
        <w:rPr>
          <w:rFonts w:ascii="Arial" w:hAnsi="Arial" w:cs="Arial"/>
        </w:rPr>
        <w:t>27</w:t>
      </w:r>
      <w:r w:rsidRPr="001356B4">
        <w:rPr>
          <w:rFonts w:ascii="Arial" w:hAnsi="Arial" w:cs="Arial"/>
        </w:rPr>
        <w:t xml:space="preserve">. </w:t>
      </w:r>
      <w:r w:rsidR="00326BAD">
        <w:rPr>
          <w:rFonts w:ascii="Arial" w:hAnsi="Arial" w:cs="Arial"/>
        </w:rPr>
        <w:t>3</w:t>
      </w:r>
      <w:r w:rsidR="00695136">
        <w:rPr>
          <w:rFonts w:ascii="Arial" w:hAnsi="Arial" w:cs="Arial"/>
        </w:rPr>
        <w:t>.</w:t>
      </w:r>
      <w:r w:rsidRPr="001356B4">
        <w:rPr>
          <w:rFonts w:ascii="Arial" w:hAnsi="Arial" w:cs="Arial"/>
        </w:rPr>
        <w:t xml:space="preserve"> 2014</w:t>
      </w:r>
    </w:p>
    <w:p w:rsidR="00CC1A06" w:rsidRPr="001356B4" w:rsidRDefault="00CC1A06" w:rsidP="007D6CEB">
      <w:pPr>
        <w:rPr>
          <w:rFonts w:ascii="Arial" w:hAnsi="Arial" w:cs="Arial"/>
        </w:rPr>
      </w:pPr>
    </w:p>
    <w:p w:rsidR="007D6CEB" w:rsidRPr="001356B4" w:rsidRDefault="007D6CEB" w:rsidP="007D6CEB">
      <w:pPr>
        <w:rPr>
          <w:rFonts w:ascii="Arial" w:hAnsi="Arial" w:cs="Arial"/>
        </w:rPr>
      </w:pPr>
      <w:r w:rsidRPr="001356B4">
        <w:rPr>
          <w:rFonts w:ascii="Arial" w:hAnsi="Arial" w:cs="Arial"/>
        </w:rPr>
        <w:t>Zapísal:</w:t>
      </w:r>
    </w:p>
    <w:p w:rsidR="007D6CEB" w:rsidRPr="001356B4" w:rsidRDefault="007D6CEB" w:rsidP="007D6CEB">
      <w:pPr>
        <w:rPr>
          <w:rFonts w:ascii="Arial" w:hAnsi="Arial" w:cs="Arial"/>
        </w:rPr>
      </w:pPr>
      <w:r w:rsidRPr="001356B4">
        <w:rPr>
          <w:rFonts w:ascii="Arial" w:hAnsi="Arial" w:cs="Arial"/>
        </w:rPr>
        <w:t>Vladimír Masár  v. r.</w:t>
      </w:r>
    </w:p>
    <w:p w:rsidR="00BC5CEA" w:rsidRDefault="007D6CEB">
      <w:r w:rsidRPr="001356B4">
        <w:rPr>
          <w:rFonts w:ascii="Arial" w:hAnsi="Arial" w:cs="Arial"/>
        </w:rPr>
        <w:t xml:space="preserve">Predseda  </w:t>
      </w:r>
      <w:r w:rsidR="00D91F3A">
        <w:rPr>
          <w:rFonts w:ascii="Arial" w:hAnsi="Arial" w:cs="Arial"/>
        </w:rPr>
        <w:t>S</w:t>
      </w:r>
      <w:r w:rsidRPr="001356B4">
        <w:rPr>
          <w:rFonts w:ascii="Arial" w:hAnsi="Arial" w:cs="Arial"/>
        </w:rPr>
        <w:t>právnej rady TASR</w:t>
      </w:r>
    </w:p>
    <w:sectPr w:rsidR="00BC5CEA" w:rsidSect="00BC5C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40C7"/>
    <w:multiLevelType w:val="hybridMultilevel"/>
    <w:tmpl w:val="A7B67FEC"/>
    <w:lvl w:ilvl="0" w:tplc="9F9823A4">
      <w:start w:val="1"/>
      <w:numFmt w:val="decimal"/>
      <w:lvlText w:val="%1."/>
      <w:lvlJc w:val="left"/>
      <w:pPr>
        <w:tabs>
          <w:tab w:val="num" w:pos="927"/>
        </w:tabs>
        <w:ind w:left="927" w:hanging="360"/>
      </w:pPr>
      <w:rPr>
        <w:rFonts w:hint="default"/>
      </w:rPr>
    </w:lvl>
    <w:lvl w:ilvl="1" w:tplc="041B0019" w:tentative="1">
      <w:start w:val="1"/>
      <w:numFmt w:val="lowerLetter"/>
      <w:lvlText w:val="%2."/>
      <w:lvlJc w:val="left"/>
      <w:pPr>
        <w:tabs>
          <w:tab w:val="num" w:pos="1647"/>
        </w:tabs>
        <w:ind w:left="1647" w:hanging="360"/>
      </w:pPr>
    </w:lvl>
    <w:lvl w:ilvl="2" w:tplc="041B001B" w:tentative="1">
      <w:start w:val="1"/>
      <w:numFmt w:val="lowerRoman"/>
      <w:lvlText w:val="%3."/>
      <w:lvlJc w:val="right"/>
      <w:pPr>
        <w:tabs>
          <w:tab w:val="num" w:pos="2367"/>
        </w:tabs>
        <w:ind w:left="2367" w:hanging="180"/>
      </w:pPr>
    </w:lvl>
    <w:lvl w:ilvl="3" w:tplc="041B000F" w:tentative="1">
      <w:start w:val="1"/>
      <w:numFmt w:val="decimal"/>
      <w:lvlText w:val="%4."/>
      <w:lvlJc w:val="left"/>
      <w:pPr>
        <w:tabs>
          <w:tab w:val="num" w:pos="3087"/>
        </w:tabs>
        <w:ind w:left="3087" w:hanging="360"/>
      </w:pPr>
    </w:lvl>
    <w:lvl w:ilvl="4" w:tplc="041B0019" w:tentative="1">
      <w:start w:val="1"/>
      <w:numFmt w:val="lowerLetter"/>
      <w:lvlText w:val="%5."/>
      <w:lvlJc w:val="left"/>
      <w:pPr>
        <w:tabs>
          <w:tab w:val="num" w:pos="3807"/>
        </w:tabs>
        <w:ind w:left="3807" w:hanging="360"/>
      </w:pPr>
    </w:lvl>
    <w:lvl w:ilvl="5" w:tplc="041B001B" w:tentative="1">
      <w:start w:val="1"/>
      <w:numFmt w:val="lowerRoman"/>
      <w:lvlText w:val="%6."/>
      <w:lvlJc w:val="right"/>
      <w:pPr>
        <w:tabs>
          <w:tab w:val="num" w:pos="4527"/>
        </w:tabs>
        <w:ind w:left="4527" w:hanging="180"/>
      </w:pPr>
    </w:lvl>
    <w:lvl w:ilvl="6" w:tplc="041B000F" w:tentative="1">
      <w:start w:val="1"/>
      <w:numFmt w:val="decimal"/>
      <w:lvlText w:val="%7."/>
      <w:lvlJc w:val="left"/>
      <w:pPr>
        <w:tabs>
          <w:tab w:val="num" w:pos="5247"/>
        </w:tabs>
        <w:ind w:left="5247" w:hanging="360"/>
      </w:pPr>
    </w:lvl>
    <w:lvl w:ilvl="7" w:tplc="041B0019" w:tentative="1">
      <w:start w:val="1"/>
      <w:numFmt w:val="lowerLetter"/>
      <w:lvlText w:val="%8."/>
      <w:lvlJc w:val="left"/>
      <w:pPr>
        <w:tabs>
          <w:tab w:val="num" w:pos="5967"/>
        </w:tabs>
        <w:ind w:left="5967" w:hanging="360"/>
      </w:pPr>
    </w:lvl>
    <w:lvl w:ilvl="8" w:tplc="041B001B" w:tentative="1">
      <w:start w:val="1"/>
      <w:numFmt w:val="lowerRoman"/>
      <w:lvlText w:val="%9."/>
      <w:lvlJc w:val="right"/>
      <w:pPr>
        <w:tabs>
          <w:tab w:val="num" w:pos="6687"/>
        </w:tabs>
        <w:ind w:left="6687" w:hanging="180"/>
      </w:pPr>
    </w:lvl>
  </w:abstractNum>
  <w:abstractNum w:abstractNumId="1">
    <w:nsid w:val="0CA3798A"/>
    <w:multiLevelType w:val="hybridMultilevel"/>
    <w:tmpl w:val="C918368E"/>
    <w:lvl w:ilvl="0" w:tplc="D62CEA00">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2531EE3"/>
    <w:multiLevelType w:val="hybridMultilevel"/>
    <w:tmpl w:val="660E7F8A"/>
    <w:lvl w:ilvl="0" w:tplc="041B000B">
      <w:start w:val="1"/>
      <w:numFmt w:val="bullet"/>
      <w:lvlText w:val=""/>
      <w:lvlJc w:val="left"/>
      <w:pPr>
        <w:tabs>
          <w:tab w:val="num" w:pos="720"/>
        </w:tabs>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nsid w:val="34A849F4"/>
    <w:multiLevelType w:val="hybridMultilevel"/>
    <w:tmpl w:val="49BC35EC"/>
    <w:lvl w:ilvl="0" w:tplc="041B000F">
      <w:start w:val="1"/>
      <w:numFmt w:val="decimal"/>
      <w:lvlText w:val="%1."/>
      <w:lvlJc w:val="left"/>
      <w:pPr>
        <w:ind w:left="1353" w:hanging="360"/>
      </w:pPr>
      <w:rPr>
        <w:rFonts w:cs="Times New Roman"/>
      </w:rPr>
    </w:lvl>
    <w:lvl w:ilvl="1" w:tplc="041B0019">
      <w:start w:val="1"/>
      <w:numFmt w:val="decimal"/>
      <w:lvlText w:val="%2."/>
      <w:lvlJc w:val="left"/>
      <w:pPr>
        <w:tabs>
          <w:tab w:val="num" w:pos="1866"/>
        </w:tabs>
        <w:ind w:left="1866" w:hanging="360"/>
      </w:pPr>
    </w:lvl>
    <w:lvl w:ilvl="2" w:tplc="041B001B">
      <w:start w:val="1"/>
      <w:numFmt w:val="decimal"/>
      <w:lvlText w:val="%3."/>
      <w:lvlJc w:val="left"/>
      <w:pPr>
        <w:tabs>
          <w:tab w:val="num" w:pos="2586"/>
        </w:tabs>
        <w:ind w:left="2586" w:hanging="360"/>
      </w:pPr>
    </w:lvl>
    <w:lvl w:ilvl="3" w:tplc="041B000F">
      <w:start w:val="1"/>
      <w:numFmt w:val="decimal"/>
      <w:lvlText w:val="%4."/>
      <w:lvlJc w:val="left"/>
      <w:pPr>
        <w:tabs>
          <w:tab w:val="num" w:pos="3306"/>
        </w:tabs>
        <w:ind w:left="3306" w:hanging="360"/>
      </w:pPr>
    </w:lvl>
    <w:lvl w:ilvl="4" w:tplc="041B0019">
      <w:start w:val="1"/>
      <w:numFmt w:val="decimal"/>
      <w:lvlText w:val="%5."/>
      <w:lvlJc w:val="left"/>
      <w:pPr>
        <w:tabs>
          <w:tab w:val="num" w:pos="4026"/>
        </w:tabs>
        <w:ind w:left="4026" w:hanging="360"/>
      </w:pPr>
    </w:lvl>
    <w:lvl w:ilvl="5" w:tplc="041B001B">
      <w:start w:val="1"/>
      <w:numFmt w:val="decimal"/>
      <w:lvlText w:val="%6."/>
      <w:lvlJc w:val="left"/>
      <w:pPr>
        <w:tabs>
          <w:tab w:val="num" w:pos="4746"/>
        </w:tabs>
        <w:ind w:left="4746" w:hanging="360"/>
      </w:pPr>
    </w:lvl>
    <w:lvl w:ilvl="6" w:tplc="041B000F">
      <w:start w:val="1"/>
      <w:numFmt w:val="decimal"/>
      <w:lvlText w:val="%7."/>
      <w:lvlJc w:val="left"/>
      <w:pPr>
        <w:tabs>
          <w:tab w:val="num" w:pos="5466"/>
        </w:tabs>
        <w:ind w:left="5466" w:hanging="360"/>
      </w:pPr>
    </w:lvl>
    <w:lvl w:ilvl="7" w:tplc="041B0019">
      <w:start w:val="1"/>
      <w:numFmt w:val="decimal"/>
      <w:lvlText w:val="%8."/>
      <w:lvlJc w:val="left"/>
      <w:pPr>
        <w:tabs>
          <w:tab w:val="num" w:pos="6186"/>
        </w:tabs>
        <w:ind w:left="6186" w:hanging="360"/>
      </w:pPr>
    </w:lvl>
    <w:lvl w:ilvl="8" w:tplc="041B001B">
      <w:start w:val="1"/>
      <w:numFmt w:val="decimal"/>
      <w:lvlText w:val="%9."/>
      <w:lvlJc w:val="left"/>
      <w:pPr>
        <w:tabs>
          <w:tab w:val="num" w:pos="6906"/>
        </w:tabs>
        <w:ind w:left="6906" w:hanging="360"/>
      </w:pPr>
    </w:lvl>
  </w:abstractNum>
  <w:abstractNum w:abstractNumId="4">
    <w:nsid w:val="36BB54FE"/>
    <w:multiLevelType w:val="singleLevel"/>
    <w:tmpl w:val="CFE62834"/>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5">
    <w:nsid w:val="4299388A"/>
    <w:multiLevelType w:val="singleLevel"/>
    <w:tmpl w:val="6D68B438"/>
    <w:lvl w:ilvl="0">
      <w:start w:val="1"/>
      <w:numFmt w:val="decimal"/>
      <w:lvlText w:val="%1."/>
      <w:lvlJc w:val="left"/>
      <w:pPr>
        <w:tabs>
          <w:tab w:val="num" w:pos="1080"/>
        </w:tabs>
        <w:ind w:left="1080" w:hanging="360"/>
      </w:pPr>
      <w:rPr>
        <w:b/>
      </w:rPr>
    </w:lvl>
  </w:abstractNum>
  <w:abstractNum w:abstractNumId="6">
    <w:nsid w:val="47804621"/>
    <w:multiLevelType w:val="hybridMultilevel"/>
    <w:tmpl w:val="C4DCB760"/>
    <w:lvl w:ilvl="0" w:tplc="766A4E56">
      <w:start w:val="1"/>
      <w:numFmt w:val="decimal"/>
      <w:lvlText w:val="%1."/>
      <w:lvlJc w:val="left"/>
      <w:pPr>
        <w:tabs>
          <w:tab w:val="num" w:pos="1260"/>
        </w:tabs>
        <w:ind w:left="1260" w:hanging="360"/>
      </w:pPr>
      <w:rPr>
        <w:rFonts w:hint="default"/>
      </w:rPr>
    </w:lvl>
    <w:lvl w:ilvl="1" w:tplc="041B0019" w:tentative="1">
      <w:start w:val="1"/>
      <w:numFmt w:val="lowerLetter"/>
      <w:lvlText w:val="%2."/>
      <w:lvlJc w:val="left"/>
      <w:pPr>
        <w:tabs>
          <w:tab w:val="num" w:pos="1980"/>
        </w:tabs>
        <w:ind w:left="1980" w:hanging="360"/>
      </w:pPr>
    </w:lvl>
    <w:lvl w:ilvl="2" w:tplc="041B001B" w:tentative="1">
      <w:start w:val="1"/>
      <w:numFmt w:val="lowerRoman"/>
      <w:lvlText w:val="%3."/>
      <w:lvlJc w:val="right"/>
      <w:pPr>
        <w:tabs>
          <w:tab w:val="num" w:pos="2700"/>
        </w:tabs>
        <w:ind w:left="2700" w:hanging="180"/>
      </w:pPr>
    </w:lvl>
    <w:lvl w:ilvl="3" w:tplc="041B000F" w:tentative="1">
      <w:start w:val="1"/>
      <w:numFmt w:val="decimal"/>
      <w:lvlText w:val="%4."/>
      <w:lvlJc w:val="left"/>
      <w:pPr>
        <w:tabs>
          <w:tab w:val="num" w:pos="3420"/>
        </w:tabs>
        <w:ind w:left="3420" w:hanging="360"/>
      </w:pPr>
    </w:lvl>
    <w:lvl w:ilvl="4" w:tplc="041B0019" w:tentative="1">
      <w:start w:val="1"/>
      <w:numFmt w:val="lowerLetter"/>
      <w:lvlText w:val="%5."/>
      <w:lvlJc w:val="left"/>
      <w:pPr>
        <w:tabs>
          <w:tab w:val="num" w:pos="4140"/>
        </w:tabs>
        <w:ind w:left="4140" w:hanging="360"/>
      </w:pPr>
    </w:lvl>
    <w:lvl w:ilvl="5" w:tplc="041B001B" w:tentative="1">
      <w:start w:val="1"/>
      <w:numFmt w:val="lowerRoman"/>
      <w:lvlText w:val="%6."/>
      <w:lvlJc w:val="right"/>
      <w:pPr>
        <w:tabs>
          <w:tab w:val="num" w:pos="4860"/>
        </w:tabs>
        <w:ind w:left="4860" w:hanging="180"/>
      </w:pPr>
    </w:lvl>
    <w:lvl w:ilvl="6" w:tplc="041B000F" w:tentative="1">
      <w:start w:val="1"/>
      <w:numFmt w:val="decimal"/>
      <w:lvlText w:val="%7."/>
      <w:lvlJc w:val="left"/>
      <w:pPr>
        <w:tabs>
          <w:tab w:val="num" w:pos="5580"/>
        </w:tabs>
        <w:ind w:left="5580" w:hanging="360"/>
      </w:pPr>
    </w:lvl>
    <w:lvl w:ilvl="7" w:tplc="041B0019" w:tentative="1">
      <w:start w:val="1"/>
      <w:numFmt w:val="lowerLetter"/>
      <w:lvlText w:val="%8."/>
      <w:lvlJc w:val="left"/>
      <w:pPr>
        <w:tabs>
          <w:tab w:val="num" w:pos="6300"/>
        </w:tabs>
        <w:ind w:left="6300" w:hanging="360"/>
      </w:pPr>
    </w:lvl>
    <w:lvl w:ilvl="8" w:tplc="041B001B" w:tentative="1">
      <w:start w:val="1"/>
      <w:numFmt w:val="lowerRoman"/>
      <w:lvlText w:val="%9."/>
      <w:lvlJc w:val="right"/>
      <w:pPr>
        <w:tabs>
          <w:tab w:val="num" w:pos="7020"/>
        </w:tabs>
        <w:ind w:left="7020" w:hanging="180"/>
      </w:pPr>
    </w:lvl>
  </w:abstractNum>
  <w:abstractNum w:abstractNumId="7">
    <w:nsid w:val="62F10BDC"/>
    <w:multiLevelType w:val="hybridMultilevel"/>
    <w:tmpl w:val="5A086AB8"/>
    <w:lvl w:ilvl="0" w:tplc="DE9C9660">
      <w:start w:val="1"/>
      <w:numFmt w:val="decimal"/>
      <w:lvlText w:val="%1."/>
      <w:lvlJc w:val="left"/>
      <w:pPr>
        <w:tabs>
          <w:tab w:val="num" w:pos="1260"/>
        </w:tabs>
        <w:ind w:left="1260" w:hanging="360"/>
      </w:pPr>
      <w:rPr>
        <w:rFonts w:hint="default"/>
      </w:rPr>
    </w:lvl>
    <w:lvl w:ilvl="1" w:tplc="041B0019" w:tentative="1">
      <w:start w:val="1"/>
      <w:numFmt w:val="lowerLetter"/>
      <w:lvlText w:val="%2."/>
      <w:lvlJc w:val="left"/>
      <w:pPr>
        <w:tabs>
          <w:tab w:val="num" w:pos="1980"/>
        </w:tabs>
        <w:ind w:left="1980" w:hanging="360"/>
      </w:pPr>
    </w:lvl>
    <w:lvl w:ilvl="2" w:tplc="041B001B" w:tentative="1">
      <w:start w:val="1"/>
      <w:numFmt w:val="lowerRoman"/>
      <w:lvlText w:val="%3."/>
      <w:lvlJc w:val="right"/>
      <w:pPr>
        <w:tabs>
          <w:tab w:val="num" w:pos="2700"/>
        </w:tabs>
        <w:ind w:left="2700" w:hanging="180"/>
      </w:pPr>
    </w:lvl>
    <w:lvl w:ilvl="3" w:tplc="041B000F" w:tentative="1">
      <w:start w:val="1"/>
      <w:numFmt w:val="decimal"/>
      <w:lvlText w:val="%4."/>
      <w:lvlJc w:val="left"/>
      <w:pPr>
        <w:tabs>
          <w:tab w:val="num" w:pos="3420"/>
        </w:tabs>
        <w:ind w:left="3420" w:hanging="360"/>
      </w:pPr>
    </w:lvl>
    <w:lvl w:ilvl="4" w:tplc="041B0019" w:tentative="1">
      <w:start w:val="1"/>
      <w:numFmt w:val="lowerLetter"/>
      <w:lvlText w:val="%5."/>
      <w:lvlJc w:val="left"/>
      <w:pPr>
        <w:tabs>
          <w:tab w:val="num" w:pos="4140"/>
        </w:tabs>
        <w:ind w:left="4140" w:hanging="360"/>
      </w:pPr>
    </w:lvl>
    <w:lvl w:ilvl="5" w:tplc="041B001B" w:tentative="1">
      <w:start w:val="1"/>
      <w:numFmt w:val="lowerRoman"/>
      <w:lvlText w:val="%6."/>
      <w:lvlJc w:val="right"/>
      <w:pPr>
        <w:tabs>
          <w:tab w:val="num" w:pos="4860"/>
        </w:tabs>
        <w:ind w:left="4860" w:hanging="180"/>
      </w:pPr>
    </w:lvl>
    <w:lvl w:ilvl="6" w:tplc="041B000F" w:tentative="1">
      <w:start w:val="1"/>
      <w:numFmt w:val="decimal"/>
      <w:lvlText w:val="%7."/>
      <w:lvlJc w:val="left"/>
      <w:pPr>
        <w:tabs>
          <w:tab w:val="num" w:pos="5580"/>
        </w:tabs>
        <w:ind w:left="5580" w:hanging="360"/>
      </w:pPr>
    </w:lvl>
    <w:lvl w:ilvl="7" w:tplc="041B0019" w:tentative="1">
      <w:start w:val="1"/>
      <w:numFmt w:val="lowerLetter"/>
      <w:lvlText w:val="%8."/>
      <w:lvlJc w:val="left"/>
      <w:pPr>
        <w:tabs>
          <w:tab w:val="num" w:pos="6300"/>
        </w:tabs>
        <w:ind w:left="6300" w:hanging="360"/>
      </w:pPr>
    </w:lvl>
    <w:lvl w:ilvl="8" w:tplc="041B001B" w:tentative="1">
      <w:start w:val="1"/>
      <w:numFmt w:val="lowerRoman"/>
      <w:lvlText w:val="%9."/>
      <w:lvlJc w:val="right"/>
      <w:pPr>
        <w:tabs>
          <w:tab w:val="num" w:pos="7020"/>
        </w:tabs>
        <w:ind w:left="7020" w:hanging="180"/>
      </w:pPr>
    </w:lvl>
  </w:abstractNum>
  <w:abstractNum w:abstractNumId="8">
    <w:nsid w:val="6E7D0A6F"/>
    <w:multiLevelType w:val="hybridMultilevel"/>
    <w:tmpl w:val="77D23F56"/>
    <w:lvl w:ilvl="0" w:tplc="6A56C03C">
      <w:start w:val="1"/>
      <w:numFmt w:val="decimal"/>
      <w:lvlText w:val="%1."/>
      <w:lvlJc w:val="left"/>
      <w:pPr>
        <w:tabs>
          <w:tab w:val="num" w:pos="1068"/>
        </w:tabs>
        <w:ind w:left="1068" w:hanging="360"/>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9">
    <w:nsid w:val="710A6302"/>
    <w:multiLevelType w:val="hybridMultilevel"/>
    <w:tmpl w:val="49BC35EC"/>
    <w:lvl w:ilvl="0" w:tplc="041B000F">
      <w:start w:val="1"/>
      <w:numFmt w:val="decimal"/>
      <w:lvlText w:val="%1."/>
      <w:lvlJc w:val="left"/>
      <w:pPr>
        <w:ind w:left="1353" w:hanging="360"/>
      </w:pPr>
      <w:rPr>
        <w:rFonts w:cs="Times New Roman"/>
      </w:rPr>
    </w:lvl>
    <w:lvl w:ilvl="1" w:tplc="041B0019">
      <w:start w:val="1"/>
      <w:numFmt w:val="decimal"/>
      <w:lvlText w:val="%2."/>
      <w:lvlJc w:val="left"/>
      <w:pPr>
        <w:tabs>
          <w:tab w:val="num" w:pos="1866"/>
        </w:tabs>
        <w:ind w:left="1866" w:hanging="360"/>
      </w:pPr>
    </w:lvl>
    <w:lvl w:ilvl="2" w:tplc="041B001B">
      <w:start w:val="1"/>
      <w:numFmt w:val="decimal"/>
      <w:lvlText w:val="%3."/>
      <w:lvlJc w:val="left"/>
      <w:pPr>
        <w:tabs>
          <w:tab w:val="num" w:pos="2586"/>
        </w:tabs>
        <w:ind w:left="2586" w:hanging="360"/>
      </w:pPr>
    </w:lvl>
    <w:lvl w:ilvl="3" w:tplc="041B000F">
      <w:start w:val="1"/>
      <w:numFmt w:val="decimal"/>
      <w:lvlText w:val="%4."/>
      <w:lvlJc w:val="left"/>
      <w:pPr>
        <w:tabs>
          <w:tab w:val="num" w:pos="3306"/>
        </w:tabs>
        <w:ind w:left="3306" w:hanging="360"/>
      </w:pPr>
    </w:lvl>
    <w:lvl w:ilvl="4" w:tplc="041B0019">
      <w:start w:val="1"/>
      <w:numFmt w:val="decimal"/>
      <w:lvlText w:val="%5."/>
      <w:lvlJc w:val="left"/>
      <w:pPr>
        <w:tabs>
          <w:tab w:val="num" w:pos="4026"/>
        </w:tabs>
        <w:ind w:left="4026" w:hanging="360"/>
      </w:pPr>
    </w:lvl>
    <w:lvl w:ilvl="5" w:tplc="041B001B">
      <w:start w:val="1"/>
      <w:numFmt w:val="decimal"/>
      <w:lvlText w:val="%6."/>
      <w:lvlJc w:val="left"/>
      <w:pPr>
        <w:tabs>
          <w:tab w:val="num" w:pos="4746"/>
        </w:tabs>
        <w:ind w:left="4746" w:hanging="360"/>
      </w:pPr>
    </w:lvl>
    <w:lvl w:ilvl="6" w:tplc="041B000F">
      <w:start w:val="1"/>
      <w:numFmt w:val="decimal"/>
      <w:lvlText w:val="%7."/>
      <w:lvlJc w:val="left"/>
      <w:pPr>
        <w:tabs>
          <w:tab w:val="num" w:pos="5466"/>
        </w:tabs>
        <w:ind w:left="5466" w:hanging="360"/>
      </w:pPr>
    </w:lvl>
    <w:lvl w:ilvl="7" w:tplc="041B0019">
      <w:start w:val="1"/>
      <w:numFmt w:val="decimal"/>
      <w:lvlText w:val="%8."/>
      <w:lvlJc w:val="left"/>
      <w:pPr>
        <w:tabs>
          <w:tab w:val="num" w:pos="6186"/>
        </w:tabs>
        <w:ind w:left="6186" w:hanging="360"/>
      </w:pPr>
    </w:lvl>
    <w:lvl w:ilvl="8" w:tplc="041B001B">
      <w:start w:val="1"/>
      <w:numFmt w:val="decimal"/>
      <w:lvlText w:val="%9."/>
      <w:lvlJc w:val="left"/>
      <w:pPr>
        <w:tabs>
          <w:tab w:val="num" w:pos="6906"/>
        </w:tabs>
        <w:ind w:left="6906"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num>
  <w:num w:numId="4">
    <w:abstractNumId w:val="4"/>
    <w:lvlOverride w:ilvl="0"/>
  </w:num>
  <w:num w:numId="5">
    <w:abstractNumId w:val="3"/>
  </w:num>
  <w:num w:numId="6">
    <w:abstractNumId w:val="9"/>
  </w:num>
  <w:num w:numId="7">
    <w:abstractNumId w:val="8"/>
  </w:num>
  <w:num w:numId="8">
    <w:abstractNumId w:val="0"/>
  </w:num>
  <w:num w:numId="9">
    <w:abstractNumId w:val="7"/>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A571D6"/>
    <w:rsid w:val="000125CA"/>
    <w:rsid w:val="0001678A"/>
    <w:rsid w:val="00046772"/>
    <w:rsid w:val="001356B4"/>
    <w:rsid w:val="00147A34"/>
    <w:rsid w:val="0018158E"/>
    <w:rsid w:val="00182CA5"/>
    <w:rsid w:val="001E54AA"/>
    <w:rsid w:val="00225335"/>
    <w:rsid w:val="00245573"/>
    <w:rsid w:val="00250430"/>
    <w:rsid w:val="00256821"/>
    <w:rsid w:val="00270805"/>
    <w:rsid w:val="002D64A7"/>
    <w:rsid w:val="00304D60"/>
    <w:rsid w:val="00313F1F"/>
    <w:rsid w:val="00322C80"/>
    <w:rsid w:val="00326BAD"/>
    <w:rsid w:val="00351EAF"/>
    <w:rsid w:val="003B63E5"/>
    <w:rsid w:val="003E6601"/>
    <w:rsid w:val="004C46B5"/>
    <w:rsid w:val="004C7608"/>
    <w:rsid w:val="004F7C47"/>
    <w:rsid w:val="00505A7F"/>
    <w:rsid w:val="00540F0B"/>
    <w:rsid w:val="00542C28"/>
    <w:rsid w:val="00546508"/>
    <w:rsid w:val="00567582"/>
    <w:rsid w:val="00577B57"/>
    <w:rsid w:val="00583049"/>
    <w:rsid w:val="005A11C1"/>
    <w:rsid w:val="005A532B"/>
    <w:rsid w:val="005A56B0"/>
    <w:rsid w:val="005B0654"/>
    <w:rsid w:val="005C0DD6"/>
    <w:rsid w:val="005C4D32"/>
    <w:rsid w:val="005C5961"/>
    <w:rsid w:val="00645FDE"/>
    <w:rsid w:val="00685301"/>
    <w:rsid w:val="00695136"/>
    <w:rsid w:val="00697242"/>
    <w:rsid w:val="006B520A"/>
    <w:rsid w:val="00717A20"/>
    <w:rsid w:val="00741A2A"/>
    <w:rsid w:val="00764D99"/>
    <w:rsid w:val="00775877"/>
    <w:rsid w:val="00793DCA"/>
    <w:rsid w:val="007D6CEB"/>
    <w:rsid w:val="007E6482"/>
    <w:rsid w:val="0097073A"/>
    <w:rsid w:val="00992727"/>
    <w:rsid w:val="009E4BE9"/>
    <w:rsid w:val="00A03CFF"/>
    <w:rsid w:val="00A46A88"/>
    <w:rsid w:val="00A571D6"/>
    <w:rsid w:val="00AA2B7E"/>
    <w:rsid w:val="00AC7CF5"/>
    <w:rsid w:val="00AF7375"/>
    <w:rsid w:val="00B92CF2"/>
    <w:rsid w:val="00B936FA"/>
    <w:rsid w:val="00BB3656"/>
    <w:rsid w:val="00BC5CEA"/>
    <w:rsid w:val="00BE5B0B"/>
    <w:rsid w:val="00BF2277"/>
    <w:rsid w:val="00BF6D26"/>
    <w:rsid w:val="00C03199"/>
    <w:rsid w:val="00C36FF3"/>
    <w:rsid w:val="00C4314C"/>
    <w:rsid w:val="00CC1A06"/>
    <w:rsid w:val="00D1567A"/>
    <w:rsid w:val="00D60473"/>
    <w:rsid w:val="00D91F3A"/>
    <w:rsid w:val="00DF1FD3"/>
    <w:rsid w:val="00E81BF1"/>
    <w:rsid w:val="00ED163F"/>
    <w:rsid w:val="00EE76DA"/>
    <w:rsid w:val="00EF46F2"/>
    <w:rsid w:val="00F05A5D"/>
    <w:rsid w:val="00F10EB2"/>
    <w:rsid w:val="00F175C0"/>
    <w:rsid w:val="00F47D62"/>
    <w:rsid w:val="00F73A17"/>
    <w:rsid w:val="00F77DA3"/>
    <w:rsid w:val="00F83877"/>
    <w:rsid w:val="00FB366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C5CEA"/>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semiHidden/>
    <w:unhideWhenUsed/>
    <w:rsid w:val="007D6CEB"/>
    <w:pPr>
      <w:spacing w:after="0" w:line="240" w:lineRule="auto"/>
    </w:pPr>
    <w:rPr>
      <w:rFonts w:ascii="Arial" w:eastAsia="Times New Roman" w:hAnsi="Arial"/>
      <w:szCs w:val="20"/>
      <w:lang w:eastAsia="sk-SK"/>
    </w:rPr>
  </w:style>
  <w:style w:type="character" w:customStyle="1" w:styleId="ZkladntextChar">
    <w:name w:val="Základný text Char"/>
    <w:basedOn w:val="Predvolenpsmoodseku"/>
    <w:link w:val="Zkladntext"/>
    <w:uiPriority w:val="99"/>
    <w:semiHidden/>
    <w:rsid w:val="007D6CEB"/>
    <w:rPr>
      <w:rFonts w:ascii="Arial" w:eastAsia="Times New Roman" w:hAnsi="Arial"/>
      <w:sz w:val="22"/>
    </w:rPr>
  </w:style>
  <w:style w:type="paragraph" w:styleId="Zarkazkladnhotextu">
    <w:name w:val="Body Text Indent"/>
    <w:basedOn w:val="Normlny"/>
    <w:link w:val="ZarkazkladnhotextuChar"/>
    <w:uiPriority w:val="99"/>
    <w:semiHidden/>
    <w:unhideWhenUsed/>
    <w:rsid w:val="007D6CEB"/>
    <w:pPr>
      <w:spacing w:after="120" w:line="240" w:lineRule="auto"/>
      <w:ind w:left="283"/>
    </w:pPr>
    <w:rPr>
      <w:rFonts w:ascii="Times New Roman" w:eastAsia="Times New Roman" w:hAnsi="Times New Roman"/>
      <w:sz w:val="20"/>
      <w:szCs w:val="20"/>
      <w:lang w:eastAsia="sk-SK"/>
    </w:rPr>
  </w:style>
  <w:style w:type="character" w:customStyle="1" w:styleId="ZarkazkladnhotextuChar">
    <w:name w:val="Zarážka základného textu Char"/>
    <w:basedOn w:val="Predvolenpsmoodseku"/>
    <w:link w:val="Zarkazkladnhotextu"/>
    <w:uiPriority w:val="99"/>
    <w:semiHidden/>
    <w:rsid w:val="007D6CEB"/>
    <w:rPr>
      <w:rFonts w:ascii="Times New Roman" w:eastAsia="Times New Roman" w:hAnsi="Times New Roman"/>
    </w:rPr>
  </w:style>
  <w:style w:type="paragraph" w:customStyle="1" w:styleId="H3">
    <w:name w:val="H3"/>
    <w:basedOn w:val="Normlny"/>
    <w:next w:val="Normlny"/>
    <w:uiPriority w:val="99"/>
    <w:rsid w:val="007D6CEB"/>
    <w:pPr>
      <w:keepNext/>
      <w:snapToGrid w:val="0"/>
      <w:spacing w:before="100" w:after="100" w:line="240" w:lineRule="auto"/>
      <w:outlineLvl w:val="3"/>
    </w:pPr>
    <w:rPr>
      <w:rFonts w:ascii="Times New Roman" w:eastAsia="Times New Roman" w:hAnsi="Times New Roman"/>
      <w:b/>
      <w:sz w:val="28"/>
      <w:szCs w:val="20"/>
      <w:lang w:eastAsia="sk-SK"/>
    </w:rPr>
  </w:style>
  <w:style w:type="paragraph" w:styleId="Zkladntext2">
    <w:name w:val="Body Text 2"/>
    <w:basedOn w:val="Normlny"/>
    <w:link w:val="Zkladntext2Char"/>
    <w:uiPriority w:val="99"/>
    <w:unhideWhenUsed/>
    <w:rsid w:val="001E54AA"/>
    <w:pPr>
      <w:spacing w:after="120" w:line="480" w:lineRule="auto"/>
    </w:pPr>
  </w:style>
  <w:style w:type="character" w:customStyle="1" w:styleId="Zkladntext2Char">
    <w:name w:val="Základný text 2 Char"/>
    <w:basedOn w:val="Predvolenpsmoodseku"/>
    <w:link w:val="Zkladntext2"/>
    <w:uiPriority w:val="99"/>
    <w:rsid w:val="001E54AA"/>
    <w:rPr>
      <w:sz w:val="22"/>
      <w:szCs w:val="22"/>
      <w:lang w:eastAsia="en-US"/>
    </w:rPr>
  </w:style>
  <w:style w:type="character" w:styleId="Hypertextovprepojenie">
    <w:name w:val="Hyperlink"/>
    <w:basedOn w:val="Predvolenpsmoodseku"/>
    <w:semiHidden/>
    <w:unhideWhenUsed/>
    <w:rsid w:val="001E54AA"/>
    <w:rPr>
      <w:color w:val="0000FF"/>
      <w:u w:val="single"/>
    </w:rPr>
  </w:style>
  <w:style w:type="paragraph" w:styleId="Odsekzoznamu">
    <w:name w:val="List Paragraph"/>
    <w:basedOn w:val="Normlny"/>
    <w:qFormat/>
    <w:rsid w:val="001E54AA"/>
    <w:pPr>
      <w:ind w:left="720"/>
    </w:pPr>
    <w:rPr>
      <w:rFonts w:ascii="Times New Roman" w:eastAsia="Times New Roman" w:hAnsi="Times New Roman"/>
      <w:szCs w:val="20"/>
      <w:lang w:eastAsia="sk-SK"/>
    </w:rPr>
  </w:style>
  <w:style w:type="character" w:customStyle="1" w:styleId="PtaChar">
    <w:name w:val="Päta Char"/>
    <w:basedOn w:val="Predvolenpsmoodseku"/>
    <w:link w:val="Pta"/>
    <w:locked/>
    <w:rsid w:val="00540F0B"/>
    <w:rPr>
      <w:rFonts w:ascii="Calibri" w:eastAsia="Calibri" w:hAnsi="Calibri"/>
      <w:sz w:val="22"/>
      <w:lang w:val="sk-SK" w:eastAsia="sk-SK" w:bidi="ar-SA"/>
    </w:rPr>
  </w:style>
  <w:style w:type="paragraph" w:styleId="Pta">
    <w:name w:val="footer"/>
    <w:basedOn w:val="Normlny"/>
    <w:link w:val="PtaChar"/>
    <w:rsid w:val="00540F0B"/>
    <w:pPr>
      <w:tabs>
        <w:tab w:val="center" w:pos="4536"/>
        <w:tab w:val="right" w:pos="9072"/>
      </w:tabs>
      <w:spacing w:after="0" w:line="240" w:lineRule="auto"/>
    </w:pPr>
    <w:rPr>
      <w:szCs w:val="20"/>
      <w:lang w:eastAsia="sk-SK"/>
    </w:rPr>
  </w:style>
  <w:style w:type="paragraph" w:customStyle="1" w:styleId="ListParagraph">
    <w:name w:val="List Paragraph"/>
    <w:basedOn w:val="Normlny"/>
    <w:rsid w:val="00B92CF2"/>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divs>
    <w:div w:id="456604023">
      <w:bodyDiv w:val="1"/>
      <w:marLeft w:val="0"/>
      <w:marRight w:val="0"/>
      <w:marTop w:val="0"/>
      <w:marBottom w:val="0"/>
      <w:divBdr>
        <w:top w:val="none" w:sz="0" w:space="0" w:color="auto"/>
        <w:left w:val="none" w:sz="0" w:space="0" w:color="auto"/>
        <w:bottom w:val="none" w:sz="0" w:space="0" w:color="auto"/>
        <w:right w:val="none" w:sz="0" w:space="0" w:color="auto"/>
      </w:divBdr>
    </w:div>
    <w:div w:id="902718184">
      <w:bodyDiv w:val="1"/>
      <w:marLeft w:val="0"/>
      <w:marRight w:val="0"/>
      <w:marTop w:val="0"/>
      <w:marBottom w:val="0"/>
      <w:divBdr>
        <w:top w:val="none" w:sz="0" w:space="0" w:color="auto"/>
        <w:left w:val="none" w:sz="0" w:space="0" w:color="auto"/>
        <w:bottom w:val="none" w:sz="0" w:space="0" w:color="auto"/>
        <w:right w:val="none" w:sz="0" w:space="0" w:color="auto"/>
      </w:divBdr>
    </w:div>
    <w:div w:id="1037897174">
      <w:bodyDiv w:val="1"/>
      <w:marLeft w:val="0"/>
      <w:marRight w:val="0"/>
      <w:marTop w:val="0"/>
      <w:marBottom w:val="0"/>
      <w:divBdr>
        <w:top w:val="none" w:sz="0" w:space="0" w:color="auto"/>
        <w:left w:val="none" w:sz="0" w:space="0" w:color="auto"/>
        <w:bottom w:val="none" w:sz="0" w:space="0" w:color="auto"/>
        <w:right w:val="none" w:sz="0" w:space="0" w:color="auto"/>
      </w:divBdr>
    </w:div>
    <w:div w:id="153098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1593</Words>
  <Characters>8494</Characters>
  <Application>Microsoft Office Word</Application>
  <DocSecurity>0</DocSecurity>
  <Lines>265</Lines>
  <Paragraphs>305</Paragraphs>
  <ScaleCrop>false</ScaleCrop>
  <HeadingPairs>
    <vt:vector size="2" baseType="variant">
      <vt:variant>
        <vt:lpstr>Název</vt:lpstr>
      </vt:variant>
      <vt:variant>
        <vt:i4>1</vt:i4>
      </vt:variant>
    </vt:vector>
  </HeadingPairs>
  <TitlesOfParts>
    <vt:vector size="1" baseType="lpstr">
      <vt:lpstr>                                                             ZÁPIS č</vt:lpstr>
    </vt:vector>
  </TitlesOfParts>
  <Company/>
  <LinksUpToDate>false</LinksUpToDate>
  <CharactersWithSpaces>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č</dc:title>
  <dc:creator>mikleova</dc:creator>
  <cp:lastModifiedBy>Dorcak</cp:lastModifiedBy>
  <cp:revision>2</cp:revision>
  <dcterms:created xsi:type="dcterms:W3CDTF">2014-03-31T13:26:00Z</dcterms:created>
  <dcterms:modified xsi:type="dcterms:W3CDTF">2014-03-31T13:26:00Z</dcterms:modified>
</cp:coreProperties>
</file>