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78" w:rsidRDefault="00215C78" w:rsidP="00215C78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  <w:bookmarkStart w:id="0" w:name="_GoBack"/>
      <w:bookmarkEnd w:id="0"/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Súhrnná správa o zákazkách s nízkou hodnotou s cenami vyššími ako 5.000 eur </w:t>
      </w: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br/>
      </w: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br/>
        <w:t>V súlade s ustanoveniami § 111 ods. 2 a § 117 ods. 2 zákona č. 343/2015 Z. z. o verejnom obstarávaní a o zmene a doplnení</w:t>
      </w:r>
      <w:r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niektorých zákonov v platnom zn</w:t>
      </w: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ení </w:t>
      </w:r>
      <w:r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>Tlačová agentúra Slovenskej republiky</w:t>
      </w:r>
      <w:r w:rsidRPr="00215C78"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  <w:t xml:space="preserve"> zverejňuje raz štvrťročne súhrnnú správu o zákazkách s nízkou hodnotou s cenami vyššími ako 5.000 eur.</w:t>
      </w:r>
    </w:p>
    <w:p w:rsidR="00215C78" w:rsidRDefault="00215C78" w:rsidP="00215C78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</w:p>
    <w:p w:rsidR="00215C78" w:rsidRDefault="00215C78" w:rsidP="00215C78">
      <w:pPr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sk-SK"/>
        </w:rPr>
      </w:pPr>
    </w:p>
    <w:p w:rsidR="00215C78" w:rsidRPr="00215C78" w:rsidRDefault="00467CB4" w:rsidP="00215C78">
      <w:pPr>
        <w:jc w:val="both"/>
        <w:rPr>
          <w:rFonts w:eastAsia="Times New Roman" w:cstheme="minorHAnsi"/>
          <w:sz w:val="21"/>
          <w:szCs w:val="21"/>
          <w:u w:val="single"/>
          <w:lang w:eastAsia="sk-SK"/>
        </w:rPr>
      </w:pPr>
      <w:r>
        <w:rPr>
          <w:rFonts w:eastAsia="Times New Roman" w:cstheme="minorHAnsi"/>
          <w:bCs/>
          <w:color w:val="000000"/>
          <w:sz w:val="21"/>
          <w:szCs w:val="21"/>
          <w:u w:val="single"/>
          <w:lang w:eastAsia="sk-SK"/>
        </w:rPr>
        <w:t>Za obdobie od 1.7</w:t>
      </w:r>
      <w:r w:rsidR="00215C78">
        <w:rPr>
          <w:rFonts w:eastAsia="Times New Roman" w:cstheme="minorHAnsi"/>
          <w:bCs/>
          <w:color w:val="000000"/>
          <w:sz w:val="21"/>
          <w:szCs w:val="21"/>
          <w:u w:val="single"/>
          <w:lang w:eastAsia="sk-SK"/>
        </w:rPr>
        <w:t>.2018 do 30</w:t>
      </w:r>
      <w:r>
        <w:rPr>
          <w:rFonts w:eastAsia="Times New Roman" w:cstheme="minorHAnsi"/>
          <w:bCs/>
          <w:color w:val="000000"/>
          <w:sz w:val="21"/>
          <w:szCs w:val="21"/>
          <w:u w:val="single"/>
          <w:lang w:eastAsia="sk-SK"/>
        </w:rPr>
        <w:t>.9</w:t>
      </w:r>
      <w:r w:rsidR="00215C78" w:rsidRPr="00215C78">
        <w:rPr>
          <w:rFonts w:eastAsia="Times New Roman" w:cstheme="minorHAnsi"/>
          <w:bCs/>
          <w:color w:val="000000"/>
          <w:sz w:val="21"/>
          <w:szCs w:val="21"/>
          <w:u w:val="single"/>
          <w:lang w:eastAsia="sk-SK"/>
        </w:rPr>
        <w:t>.2018:</w:t>
      </w:r>
    </w:p>
    <w:p w:rsidR="0010437A" w:rsidRDefault="0035051B">
      <w:pPr>
        <w:rPr>
          <w:rFonts w:cstheme="minorHAnsi"/>
          <w:sz w:val="21"/>
          <w:szCs w:val="21"/>
        </w:rPr>
      </w:pPr>
    </w:p>
    <w:p w:rsidR="00215C78" w:rsidRDefault="00215C78">
      <w:pPr>
        <w:rPr>
          <w:rFonts w:cstheme="minorHAnsi"/>
          <w:sz w:val="21"/>
          <w:szCs w:val="21"/>
        </w:rPr>
      </w:pPr>
    </w:p>
    <w:p w:rsidR="00215C78" w:rsidRPr="00215C78" w:rsidRDefault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Hodnota zákazky: </w:t>
      </w:r>
      <w:r w:rsidR="00467CB4" w:rsidRPr="00467CB4">
        <w:rPr>
          <w:rFonts w:cstheme="minorHAnsi"/>
          <w:sz w:val="21"/>
          <w:szCs w:val="21"/>
        </w:rPr>
        <w:t>11 200,- Eur bez DPH</w:t>
      </w:r>
    </w:p>
    <w:p w:rsidR="00215C78" w:rsidRDefault="00215C78">
      <w:pPr>
        <w:rPr>
          <w:rFonts w:cstheme="minorHAnsi"/>
          <w:b/>
          <w:sz w:val="21"/>
          <w:szCs w:val="21"/>
        </w:rPr>
      </w:pPr>
    </w:p>
    <w:p w:rsidR="00215C78" w:rsidRPr="00215C78" w:rsidRDefault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Predmet zákazky: </w:t>
      </w:r>
      <w:proofErr w:type="spellStart"/>
      <w:r w:rsidR="00467CB4" w:rsidRPr="00467CB4">
        <w:rPr>
          <w:rFonts w:cstheme="minorHAnsi"/>
          <w:sz w:val="21"/>
          <w:szCs w:val="21"/>
        </w:rPr>
        <w:t>Dvojvýstava</w:t>
      </w:r>
      <w:proofErr w:type="spellEnd"/>
      <w:r w:rsidR="00467CB4" w:rsidRPr="00467CB4">
        <w:rPr>
          <w:rFonts w:cstheme="minorHAnsi"/>
          <w:sz w:val="21"/>
          <w:szCs w:val="21"/>
        </w:rPr>
        <w:t xml:space="preserve">  Alexander Dubček v práci i medzi svojimi</w:t>
      </w:r>
    </w:p>
    <w:p w:rsidR="00215C78" w:rsidRDefault="00215C78">
      <w:pPr>
        <w:rPr>
          <w:rFonts w:cstheme="minorHAnsi"/>
          <w:b/>
          <w:sz w:val="21"/>
          <w:szCs w:val="21"/>
        </w:rPr>
      </w:pPr>
    </w:p>
    <w:p w:rsidR="00215C78" w:rsidRDefault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Identifikácia úspešného uchádzača: </w:t>
      </w:r>
      <w:proofErr w:type="spellStart"/>
      <w:r w:rsidR="00467CB4" w:rsidRPr="00467CB4">
        <w:rPr>
          <w:rFonts w:cstheme="minorHAnsi"/>
          <w:sz w:val="21"/>
          <w:szCs w:val="21"/>
        </w:rPr>
        <w:t>DataRea</w:t>
      </w:r>
      <w:proofErr w:type="spellEnd"/>
      <w:r w:rsidR="00467CB4" w:rsidRPr="00467CB4">
        <w:rPr>
          <w:rFonts w:cstheme="minorHAnsi"/>
          <w:sz w:val="21"/>
          <w:szCs w:val="21"/>
        </w:rPr>
        <w:t xml:space="preserve"> </w:t>
      </w:r>
      <w:proofErr w:type="spellStart"/>
      <w:r w:rsidR="00467CB4" w:rsidRPr="00467CB4">
        <w:rPr>
          <w:rFonts w:cstheme="minorHAnsi"/>
          <w:sz w:val="21"/>
          <w:szCs w:val="21"/>
        </w:rPr>
        <w:t>s.r.o</w:t>
      </w:r>
      <w:proofErr w:type="spellEnd"/>
      <w:r w:rsidR="00467CB4" w:rsidRPr="00467CB4">
        <w:rPr>
          <w:rFonts w:cstheme="minorHAnsi"/>
          <w:sz w:val="21"/>
          <w:szCs w:val="21"/>
        </w:rPr>
        <w:t>., Nám. Hraničiarov 4/A, 851 03 Bratislava</w:t>
      </w:r>
    </w:p>
    <w:p w:rsidR="00215C78" w:rsidRDefault="00215C78">
      <w:pPr>
        <w:rPr>
          <w:rFonts w:cstheme="minorHAnsi"/>
          <w:sz w:val="21"/>
          <w:szCs w:val="21"/>
        </w:rPr>
      </w:pPr>
    </w:p>
    <w:p w:rsidR="00215C78" w:rsidRDefault="00215C78">
      <w:pPr>
        <w:rPr>
          <w:rFonts w:cstheme="minorHAnsi"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Hodnota zákazky: </w:t>
      </w:r>
      <w:r w:rsidR="00467CB4" w:rsidRPr="00467CB4">
        <w:rPr>
          <w:rFonts w:cstheme="minorHAnsi"/>
          <w:sz w:val="21"/>
          <w:szCs w:val="21"/>
        </w:rPr>
        <w:t>19 820,-  Eur bez DPH</w:t>
      </w:r>
    </w:p>
    <w:p w:rsidR="00215C78" w:rsidRDefault="00215C78" w:rsidP="00215C78">
      <w:pPr>
        <w:rPr>
          <w:rFonts w:cstheme="minorHAnsi"/>
          <w:b/>
          <w:sz w:val="21"/>
          <w:szCs w:val="21"/>
        </w:rPr>
      </w:pPr>
    </w:p>
    <w:p w:rsidR="00215C78" w:rsidRP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Predmet zákazky: </w:t>
      </w:r>
      <w:r w:rsidR="00467CB4" w:rsidRPr="00467CB4">
        <w:rPr>
          <w:rFonts w:cstheme="minorHAnsi"/>
          <w:sz w:val="21"/>
          <w:szCs w:val="21"/>
        </w:rPr>
        <w:t>Poskytovanie podpornej servisnej služby a prevádzku pre internetový portál</w:t>
      </w:r>
    </w:p>
    <w:p w:rsidR="00215C78" w:rsidRDefault="00215C78" w:rsidP="00215C78">
      <w:pPr>
        <w:rPr>
          <w:rFonts w:cstheme="minorHAnsi"/>
          <w:b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Identifikácia úspešného uchádzača: </w:t>
      </w:r>
      <w:proofErr w:type="spellStart"/>
      <w:r w:rsidR="00467CB4" w:rsidRPr="00467CB4">
        <w:rPr>
          <w:rFonts w:cstheme="minorHAnsi"/>
          <w:sz w:val="21"/>
          <w:szCs w:val="21"/>
        </w:rPr>
        <w:t>Streamstar</w:t>
      </w:r>
      <w:proofErr w:type="spellEnd"/>
      <w:r w:rsidR="00467CB4" w:rsidRPr="00467CB4">
        <w:rPr>
          <w:rFonts w:cstheme="minorHAnsi"/>
          <w:sz w:val="21"/>
          <w:szCs w:val="21"/>
        </w:rPr>
        <w:t xml:space="preserve">, </w:t>
      </w:r>
      <w:proofErr w:type="spellStart"/>
      <w:r w:rsidR="00467CB4" w:rsidRPr="00467CB4">
        <w:rPr>
          <w:rFonts w:cstheme="minorHAnsi"/>
          <w:sz w:val="21"/>
          <w:szCs w:val="21"/>
        </w:rPr>
        <w:t>a.s</w:t>
      </w:r>
      <w:proofErr w:type="spellEnd"/>
      <w:r w:rsidR="00467CB4" w:rsidRPr="00467CB4">
        <w:rPr>
          <w:rFonts w:cstheme="minorHAnsi"/>
          <w:sz w:val="21"/>
          <w:szCs w:val="21"/>
        </w:rPr>
        <w:t>., Dúbravská cesta 4, 841 04 Bratislava</w:t>
      </w:r>
    </w:p>
    <w:p w:rsidR="00215C78" w:rsidRDefault="00215C78" w:rsidP="00215C78">
      <w:pPr>
        <w:rPr>
          <w:rFonts w:cstheme="minorHAnsi"/>
          <w:sz w:val="21"/>
          <w:szCs w:val="21"/>
        </w:rPr>
      </w:pPr>
    </w:p>
    <w:p w:rsidR="00215C78" w:rsidRDefault="00215C78" w:rsidP="00215C78">
      <w:pPr>
        <w:rPr>
          <w:rFonts w:cstheme="minorHAnsi"/>
          <w:sz w:val="21"/>
          <w:szCs w:val="21"/>
        </w:rPr>
      </w:pPr>
    </w:p>
    <w:p w:rsidR="00215C78" w:rsidRPr="00215C78" w:rsidRDefault="00215C78" w:rsidP="00215C78">
      <w:pPr>
        <w:rPr>
          <w:rFonts w:cstheme="minorHAnsi"/>
          <w:sz w:val="21"/>
          <w:szCs w:val="21"/>
        </w:rPr>
      </w:pPr>
    </w:p>
    <w:sectPr w:rsidR="00215C78" w:rsidRPr="00215C78" w:rsidSect="00287A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78"/>
    <w:rsid w:val="00215C78"/>
    <w:rsid w:val="00287A85"/>
    <w:rsid w:val="0035051B"/>
    <w:rsid w:val="00467CB4"/>
    <w:rsid w:val="00E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2288763-F7EE-9747-B0D5-CEF4C82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215C78"/>
    <w:rPr>
      <w:b/>
      <w:bCs/>
    </w:rPr>
  </w:style>
  <w:style w:type="character" w:customStyle="1" w:styleId="apple-converted-space">
    <w:name w:val="apple-converted-space"/>
    <w:basedOn w:val="Predvolenpsmoodseku"/>
    <w:rsid w:val="0021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Daniel Forgacs</cp:lastModifiedBy>
  <cp:revision>2</cp:revision>
  <dcterms:created xsi:type="dcterms:W3CDTF">2018-11-05T13:18:00Z</dcterms:created>
  <dcterms:modified xsi:type="dcterms:W3CDTF">2018-11-05T13:18:00Z</dcterms:modified>
</cp:coreProperties>
</file>