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00" w:rsidRDefault="00B87100" w:rsidP="00B87100">
      <w:pPr>
        <w:ind w:left="4140"/>
        <w:rPr>
          <w:rFonts w:ascii="Arial" w:hAnsi="Arial"/>
          <w:b/>
          <w:sz w:val="22"/>
        </w:rPr>
      </w:pPr>
      <w:r>
        <w:rPr>
          <w:rFonts w:ascii="Arial" w:hAnsi="Arial"/>
          <w:b/>
          <w:sz w:val="22"/>
        </w:rPr>
        <w:t xml:space="preserve">ZÁPIS </w:t>
      </w:r>
      <w:r>
        <w:rPr>
          <w:rFonts w:ascii="Arial,Bold" w:hAnsi="Arial,Bold"/>
          <w:b/>
          <w:sz w:val="22"/>
        </w:rPr>
        <w:t>č</w:t>
      </w:r>
      <w:r>
        <w:rPr>
          <w:rFonts w:ascii="Arial" w:hAnsi="Arial"/>
          <w:b/>
          <w:sz w:val="22"/>
        </w:rPr>
        <w:t xml:space="preserve">. </w:t>
      </w:r>
      <w:r w:rsidR="00AB3D35">
        <w:rPr>
          <w:rFonts w:ascii="Arial" w:hAnsi="Arial"/>
          <w:b/>
          <w:sz w:val="22"/>
        </w:rPr>
        <w:t>10</w:t>
      </w:r>
    </w:p>
    <w:p w:rsidR="00B87100" w:rsidRDefault="00B87100" w:rsidP="00B87100">
      <w:pPr>
        <w:ind w:left="1980"/>
        <w:rPr>
          <w:rFonts w:ascii="Arial" w:hAnsi="Arial"/>
          <w:b/>
          <w:sz w:val="22"/>
        </w:rPr>
      </w:pPr>
      <w:r>
        <w:rPr>
          <w:rFonts w:ascii="Arial" w:hAnsi="Arial"/>
          <w:b/>
          <w:sz w:val="22"/>
        </w:rPr>
        <w:t>Z RIADNEHO ZASADNUTIA SPRÁVNEJ RADY TASR</w:t>
      </w:r>
    </w:p>
    <w:p w:rsidR="00B87100" w:rsidRDefault="00B87100" w:rsidP="00B87100">
      <w:pPr>
        <w:ind w:left="2520"/>
        <w:rPr>
          <w:rFonts w:ascii="Arial" w:hAnsi="Arial"/>
          <w:b/>
          <w:sz w:val="22"/>
        </w:rPr>
      </w:pPr>
      <w:r>
        <w:rPr>
          <w:rFonts w:ascii="Arial" w:hAnsi="Arial"/>
          <w:b/>
          <w:sz w:val="22"/>
        </w:rPr>
        <w:t>2</w:t>
      </w:r>
      <w:r w:rsidR="00AB3D35">
        <w:rPr>
          <w:rFonts w:ascii="Arial" w:hAnsi="Arial"/>
          <w:b/>
          <w:sz w:val="22"/>
        </w:rPr>
        <w:t>8</w:t>
      </w:r>
      <w:r>
        <w:rPr>
          <w:rFonts w:ascii="Arial" w:hAnsi="Arial"/>
          <w:b/>
          <w:sz w:val="22"/>
        </w:rPr>
        <w:t xml:space="preserve">. </w:t>
      </w:r>
      <w:r w:rsidR="00AB3D35">
        <w:rPr>
          <w:rFonts w:ascii="Arial" w:hAnsi="Arial"/>
          <w:b/>
          <w:sz w:val="22"/>
        </w:rPr>
        <w:t>novembra</w:t>
      </w:r>
      <w:r>
        <w:rPr>
          <w:rFonts w:ascii="Arial" w:hAnsi="Arial"/>
          <w:b/>
          <w:sz w:val="22"/>
        </w:rPr>
        <w:t xml:space="preserve">  2013 so za</w:t>
      </w:r>
      <w:r>
        <w:rPr>
          <w:rFonts w:ascii="Arial,Bold" w:hAnsi="Arial,Bold"/>
          <w:b/>
          <w:sz w:val="22"/>
        </w:rPr>
        <w:t>č</w:t>
      </w:r>
      <w:r>
        <w:rPr>
          <w:rFonts w:ascii="Arial" w:hAnsi="Arial"/>
          <w:b/>
          <w:sz w:val="22"/>
        </w:rPr>
        <w:t>iatkom o 1</w:t>
      </w:r>
      <w:r w:rsidR="00AB3D35">
        <w:rPr>
          <w:rFonts w:ascii="Arial" w:hAnsi="Arial"/>
          <w:b/>
          <w:sz w:val="22"/>
        </w:rPr>
        <w:t>5</w:t>
      </w:r>
      <w:r>
        <w:rPr>
          <w:rFonts w:ascii="Arial" w:hAnsi="Arial"/>
          <w:b/>
          <w:sz w:val="22"/>
        </w:rPr>
        <w:t xml:space="preserve">.00 h . </w:t>
      </w:r>
    </w:p>
    <w:p w:rsidR="00B87100" w:rsidRDefault="00B87100" w:rsidP="00B87100">
      <w:pPr>
        <w:rPr>
          <w:rFonts w:ascii="Arial" w:hAnsi="Arial"/>
          <w:b/>
          <w:sz w:val="22"/>
        </w:rPr>
      </w:pPr>
    </w:p>
    <w:p w:rsidR="00B87100" w:rsidRDefault="00B87100" w:rsidP="00B87100">
      <w:pPr>
        <w:ind w:left="567"/>
        <w:rPr>
          <w:rFonts w:ascii="Arial" w:hAnsi="Arial"/>
          <w:sz w:val="22"/>
        </w:rPr>
      </w:pPr>
      <w:r>
        <w:rPr>
          <w:rFonts w:ascii="Arial" w:hAnsi="Arial"/>
          <w:b/>
          <w:sz w:val="22"/>
        </w:rPr>
        <w:t xml:space="preserve">Prítomní </w:t>
      </w:r>
      <w:r>
        <w:rPr>
          <w:rFonts w:ascii="Arial,Bold" w:hAnsi="Arial,Bold"/>
          <w:b/>
          <w:sz w:val="22"/>
        </w:rPr>
        <w:t>č</w:t>
      </w:r>
      <w:r>
        <w:rPr>
          <w:rFonts w:ascii="Arial" w:hAnsi="Arial"/>
          <w:b/>
          <w:sz w:val="22"/>
        </w:rPr>
        <w:t xml:space="preserve">lenovia správnej rady : </w:t>
      </w:r>
      <w:r w:rsidR="00434231">
        <w:rPr>
          <w:rFonts w:ascii="Arial" w:hAnsi="Arial"/>
          <w:b/>
          <w:sz w:val="22"/>
        </w:rPr>
        <w:t xml:space="preserve"> </w:t>
      </w:r>
      <w:r w:rsidR="00434231">
        <w:rPr>
          <w:rFonts w:ascii="Arial" w:hAnsi="Arial"/>
          <w:sz w:val="22"/>
        </w:rPr>
        <w:t>Vladimír Masár ,</w:t>
      </w:r>
      <w:r w:rsidR="00434231" w:rsidRPr="00434231">
        <w:rPr>
          <w:rFonts w:ascii="Arial" w:hAnsi="Arial"/>
          <w:sz w:val="22"/>
        </w:rPr>
        <w:t xml:space="preserve"> </w:t>
      </w:r>
      <w:r w:rsidR="00434231">
        <w:rPr>
          <w:rFonts w:ascii="Arial" w:hAnsi="Arial"/>
          <w:sz w:val="22"/>
        </w:rPr>
        <w:t xml:space="preserve">Boris Chovanec,  </w:t>
      </w:r>
      <w:r>
        <w:rPr>
          <w:rFonts w:ascii="Arial" w:hAnsi="Arial"/>
          <w:sz w:val="22"/>
        </w:rPr>
        <w:t xml:space="preserve">Peter </w:t>
      </w:r>
      <w:proofErr w:type="spellStart"/>
      <w:r>
        <w:rPr>
          <w:rFonts w:ascii="Arial" w:hAnsi="Arial"/>
          <w:sz w:val="22"/>
        </w:rPr>
        <w:t>Alakša</w:t>
      </w:r>
      <w:proofErr w:type="spellEnd"/>
      <w:r>
        <w:rPr>
          <w:rFonts w:ascii="Arial" w:hAnsi="Arial"/>
          <w:b/>
          <w:sz w:val="22"/>
        </w:rPr>
        <w:t xml:space="preserve"> ,</w:t>
      </w:r>
      <w:r>
        <w:rPr>
          <w:rFonts w:ascii="Arial" w:hAnsi="Arial"/>
          <w:sz w:val="22"/>
        </w:rPr>
        <w:t xml:space="preserve"> Eliška </w:t>
      </w:r>
      <w:proofErr w:type="spellStart"/>
      <w:r>
        <w:rPr>
          <w:rFonts w:ascii="Arial" w:hAnsi="Arial"/>
          <w:sz w:val="22"/>
        </w:rPr>
        <w:t>Holásková</w:t>
      </w:r>
      <w:proofErr w:type="spellEnd"/>
      <w:r w:rsidR="00434231">
        <w:rPr>
          <w:rFonts w:ascii="Arial" w:hAnsi="Arial"/>
          <w:sz w:val="22"/>
        </w:rPr>
        <w:t>,</w:t>
      </w:r>
      <w:r>
        <w:rPr>
          <w:rFonts w:ascii="Arial" w:hAnsi="Arial"/>
          <w:sz w:val="22"/>
        </w:rPr>
        <w:t xml:space="preserve"> Ján </w:t>
      </w:r>
      <w:proofErr w:type="spellStart"/>
      <w:r>
        <w:rPr>
          <w:rFonts w:ascii="Arial" w:hAnsi="Arial"/>
          <w:sz w:val="22"/>
        </w:rPr>
        <w:t>Sand</w:t>
      </w:r>
      <w:proofErr w:type="spellEnd"/>
      <w:r>
        <w:rPr>
          <w:rFonts w:ascii="Arial" w:hAnsi="Arial"/>
          <w:sz w:val="22"/>
        </w:rPr>
        <w:t xml:space="preserve"> </w:t>
      </w:r>
    </w:p>
    <w:p w:rsidR="00B87100" w:rsidRDefault="00B87100" w:rsidP="00B87100">
      <w:pPr>
        <w:ind w:left="567"/>
        <w:rPr>
          <w:rFonts w:ascii="Arial" w:hAnsi="Arial"/>
          <w:sz w:val="22"/>
        </w:rPr>
      </w:pPr>
      <w:r>
        <w:rPr>
          <w:rFonts w:ascii="Arial" w:hAnsi="Arial"/>
          <w:b/>
          <w:sz w:val="22"/>
        </w:rPr>
        <w:t>Ospravedlnený:</w:t>
      </w:r>
      <w:r>
        <w:rPr>
          <w:rFonts w:ascii="Arial" w:hAnsi="Arial"/>
          <w:sz w:val="22"/>
        </w:rPr>
        <w:t xml:space="preserve">   </w:t>
      </w:r>
    </w:p>
    <w:p w:rsidR="00B87100" w:rsidRDefault="00B87100" w:rsidP="00B87100">
      <w:pPr>
        <w:ind w:left="-993"/>
        <w:jc w:val="both"/>
        <w:rPr>
          <w:rFonts w:ascii="Arial" w:hAnsi="Arial"/>
          <w:sz w:val="22"/>
        </w:rPr>
      </w:pPr>
      <w:r>
        <w:rPr>
          <w:rFonts w:ascii="Arial" w:hAnsi="Arial"/>
          <w:b/>
          <w:sz w:val="22"/>
        </w:rPr>
        <w:t xml:space="preserve">                        Hostia: </w:t>
      </w:r>
      <w:r>
        <w:rPr>
          <w:rFonts w:ascii="Arial" w:hAnsi="Arial"/>
          <w:sz w:val="22"/>
        </w:rPr>
        <w:t>Jaroslav Rezník, generálny riaditeľ TASR</w:t>
      </w:r>
    </w:p>
    <w:p w:rsidR="00B87100" w:rsidRDefault="00B87100" w:rsidP="00B87100">
      <w:pPr>
        <w:ind w:left="567"/>
        <w:rPr>
          <w:rFonts w:ascii="Arial" w:hAnsi="Arial"/>
          <w:sz w:val="22"/>
        </w:rPr>
      </w:pPr>
      <w:r>
        <w:rPr>
          <w:rFonts w:ascii="Arial" w:hAnsi="Arial"/>
          <w:b/>
          <w:sz w:val="22"/>
        </w:rPr>
        <w:t xml:space="preserve">Miesto konania: </w:t>
      </w:r>
      <w:r>
        <w:rPr>
          <w:rFonts w:ascii="Arial" w:hAnsi="Arial"/>
          <w:sz w:val="22"/>
        </w:rPr>
        <w:t>Bratislava, Lamačská cesta 3, TASR</w:t>
      </w:r>
    </w:p>
    <w:p w:rsidR="00B87100" w:rsidRDefault="00B87100" w:rsidP="00B87100">
      <w:pPr>
        <w:ind w:left="567"/>
        <w:rPr>
          <w:rFonts w:ascii="Arial" w:hAnsi="Arial"/>
          <w:sz w:val="22"/>
        </w:rPr>
      </w:pPr>
      <w:r>
        <w:rPr>
          <w:rFonts w:ascii="Arial" w:hAnsi="Arial"/>
          <w:sz w:val="22"/>
        </w:rPr>
        <w:t xml:space="preserve">Rokovanie v zmysle čl. 3, 5 ods. </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čl. 6 Rokovacieho poriadku Správnej rady zvolal  predseda SR TASR Vladimír Masár</w:t>
      </w:r>
      <w:r w:rsidR="000A31B4">
        <w:rPr>
          <w:rFonts w:ascii="Arial" w:hAnsi="Arial"/>
          <w:sz w:val="22"/>
        </w:rPr>
        <w:t xml:space="preserve"> ko</w:t>
      </w:r>
      <w:r>
        <w:rPr>
          <w:rFonts w:ascii="Arial" w:hAnsi="Arial"/>
          <w:sz w:val="22"/>
        </w:rPr>
        <w:t>n</w:t>
      </w:r>
      <w:r w:rsidR="000A31B4">
        <w:rPr>
          <w:rFonts w:ascii="Arial" w:hAnsi="Arial"/>
          <w:sz w:val="22"/>
        </w:rPr>
        <w:t>štatoval, že  rada je uznášania</w:t>
      </w:r>
      <w:r>
        <w:rPr>
          <w:rFonts w:ascii="Arial" w:hAnsi="Arial"/>
          <w:sz w:val="22"/>
        </w:rPr>
        <w:t>schopná  a navrh</w:t>
      </w:r>
      <w:r w:rsidR="00434231">
        <w:rPr>
          <w:rFonts w:ascii="Arial" w:hAnsi="Arial"/>
          <w:sz w:val="22"/>
        </w:rPr>
        <w:t>o</w:t>
      </w:r>
      <w:r>
        <w:rPr>
          <w:rFonts w:ascii="Arial" w:hAnsi="Arial"/>
          <w:sz w:val="22"/>
        </w:rPr>
        <w:t>l program zasadnutia:</w:t>
      </w:r>
    </w:p>
    <w:p w:rsidR="00B87100" w:rsidRDefault="00B87100" w:rsidP="00B87100">
      <w:pPr>
        <w:rPr>
          <w:rFonts w:ascii="Arial" w:hAnsi="Arial"/>
          <w:b/>
          <w:sz w:val="22"/>
        </w:rPr>
      </w:pPr>
      <w:r>
        <w:rPr>
          <w:rFonts w:ascii="Arial" w:hAnsi="Arial"/>
          <w:b/>
          <w:sz w:val="22"/>
        </w:rPr>
        <w:t xml:space="preserve">       </w:t>
      </w:r>
    </w:p>
    <w:p w:rsidR="00B87100" w:rsidRDefault="00B87100" w:rsidP="00B87100">
      <w:pPr>
        <w:rPr>
          <w:rFonts w:ascii="Arial" w:hAnsi="Arial"/>
          <w:b/>
          <w:sz w:val="22"/>
        </w:rPr>
      </w:pPr>
      <w:r>
        <w:rPr>
          <w:rFonts w:ascii="Arial" w:hAnsi="Arial"/>
          <w:b/>
          <w:sz w:val="22"/>
        </w:rPr>
        <w:t xml:space="preserve">          </w:t>
      </w:r>
    </w:p>
    <w:p w:rsidR="00B87100" w:rsidRDefault="00B87100" w:rsidP="00B87100">
      <w:pPr>
        <w:ind w:left="567"/>
        <w:rPr>
          <w:rFonts w:ascii="Arial" w:hAnsi="Arial"/>
          <w:b/>
          <w:sz w:val="22"/>
        </w:rPr>
      </w:pPr>
      <w:r>
        <w:rPr>
          <w:rFonts w:ascii="Arial" w:hAnsi="Arial"/>
          <w:b/>
          <w:sz w:val="22"/>
        </w:rPr>
        <w:t>Program:</w:t>
      </w:r>
    </w:p>
    <w:p w:rsidR="00B87100" w:rsidRDefault="00AB3D35" w:rsidP="00596717">
      <w:pPr>
        <w:numPr>
          <w:ilvl w:val="0"/>
          <w:numId w:val="4"/>
        </w:numPr>
        <w:rPr>
          <w:rFonts w:ascii="Arial" w:hAnsi="Arial"/>
          <w:b/>
          <w:sz w:val="22"/>
        </w:rPr>
      </w:pPr>
      <w:r>
        <w:rPr>
          <w:rFonts w:ascii="Arial" w:hAnsi="Arial"/>
          <w:b/>
          <w:sz w:val="22"/>
        </w:rPr>
        <w:t>Návrh rozpočtu TASR na rok 2014</w:t>
      </w:r>
    </w:p>
    <w:p w:rsidR="00596717" w:rsidRDefault="00AB3D35" w:rsidP="00AB3D35">
      <w:pPr>
        <w:numPr>
          <w:ilvl w:val="0"/>
          <w:numId w:val="4"/>
        </w:numPr>
        <w:rPr>
          <w:rFonts w:ascii="Arial" w:hAnsi="Arial"/>
          <w:b/>
          <w:sz w:val="22"/>
        </w:rPr>
      </w:pPr>
      <w:r>
        <w:rPr>
          <w:rFonts w:ascii="Arial" w:hAnsi="Arial"/>
          <w:b/>
          <w:sz w:val="22"/>
        </w:rPr>
        <w:t>Návrh pravidiel na prezidentskú kampaň</w:t>
      </w:r>
    </w:p>
    <w:p w:rsidR="00596717" w:rsidRDefault="00AB3D35" w:rsidP="00596717">
      <w:pPr>
        <w:numPr>
          <w:ilvl w:val="0"/>
          <w:numId w:val="4"/>
        </w:numPr>
        <w:rPr>
          <w:rFonts w:ascii="Arial" w:hAnsi="Arial"/>
          <w:b/>
          <w:sz w:val="22"/>
        </w:rPr>
      </w:pPr>
      <w:r>
        <w:rPr>
          <w:rFonts w:ascii="Arial" w:hAnsi="Arial"/>
          <w:b/>
          <w:sz w:val="22"/>
        </w:rPr>
        <w:t>Informácia o priebehu volieb do VÚC v spravodajstve TASR</w:t>
      </w:r>
      <w:r w:rsidR="00596717">
        <w:rPr>
          <w:rFonts w:ascii="Arial" w:hAnsi="Arial"/>
          <w:b/>
          <w:sz w:val="22"/>
        </w:rPr>
        <w:t xml:space="preserve"> </w:t>
      </w:r>
    </w:p>
    <w:p w:rsidR="00596717" w:rsidRDefault="00AB3D35" w:rsidP="00596717">
      <w:pPr>
        <w:numPr>
          <w:ilvl w:val="0"/>
          <w:numId w:val="4"/>
        </w:numPr>
        <w:rPr>
          <w:rFonts w:ascii="Arial" w:hAnsi="Arial"/>
          <w:b/>
          <w:sz w:val="22"/>
        </w:rPr>
      </w:pPr>
      <w:r>
        <w:rPr>
          <w:rFonts w:ascii="Arial" w:hAnsi="Arial"/>
          <w:b/>
          <w:sz w:val="22"/>
        </w:rPr>
        <w:t>Prerokovanie oznámenia o verejnom vypočutí kandidátov na funkciu generálneho riaditeľa TASR</w:t>
      </w:r>
    </w:p>
    <w:p w:rsidR="00AB3D35" w:rsidRDefault="00AB3D35" w:rsidP="00596717">
      <w:pPr>
        <w:numPr>
          <w:ilvl w:val="0"/>
          <w:numId w:val="4"/>
        </w:numPr>
        <w:rPr>
          <w:rFonts w:ascii="Arial" w:hAnsi="Arial"/>
          <w:b/>
          <w:sz w:val="22"/>
        </w:rPr>
      </w:pPr>
      <w:r>
        <w:rPr>
          <w:rFonts w:ascii="Arial" w:hAnsi="Arial"/>
          <w:b/>
          <w:sz w:val="22"/>
        </w:rPr>
        <w:t>Rôzne</w:t>
      </w:r>
    </w:p>
    <w:p w:rsidR="00B87100" w:rsidRDefault="00B87100" w:rsidP="00B87100">
      <w:pPr>
        <w:rPr>
          <w:rFonts w:ascii="Arial" w:hAnsi="Arial"/>
          <w:b/>
          <w:sz w:val="22"/>
        </w:rPr>
      </w:pPr>
    </w:p>
    <w:p w:rsidR="00B87100" w:rsidRDefault="00B87100" w:rsidP="00B87100">
      <w:pPr>
        <w:tabs>
          <w:tab w:val="left" w:pos="567"/>
        </w:tabs>
        <w:rPr>
          <w:rFonts w:ascii="Arial" w:hAnsi="Arial"/>
          <w:b/>
          <w:sz w:val="22"/>
          <w:szCs w:val="22"/>
        </w:rPr>
      </w:pPr>
    </w:p>
    <w:p w:rsidR="00B87100" w:rsidRDefault="00B87100" w:rsidP="00B87100">
      <w:pPr>
        <w:pStyle w:val="Odsekzoznamu"/>
        <w:jc w:val="both"/>
        <w:rPr>
          <w:rFonts w:ascii="Arial" w:hAnsi="Arial"/>
          <w:b/>
          <w:sz w:val="24"/>
          <w:szCs w:val="24"/>
        </w:rPr>
      </w:pPr>
    </w:p>
    <w:p w:rsidR="00B87100" w:rsidRDefault="00B87100" w:rsidP="00B87100">
      <w:pPr>
        <w:rPr>
          <w:rFonts w:ascii="Arial" w:hAnsi="Arial"/>
          <w:b/>
          <w:sz w:val="22"/>
        </w:rPr>
      </w:pPr>
    </w:p>
    <w:p w:rsidR="00B87100" w:rsidRDefault="00B87100" w:rsidP="00B87100">
      <w:pPr>
        <w:tabs>
          <w:tab w:val="left" w:pos="567"/>
        </w:tabs>
        <w:rPr>
          <w:rFonts w:ascii="Arial" w:hAnsi="Arial"/>
          <w:b/>
          <w:szCs w:val="24"/>
        </w:rPr>
      </w:pPr>
      <w:r>
        <w:rPr>
          <w:rFonts w:ascii="Arial" w:hAnsi="Arial"/>
          <w:b/>
          <w:sz w:val="22"/>
        </w:rPr>
        <w:t xml:space="preserve">          </w:t>
      </w:r>
      <w:r>
        <w:rPr>
          <w:rFonts w:ascii="Arial" w:hAnsi="Arial"/>
          <w:b/>
          <w:szCs w:val="24"/>
        </w:rPr>
        <w:t xml:space="preserve">                 </w:t>
      </w:r>
    </w:p>
    <w:p w:rsidR="00B87100" w:rsidRDefault="00B87100" w:rsidP="00B87100">
      <w:pPr>
        <w:ind w:left="567"/>
        <w:rPr>
          <w:rFonts w:ascii="Arial" w:hAnsi="Arial"/>
          <w:b/>
        </w:rPr>
      </w:pPr>
      <w:r>
        <w:rPr>
          <w:rFonts w:ascii="Arial" w:hAnsi="Arial"/>
          <w:b/>
        </w:rPr>
        <w:t xml:space="preserve">UZNESENIE </w:t>
      </w:r>
      <w:r>
        <w:rPr>
          <w:rFonts w:ascii="Arial,Bold" w:hAnsi="Arial,Bold"/>
          <w:b/>
        </w:rPr>
        <w:t>č</w:t>
      </w:r>
      <w:r w:rsidR="00AB3D35">
        <w:rPr>
          <w:rFonts w:ascii="Arial" w:hAnsi="Arial"/>
          <w:b/>
        </w:rPr>
        <w:t>.43</w:t>
      </w:r>
      <w:r>
        <w:rPr>
          <w:rFonts w:ascii="Arial" w:hAnsi="Arial"/>
          <w:b/>
        </w:rPr>
        <w:t>/2013:</w:t>
      </w:r>
    </w:p>
    <w:p w:rsidR="00B87100" w:rsidRDefault="00B87100" w:rsidP="00B87100">
      <w:pPr>
        <w:rPr>
          <w:rFonts w:ascii="Arial" w:hAnsi="Arial"/>
          <w:b/>
          <w:sz w:val="22"/>
        </w:rPr>
      </w:pPr>
    </w:p>
    <w:p w:rsidR="00B87100" w:rsidRDefault="00B87100" w:rsidP="00B87100">
      <w:pPr>
        <w:ind w:left="567"/>
        <w:rPr>
          <w:sz w:val="22"/>
        </w:rPr>
      </w:pPr>
      <w:r>
        <w:rPr>
          <w:rFonts w:ascii="Arial" w:hAnsi="Arial"/>
          <w:sz w:val="22"/>
        </w:rPr>
        <w:t>Členovia rady schválili program zasadnutia</w:t>
      </w:r>
      <w:r>
        <w:rPr>
          <w:sz w:val="22"/>
        </w:rPr>
        <w:t>:</w:t>
      </w:r>
    </w:p>
    <w:p w:rsidR="00B87100" w:rsidRDefault="00B87100" w:rsidP="00B87100"/>
    <w:p w:rsidR="00B87100" w:rsidRDefault="00B87100" w:rsidP="00B87100">
      <w:pPr>
        <w:tabs>
          <w:tab w:val="left" w:pos="567"/>
        </w:tabs>
        <w:rPr>
          <w:b/>
        </w:rPr>
      </w:pPr>
    </w:p>
    <w:p w:rsidR="00B87100" w:rsidRDefault="00B87100" w:rsidP="00B87100">
      <w:pPr>
        <w:ind w:left="567"/>
        <w:rPr>
          <w:rFonts w:ascii="Arial" w:hAnsi="Arial"/>
        </w:rPr>
      </w:pPr>
      <w:r>
        <w:rPr>
          <w:rFonts w:ascii="Arial" w:hAnsi="Arial"/>
        </w:rPr>
        <w:t xml:space="preserve">Za : </w:t>
      </w:r>
      <w:r w:rsidR="00106250">
        <w:rPr>
          <w:rFonts w:ascii="Arial" w:hAnsi="Arial"/>
        </w:rPr>
        <w:t>5</w:t>
      </w:r>
      <w:r>
        <w:rPr>
          <w:rFonts w:ascii="Arial" w:hAnsi="Arial"/>
        </w:rPr>
        <w:t xml:space="preserve">                       Proti: 0                    Zdržal sa: 0</w:t>
      </w:r>
    </w:p>
    <w:p w:rsidR="00B87100" w:rsidRDefault="00B87100" w:rsidP="00B87100">
      <w:pPr>
        <w:rPr>
          <w:rFonts w:ascii="Arial" w:hAnsi="Arial"/>
        </w:rPr>
      </w:pPr>
    </w:p>
    <w:p w:rsidR="00B87100" w:rsidRDefault="00B87100" w:rsidP="00B87100">
      <w:pPr>
        <w:tabs>
          <w:tab w:val="left" w:pos="10773"/>
        </w:tabs>
        <w:ind w:left="284" w:right="-37"/>
        <w:jc w:val="both"/>
        <w:rPr>
          <w:rFonts w:ascii="Arial" w:hAnsi="Arial"/>
          <w:b/>
        </w:rPr>
      </w:pPr>
      <w:r>
        <w:rPr>
          <w:rFonts w:ascii="Arial" w:hAnsi="Arial"/>
          <w:b/>
        </w:rPr>
        <w:t>Uznesenie bolo prijaté.</w:t>
      </w:r>
    </w:p>
    <w:p w:rsidR="00B87100" w:rsidRDefault="00B87100" w:rsidP="00B87100">
      <w:pPr>
        <w:tabs>
          <w:tab w:val="left" w:pos="10773"/>
        </w:tabs>
        <w:ind w:left="284" w:right="-37"/>
        <w:jc w:val="both"/>
        <w:rPr>
          <w:rFonts w:ascii="Arial" w:hAnsi="Arial"/>
          <w:b/>
        </w:rPr>
      </w:pPr>
    </w:p>
    <w:p w:rsidR="00596717" w:rsidRDefault="00AB3D35" w:rsidP="00596717">
      <w:pPr>
        <w:numPr>
          <w:ilvl w:val="0"/>
          <w:numId w:val="5"/>
        </w:numPr>
        <w:rPr>
          <w:rFonts w:ascii="Arial" w:hAnsi="Arial"/>
          <w:b/>
          <w:sz w:val="22"/>
        </w:rPr>
      </w:pPr>
      <w:r>
        <w:rPr>
          <w:rFonts w:ascii="Arial" w:hAnsi="Arial"/>
          <w:b/>
          <w:sz w:val="22"/>
        </w:rPr>
        <w:t>Návrh rozpočtu TASR na rok 2014</w:t>
      </w:r>
    </w:p>
    <w:p w:rsidR="00B87100" w:rsidRDefault="00B87100" w:rsidP="00B87100">
      <w:pPr>
        <w:tabs>
          <w:tab w:val="left" w:pos="10773"/>
        </w:tabs>
        <w:ind w:left="284" w:right="-37"/>
        <w:jc w:val="both"/>
        <w:rPr>
          <w:rFonts w:ascii="Arial" w:hAnsi="Arial"/>
          <w:b/>
        </w:rPr>
      </w:pPr>
    </w:p>
    <w:p w:rsidR="00B87100" w:rsidRDefault="00596717" w:rsidP="00596717">
      <w:pPr>
        <w:tabs>
          <w:tab w:val="left" w:pos="10773"/>
        </w:tabs>
        <w:ind w:left="284" w:right="-37"/>
        <w:jc w:val="both"/>
        <w:rPr>
          <w:rFonts w:ascii="Arial" w:hAnsi="Arial" w:cs="Arial"/>
          <w:sz w:val="22"/>
          <w:szCs w:val="22"/>
        </w:rPr>
      </w:pPr>
      <w:r w:rsidRPr="00596717">
        <w:rPr>
          <w:rFonts w:ascii="Arial" w:hAnsi="Arial"/>
          <w:sz w:val="22"/>
          <w:szCs w:val="22"/>
        </w:rPr>
        <w:t>Predseda</w:t>
      </w:r>
      <w:r>
        <w:rPr>
          <w:rFonts w:ascii="Arial" w:hAnsi="Arial"/>
          <w:sz w:val="22"/>
          <w:szCs w:val="22"/>
        </w:rPr>
        <w:t xml:space="preserve"> správnej rady</w:t>
      </w:r>
      <w:r w:rsidR="00B87100">
        <w:rPr>
          <w:rFonts w:ascii="Arial" w:hAnsi="Arial" w:cs="Arial"/>
          <w:sz w:val="22"/>
          <w:szCs w:val="22"/>
        </w:rPr>
        <w:t xml:space="preserve">  požiadal generálneho riaditeľa, aby </w:t>
      </w:r>
      <w:r w:rsidR="00AB3D35">
        <w:rPr>
          <w:rFonts w:ascii="Arial" w:hAnsi="Arial" w:cs="Arial"/>
          <w:sz w:val="22"/>
          <w:szCs w:val="22"/>
        </w:rPr>
        <w:t>prezentoval predkladaný materiál</w:t>
      </w:r>
      <w:r>
        <w:rPr>
          <w:rFonts w:ascii="Arial" w:hAnsi="Arial" w:cs="Arial"/>
          <w:sz w:val="22"/>
          <w:szCs w:val="22"/>
        </w:rPr>
        <w:t>.</w:t>
      </w:r>
    </w:p>
    <w:p w:rsidR="00AB3D35" w:rsidRDefault="00AB3D35" w:rsidP="00AB3D35">
      <w:pPr>
        <w:tabs>
          <w:tab w:val="left" w:pos="10773"/>
        </w:tabs>
        <w:ind w:left="786" w:right="-37"/>
        <w:jc w:val="both"/>
        <w:rPr>
          <w:rFonts w:ascii="Arial" w:hAnsi="Arial" w:cs="Arial"/>
          <w:sz w:val="22"/>
          <w:szCs w:val="22"/>
        </w:rPr>
      </w:pPr>
      <w:r>
        <w:rPr>
          <w:rFonts w:ascii="Arial" w:hAnsi="Arial" w:cs="Arial"/>
          <w:sz w:val="22"/>
          <w:szCs w:val="22"/>
        </w:rPr>
        <w:t>J.</w:t>
      </w:r>
      <w:r w:rsidR="00B87100">
        <w:rPr>
          <w:rFonts w:ascii="Arial" w:hAnsi="Arial" w:cs="Arial"/>
          <w:sz w:val="22"/>
          <w:szCs w:val="22"/>
        </w:rPr>
        <w:t xml:space="preserve">  Rezník </w:t>
      </w:r>
      <w:r w:rsidR="00596717">
        <w:rPr>
          <w:rFonts w:ascii="Arial" w:hAnsi="Arial" w:cs="Arial"/>
          <w:sz w:val="22"/>
          <w:szCs w:val="22"/>
        </w:rPr>
        <w:t xml:space="preserve"> na úvod </w:t>
      </w:r>
      <w:r>
        <w:rPr>
          <w:rFonts w:ascii="Arial" w:hAnsi="Arial" w:cs="Arial"/>
          <w:sz w:val="22"/>
          <w:szCs w:val="22"/>
        </w:rPr>
        <w:t>konštatoval, že do návrhu rozpočtu boli zapracované príjmy a výdavky súvisiace s plánom činnosti TASR v roku 2014. Uvedený rozpočet vychádza zo skutočnosti, že TASR bude mať k 31.12.2013 uhradené všetky záväzky po lehote splatnosti.</w:t>
      </w:r>
    </w:p>
    <w:p w:rsidR="005A0220" w:rsidRDefault="000C66FC" w:rsidP="00AB3D35">
      <w:pPr>
        <w:tabs>
          <w:tab w:val="left" w:pos="10773"/>
        </w:tabs>
        <w:ind w:left="786" w:right="-37"/>
        <w:jc w:val="both"/>
        <w:rPr>
          <w:rFonts w:ascii="Arial" w:hAnsi="Arial" w:cs="Arial"/>
          <w:sz w:val="22"/>
          <w:szCs w:val="22"/>
        </w:rPr>
      </w:pPr>
      <w:r>
        <w:rPr>
          <w:rFonts w:ascii="Arial" w:hAnsi="Arial" w:cs="Arial"/>
          <w:sz w:val="22"/>
          <w:szCs w:val="22"/>
        </w:rPr>
        <w:t>Príjmová časť rozpočtu sa skladá z dvoch významných zdrojov príjmov, a to sú príjmy z predaja spravodajstva a príjmy zo štátneho rozpočtu</w:t>
      </w:r>
      <w:r w:rsidR="005A0220" w:rsidRPr="005A0220">
        <w:rPr>
          <w:rFonts w:ascii="Arial" w:hAnsi="Arial" w:cs="Arial"/>
          <w:sz w:val="22"/>
          <w:szCs w:val="22"/>
        </w:rPr>
        <w:t>.</w:t>
      </w:r>
      <w:r>
        <w:rPr>
          <w:rFonts w:ascii="Arial" w:hAnsi="Arial" w:cs="Arial"/>
          <w:sz w:val="22"/>
          <w:szCs w:val="22"/>
        </w:rPr>
        <w:t xml:space="preserve"> Do celkovej výšky príjmov vstupujú tiež úroky z omeškania, úroky z účtov,</w:t>
      </w:r>
      <w:r w:rsidR="000A31B4">
        <w:rPr>
          <w:rFonts w:ascii="Arial" w:hAnsi="Arial" w:cs="Arial"/>
          <w:sz w:val="22"/>
          <w:szCs w:val="22"/>
        </w:rPr>
        <w:t xml:space="preserve"> </w:t>
      </w:r>
      <w:r>
        <w:rPr>
          <w:rFonts w:ascii="Arial" w:hAnsi="Arial" w:cs="Arial"/>
          <w:sz w:val="22"/>
          <w:szCs w:val="22"/>
        </w:rPr>
        <w:t>ostatné nedaňové príjmy a zostatok prostriedkov z predchádzajúceho roku. Na základe týchto skutočností bol návrh príjmovej časti na rok 2014 zostavený v celkovej výške 4 052 429 Eur.</w:t>
      </w:r>
    </w:p>
    <w:p w:rsidR="000C66FC" w:rsidRDefault="000C66FC" w:rsidP="00AB3D35">
      <w:pPr>
        <w:tabs>
          <w:tab w:val="left" w:pos="10773"/>
        </w:tabs>
        <w:ind w:left="786" w:right="-37"/>
        <w:jc w:val="both"/>
        <w:rPr>
          <w:rFonts w:ascii="Arial" w:hAnsi="Arial" w:cs="Arial"/>
          <w:sz w:val="22"/>
          <w:szCs w:val="22"/>
        </w:rPr>
      </w:pPr>
      <w:r>
        <w:rPr>
          <w:rFonts w:ascii="Arial" w:hAnsi="Arial" w:cs="Arial"/>
          <w:sz w:val="22"/>
          <w:szCs w:val="22"/>
        </w:rPr>
        <w:t>Výdavková časť rozpočtu zahrňuje výdavky na mzdy, odvody, tovary a služby, investície a spoluúčasť agentúry v rámci projektu digitalizácie archívu TASR v celkovej výške 4 000 330 Eur.</w:t>
      </w:r>
    </w:p>
    <w:p w:rsidR="000C66FC" w:rsidRDefault="000C66FC" w:rsidP="00AB3D35">
      <w:pPr>
        <w:tabs>
          <w:tab w:val="left" w:pos="10773"/>
        </w:tabs>
        <w:ind w:left="786" w:right="-37"/>
        <w:jc w:val="both"/>
        <w:rPr>
          <w:rFonts w:ascii="Arial" w:hAnsi="Arial" w:cs="Arial"/>
          <w:sz w:val="22"/>
          <w:szCs w:val="22"/>
        </w:rPr>
      </w:pPr>
      <w:r>
        <w:rPr>
          <w:rFonts w:ascii="Arial" w:hAnsi="Arial" w:cs="Arial"/>
          <w:sz w:val="22"/>
          <w:szCs w:val="22"/>
        </w:rPr>
        <w:t>Následne J. Rezník predložil analýzu návrhu príjmovej a výdavkovej časti rozpočtu.</w:t>
      </w:r>
    </w:p>
    <w:p w:rsidR="000C66FC" w:rsidRPr="005A0220" w:rsidRDefault="000C66FC" w:rsidP="00AB3D35">
      <w:pPr>
        <w:tabs>
          <w:tab w:val="left" w:pos="10773"/>
        </w:tabs>
        <w:ind w:left="786" w:right="-37"/>
        <w:jc w:val="both"/>
        <w:rPr>
          <w:rFonts w:ascii="Arial" w:hAnsi="Arial" w:cs="Arial"/>
          <w:sz w:val="22"/>
          <w:szCs w:val="22"/>
        </w:rPr>
      </w:pPr>
      <w:r>
        <w:rPr>
          <w:rFonts w:ascii="Arial" w:hAnsi="Arial" w:cs="Arial"/>
          <w:sz w:val="22"/>
          <w:szCs w:val="22"/>
        </w:rPr>
        <w:t>Podľa J. Rezníka je ná</w:t>
      </w:r>
      <w:r w:rsidR="000A31B4">
        <w:rPr>
          <w:rFonts w:ascii="Arial" w:hAnsi="Arial" w:cs="Arial"/>
          <w:sz w:val="22"/>
          <w:szCs w:val="22"/>
        </w:rPr>
        <w:t>v</w:t>
      </w:r>
      <w:r>
        <w:rPr>
          <w:rFonts w:ascii="Arial" w:hAnsi="Arial" w:cs="Arial"/>
          <w:sz w:val="22"/>
          <w:szCs w:val="22"/>
        </w:rPr>
        <w:t>rh rozpočtu TASR na rok 2014 zostavený s prebytkom vo výške 52 099 Eur.</w:t>
      </w:r>
    </w:p>
    <w:p w:rsidR="005A0220" w:rsidRPr="005A0220" w:rsidRDefault="005A0220" w:rsidP="003D426A">
      <w:pPr>
        <w:tabs>
          <w:tab w:val="left" w:pos="10773"/>
        </w:tabs>
        <w:ind w:right="-37"/>
        <w:jc w:val="both"/>
        <w:rPr>
          <w:rFonts w:ascii="Arial" w:hAnsi="Arial" w:cs="Arial"/>
          <w:sz w:val="22"/>
          <w:szCs w:val="22"/>
        </w:rPr>
      </w:pPr>
    </w:p>
    <w:p w:rsidR="00596717" w:rsidRDefault="00596717" w:rsidP="00B87100">
      <w:pPr>
        <w:tabs>
          <w:tab w:val="left" w:pos="10773"/>
        </w:tabs>
        <w:ind w:left="786" w:right="-37"/>
        <w:jc w:val="both"/>
        <w:rPr>
          <w:rFonts w:ascii="Arial" w:hAnsi="Arial" w:cs="Arial"/>
          <w:sz w:val="22"/>
          <w:szCs w:val="22"/>
        </w:rPr>
      </w:pPr>
    </w:p>
    <w:p w:rsidR="00106250" w:rsidRDefault="00106250" w:rsidP="00106250">
      <w:pPr>
        <w:tabs>
          <w:tab w:val="left" w:pos="10773"/>
        </w:tabs>
        <w:ind w:left="786" w:right="-37"/>
        <w:jc w:val="both"/>
        <w:rPr>
          <w:rFonts w:ascii="Arial" w:hAnsi="Arial" w:cs="Arial"/>
          <w:sz w:val="22"/>
          <w:szCs w:val="22"/>
        </w:rPr>
      </w:pPr>
      <w:r>
        <w:rPr>
          <w:rFonts w:ascii="Arial" w:hAnsi="Arial" w:cs="Arial"/>
          <w:sz w:val="22"/>
          <w:szCs w:val="22"/>
        </w:rPr>
        <w:t>Predseda rady poďakoval generálnemu riaditeľovi a otvoril rozpravu.</w:t>
      </w:r>
    </w:p>
    <w:p w:rsidR="00B87100" w:rsidRDefault="000C66FC" w:rsidP="00431F97">
      <w:pPr>
        <w:tabs>
          <w:tab w:val="left" w:pos="10773"/>
        </w:tabs>
        <w:ind w:right="-37"/>
        <w:jc w:val="both"/>
        <w:rPr>
          <w:rFonts w:ascii="Arial" w:hAnsi="Arial" w:cs="Arial"/>
          <w:sz w:val="22"/>
          <w:szCs w:val="22"/>
        </w:rPr>
      </w:pPr>
      <w:r>
        <w:rPr>
          <w:rFonts w:ascii="Arial" w:hAnsi="Arial" w:cs="Arial"/>
          <w:sz w:val="22"/>
          <w:szCs w:val="22"/>
        </w:rPr>
        <w:t>Po jej skončení</w:t>
      </w:r>
      <w:r w:rsidR="00B87100">
        <w:rPr>
          <w:rFonts w:ascii="Arial" w:hAnsi="Arial" w:cs="Arial"/>
          <w:sz w:val="22"/>
          <w:szCs w:val="22"/>
        </w:rPr>
        <w:t> navrh</w:t>
      </w:r>
      <w:r w:rsidR="00106250">
        <w:rPr>
          <w:rFonts w:ascii="Arial" w:hAnsi="Arial" w:cs="Arial"/>
          <w:sz w:val="22"/>
          <w:szCs w:val="22"/>
        </w:rPr>
        <w:t>o</w:t>
      </w:r>
      <w:r w:rsidR="00B87100">
        <w:rPr>
          <w:rFonts w:ascii="Arial" w:hAnsi="Arial" w:cs="Arial"/>
          <w:sz w:val="22"/>
          <w:szCs w:val="22"/>
        </w:rPr>
        <w:t>l uznesenie.</w:t>
      </w:r>
    </w:p>
    <w:p w:rsidR="00B87100" w:rsidRDefault="00B87100" w:rsidP="00B87100">
      <w:pPr>
        <w:tabs>
          <w:tab w:val="left" w:pos="10773"/>
        </w:tabs>
        <w:ind w:left="786" w:right="-37"/>
        <w:jc w:val="both"/>
        <w:rPr>
          <w:rFonts w:ascii="Arial" w:hAnsi="Arial" w:cs="Arial"/>
          <w:sz w:val="22"/>
          <w:szCs w:val="22"/>
        </w:rPr>
      </w:pPr>
    </w:p>
    <w:p w:rsidR="00B87100" w:rsidRDefault="00B87100" w:rsidP="00B87100">
      <w:pPr>
        <w:ind w:left="567"/>
        <w:rPr>
          <w:rFonts w:ascii="Arial" w:hAnsi="Arial"/>
          <w:b/>
        </w:rPr>
      </w:pPr>
      <w:r>
        <w:rPr>
          <w:rFonts w:ascii="Arial" w:hAnsi="Arial"/>
          <w:b/>
        </w:rPr>
        <w:t xml:space="preserve">UZNESENIE </w:t>
      </w:r>
      <w:r>
        <w:rPr>
          <w:rFonts w:ascii="Arial,Bold" w:hAnsi="Arial,Bold"/>
          <w:b/>
        </w:rPr>
        <w:t>č</w:t>
      </w:r>
      <w:r>
        <w:rPr>
          <w:rFonts w:ascii="Arial" w:hAnsi="Arial"/>
          <w:b/>
        </w:rPr>
        <w:t>.</w:t>
      </w:r>
      <w:r w:rsidR="00106250">
        <w:rPr>
          <w:rFonts w:ascii="Arial" w:hAnsi="Arial"/>
          <w:b/>
        </w:rPr>
        <w:t xml:space="preserve"> 4</w:t>
      </w:r>
      <w:r w:rsidR="000D0063">
        <w:rPr>
          <w:rFonts w:ascii="Arial" w:hAnsi="Arial"/>
          <w:b/>
        </w:rPr>
        <w:t>4</w:t>
      </w:r>
      <w:r>
        <w:rPr>
          <w:rFonts w:ascii="Arial" w:hAnsi="Arial"/>
          <w:b/>
        </w:rPr>
        <w:t>/2013:</w:t>
      </w:r>
    </w:p>
    <w:p w:rsidR="00B87100" w:rsidRDefault="00B87100" w:rsidP="00B87100">
      <w:pPr>
        <w:ind w:left="567"/>
        <w:rPr>
          <w:rFonts w:ascii="Arial" w:hAnsi="Arial"/>
          <w:b/>
        </w:rPr>
      </w:pPr>
    </w:p>
    <w:p w:rsidR="00106250" w:rsidRPr="00106250" w:rsidRDefault="00B87100" w:rsidP="00431F97">
      <w:pPr>
        <w:rPr>
          <w:rFonts w:ascii="Arial" w:hAnsi="Arial"/>
          <w:sz w:val="22"/>
        </w:rPr>
      </w:pPr>
      <w:r>
        <w:rPr>
          <w:rFonts w:ascii="Arial" w:hAnsi="Arial"/>
          <w:sz w:val="22"/>
          <w:szCs w:val="22"/>
        </w:rPr>
        <w:t xml:space="preserve">Správna rada TASR </w:t>
      </w:r>
      <w:proofErr w:type="spellStart"/>
      <w:r w:rsidR="000D0063">
        <w:rPr>
          <w:rFonts w:ascii="Arial" w:hAnsi="Arial"/>
          <w:sz w:val="22"/>
          <w:szCs w:val="22"/>
        </w:rPr>
        <w:t>schválilla</w:t>
      </w:r>
      <w:proofErr w:type="spellEnd"/>
      <w:r w:rsidR="000D0063">
        <w:rPr>
          <w:rFonts w:ascii="Arial" w:hAnsi="Arial"/>
          <w:sz w:val="22"/>
          <w:szCs w:val="22"/>
        </w:rPr>
        <w:t xml:space="preserve"> návrh rozpočtu TASR na rok 2014</w:t>
      </w:r>
      <w:r w:rsidR="000A31B4">
        <w:rPr>
          <w:rFonts w:ascii="Arial" w:hAnsi="Arial"/>
          <w:sz w:val="22"/>
          <w:szCs w:val="22"/>
        </w:rPr>
        <w:t>.</w:t>
      </w:r>
    </w:p>
    <w:p w:rsidR="00B87100" w:rsidRPr="00106250" w:rsidRDefault="00B87100" w:rsidP="00106250">
      <w:pPr>
        <w:ind w:left="567"/>
        <w:rPr>
          <w:rFonts w:ascii="Arial" w:hAnsi="Arial"/>
          <w:sz w:val="22"/>
          <w:szCs w:val="22"/>
        </w:rPr>
      </w:pPr>
    </w:p>
    <w:p w:rsidR="00B87100" w:rsidRPr="00106250" w:rsidRDefault="00B87100" w:rsidP="00B87100">
      <w:pPr>
        <w:autoSpaceDE w:val="0"/>
        <w:autoSpaceDN w:val="0"/>
        <w:adjustRightInd w:val="0"/>
        <w:ind w:left="284"/>
        <w:jc w:val="both"/>
        <w:rPr>
          <w:rFonts w:ascii="Arial" w:hAnsi="Arial" w:cs="Arial"/>
          <w:bCs/>
          <w:sz w:val="22"/>
          <w:szCs w:val="22"/>
        </w:rPr>
      </w:pPr>
    </w:p>
    <w:p w:rsidR="00B87100" w:rsidRDefault="00B87100" w:rsidP="00B87100">
      <w:pPr>
        <w:ind w:left="567"/>
        <w:rPr>
          <w:rFonts w:ascii="Arial" w:hAnsi="Arial"/>
        </w:rPr>
      </w:pPr>
      <w:r>
        <w:rPr>
          <w:rFonts w:ascii="Arial" w:hAnsi="Arial"/>
        </w:rPr>
        <w:t>Za :</w:t>
      </w:r>
      <w:r w:rsidR="00431F97">
        <w:rPr>
          <w:rFonts w:ascii="Arial" w:hAnsi="Arial"/>
        </w:rPr>
        <w:t>5</w:t>
      </w:r>
      <w:r>
        <w:rPr>
          <w:rFonts w:ascii="Arial" w:hAnsi="Arial"/>
        </w:rPr>
        <w:t xml:space="preserve">                      Proti: 0                    Zdržal sa: 0</w:t>
      </w:r>
    </w:p>
    <w:p w:rsidR="00B87100" w:rsidRDefault="00B87100" w:rsidP="00B87100">
      <w:pPr>
        <w:rPr>
          <w:rFonts w:ascii="Arial" w:hAnsi="Arial"/>
        </w:rPr>
      </w:pPr>
    </w:p>
    <w:p w:rsidR="00B87100" w:rsidRDefault="00B87100" w:rsidP="00B87100">
      <w:pPr>
        <w:ind w:left="567"/>
        <w:rPr>
          <w:rFonts w:ascii="Arial" w:hAnsi="Arial"/>
          <w:b/>
        </w:rPr>
      </w:pPr>
      <w:r>
        <w:rPr>
          <w:rFonts w:ascii="Arial" w:hAnsi="Arial"/>
          <w:b/>
        </w:rPr>
        <w:t>Uznesenie bolo prijaté.</w:t>
      </w:r>
    </w:p>
    <w:p w:rsidR="00B87100" w:rsidRDefault="00B87100" w:rsidP="00B87100">
      <w:pPr>
        <w:ind w:left="567"/>
        <w:rPr>
          <w:rFonts w:ascii="Arial" w:hAnsi="Arial"/>
          <w:sz w:val="22"/>
        </w:rPr>
      </w:pPr>
    </w:p>
    <w:p w:rsidR="00B87100" w:rsidRDefault="00B87100" w:rsidP="00B87100">
      <w:pPr>
        <w:ind w:left="567"/>
        <w:rPr>
          <w:rFonts w:ascii="Arial" w:hAnsi="Arial"/>
          <w:sz w:val="22"/>
        </w:rPr>
      </w:pPr>
    </w:p>
    <w:p w:rsidR="00B87100" w:rsidRDefault="00B87100" w:rsidP="00B87100">
      <w:pPr>
        <w:ind w:left="567"/>
        <w:rPr>
          <w:rFonts w:ascii="Arial" w:hAnsi="Arial"/>
          <w:sz w:val="22"/>
        </w:rPr>
      </w:pPr>
    </w:p>
    <w:p w:rsidR="002870FA" w:rsidRDefault="000D0063" w:rsidP="002870FA">
      <w:pPr>
        <w:numPr>
          <w:ilvl w:val="0"/>
          <w:numId w:val="5"/>
        </w:numPr>
        <w:rPr>
          <w:rFonts w:ascii="Arial" w:hAnsi="Arial"/>
          <w:b/>
          <w:sz w:val="22"/>
        </w:rPr>
      </w:pPr>
      <w:r>
        <w:rPr>
          <w:rFonts w:ascii="Arial" w:hAnsi="Arial"/>
          <w:b/>
          <w:sz w:val="22"/>
        </w:rPr>
        <w:t>Návrh pravidiel pre prezidentskú kampaň</w:t>
      </w:r>
    </w:p>
    <w:p w:rsidR="002870FA" w:rsidRPr="002870FA" w:rsidRDefault="002870FA" w:rsidP="002870FA">
      <w:pPr>
        <w:rPr>
          <w:rFonts w:ascii="Arial" w:hAnsi="Arial"/>
          <w:sz w:val="22"/>
        </w:rPr>
      </w:pPr>
      <w:r>
        <w:rPr>
          <w:rFonts w:ascii="Arial" w:hAnsi="Arial"/>
          <w:sz w:val="22"/>
        </w:rPr>
        <w:t xml:space="preserve">Predseda rady odovzdal  slovo  generálnemu riaditeľovi, aby </w:t>
      </w:r>
      <w:proofErr w:type="spellStart"/>
      <w:r>
        <w:rPr>
          <w:rFonts w:ascii="Arial" w:hAnsi="Arial"/>
          <w:sz w:val="22"/>
        </w:rPr>
        <w:t>odprezentoval</w:t>
      </w:r>
      <w:proofErr w:type="spellEnd"/>
      <w:r>
        <w:rPr>
          <w:rFonts w:ascii="Arial" w:hAnsi="Arial"/>
          <w:sz w:val="22"/>
        </w:rPr>
        <w:t xml:space="preserve"> predložený materiál.</w:t>
      </w:r>
      <w:r w:rsidRPr="002870FA">
        <w:rPr>
          <w:rFonts w:ascii="Arial" w:hAnsi="Arial"/>
          <w:sz w:val="22"/>
        </w:rPr>
        <w:t xml:space="preserve"> </w:t>
      </w:r>
    </w:p>
    <w:p w:rsidR="00B87100" w:rsidRDefault="00B87100" w:rsidP="00B87100">
      <w:pPr>
        <w:ind w:left="567"/>
        <w:rPr>
          <w:rFonts w:ascii="Arial" w:hAnsi="Arial"/>
          <w:sz w:val="22"/>
        </w:rPr>
      </w:pPr>
    </w:p>
    <w:p w:rsidR="000D0063" w:rsidRDefault="000D0063" w:rsidP="001B52D8">
      <w:pPr>
        <w:autoSpaceDE w:val="0"/>
        <w:autoSpaceDN w:val="0"/>
        <w:adjustRightInd w:val="0"/>
        <w:jc w:val="both"/>
        <w:rPr>
          <w:rFonts w:ascii="Arial" w:hAnsi="Arial"/>
          <w:sz w:val="22"/>
        </w:rPr>
      </w:pPr>
      <w:r>
        <w:rPr>
          <w:rFonts w:ascii="Arial" w:hAnsi="Arial"/>
          <w:sz w:val="22"/>
        </w:rPr>
        <w:t>J</w:t>
      </w:r>
      <w:r w:rsidR="0063569A">
        <w:rPr>
          <w:rFonts w:ascii="Arial" w:hAnsi="Arial"/>
          <w:sz w:val="22"/>
        </w:rPr>
        <w:t xml:space="preserve"> Rezník uviedol, </w:t>
      </w:r>
      <w:r>
        <w:rPr>
          <w:rFonts w:ascii="Arial" w:hAnsi="Arial"/>
          <w:sz w:val="22"/>
        </w:rPr>
        <w:t>že pre TASR sú prezidentské voľby jednou z niekoľkých spravodajských priorít nasledujúceho roka a k pokrytiu ich priebehu, ako aj diania pred nimi a po nich pristúpi spravodajský úsek s maximálnou zodpovednosťou.</w:t>
      </w:r>
    </w:p>
    <w:p w:rsidR="000D0063" w:rsidRDefault="000D0063" w:rsidP="001B52D8">
      <w:pPr>
        <w:autoSpaceDE w:val="0"/>
        <w:autoSpaceDN w:val="0"/>
        <w:adjustRightInd w:val="0"/>
        <w:jc w:val="both"/>
        <w:rPr>
          <w:rFonts w:ascii="Arial" w:hAnsi="Arial"/>
          <w:sz w:val="22"/>
        </w:rPr>
      </w:pPr>
      <w:r>
        <w:rPr>
          <w:rFonts w:ascii="Arial" w:hAnsi="Arial"/>
          <w:sz w:val="22"/>
        </w:rPr>
        <w:t>Spravodajstvo TASR bude ku každému z kandidátov pristupovať na princípe rovnosti šancí.</w:t>
      </w:r>
    </w:p>
    <w:p w:rsidR="000D0063" w:rsidRDefault="000D0063" w:rsidP="001B52D8">
      <w:pPr>
        <w:autoSpaceDE w:val="0"/>
        <w:autoSpaceDN w:val="0"/>
        <w:adjustRightInd w:val="0"/>
        <w:jc w:val="both"/>
        <w:rPr>
          <w:rFonts w:ascii="Arial" w:hAnsi="Arial"/>
          <w:sz w:val="22"/>
        </w:rPr>
      </w:pPr>
      <w:r>
        <w:rPr>
          <w:rFonts w:ascii="Arial" w:hAnsi="Arial"/>
          <w:sz w:val="22"/>
        </w:rPr>
        <w:t>Tlačové správy kandidátov bude TASR zverejňovať bez rozdielu, pokiaľ v nich nebude porušený zákon a nebudú hanobiť občanov na základe veku, rasy, vierovyznania alebo pokiaľ nebudú nabádať k trestným činom.</w:t>
      </w:r>
    </w:p>
    <w:p w:rsidR="00B87100" w:rsidRDefault="000D0063" w:rsidP="000D0063">
      <w:pPr>
        <w:autoSpaceDE w:val="0"/>
        <w:autoSpaceDN w:val="0"/>
        <w:adjustRightInd w:val="0"/>
        <w:jc w:val="both"/>
        <w:rPr>
          <w:rFonts w:ascii="Arial" w:hAnsi="Arial"/>
          <w:sz w:val="22"/>
        </w:rPr>
      </w:pPr>
      <w:r>
        <w:rPr>
          <w:rFonts w:ascii="Arial" w:hAnsi="Arial"/>
          <w:sz w:val="22"/>
        </w:rPr>
        <w:t>Pred voľbami, počas volebnej kampane zverejní TASR rozhovor s každým z kandidátov na prezidenta, ktorý bude súčasťou Témy TASR. Každý z nich dostane rovnaký priestor ohraničený rovnakým počtom otázok.</w:t>
      </w:r>
    </w:p>
    <w:p w:rsidR="00B87100" w:rsidRDefault="00B87100" w:rsidP="00B87100">
      <w:pPr>
        <w:ind w:left="567"/>
        <w:rPr>
          <w:rFonts w:ascii="Arial" w:hAnsi="Arial"/>
          <w:sz w:val="22"/>
        </w:rPr>
      </w:pPr>
    </w:p>
    <w:p w:rsidR="000D1773" w:rsidRPr="001B52D8" w:rsidRDefault="001B52D8" w:rsidP="000D1773">
      <w:pPr>
        <w:pStyle w:val="Odsekzoznamu"/>
        <w:ind w:left="360"/>
        <w:jc w:val="both"/>
        <w:rPr>
          <w:rFonts w:ascii="Arial" w:hAnsi="Arial" w:cs="Arial"/>
        </w:rPr>
      </w:pPr>
      <w:r w:rsidRPr="001B52D8">
        <w:rPr>
          <w:rFonts w:ascii="Arial" w:hAnsi="Arial" w:cs="Arial"/>
        </w:rPr>
        <w:t>Predseda rady poďakoval generálnemu riaditeľovi a otvoril rozpravu.</w:t>
      </w:r>
    </w:p>
    <w:p w:rsidR="001B52D8" w:rsidRDefault="001B52D8" w:rsidP="000D1773">
      <w:pPr>
        <w:pStyle w:val="Odsekzoznamu"/>
        <w:ind w:left="360"/>
        <w:jc w:val="both"/>
        <w:rPr>
          <w:rFonts w:ascii="Arial" w:hAnsi="Arial" w:cs="Arial"/>
          <w:b/>
        </w:rPr>
      </w:pPr>
      <w:r w:rsidRPr="001B52D8">
        <w:rPr>
          <w:rFonts w:ascii="Arial" w:hAnsi="Arial" w:cs="Arial"/>
        </w:rPr>
        <w:t>Po jej ukončení navrhol uznesenie</w:t>
      </w:r>
      <w:r>
        <w:rPr>
          <w:rFonts w:ascii="Arial" w:hAnsi="Arial" w:cs="Arial"/>
          <w:b/>
        </w:rPr>
        <w:t>.</w:t>
      </w:r>
    </w:p>
    <w:p w:rsidR="0063569A" w:rsidRPr="0063569A" w:rsidRDefault="0063569A" w:rsidP="00B87100">
      <w:pPr>
        <w:tabs>
          <w:tab w:val="left" w:pos="10773"/>
        </w:tabs>
        <w:ind w:left="786" w:right="-37"/>
        <w:jc w:val="both"/>
        <w:rPr>
          <w:rFonts w:ascii="Arial" w:hAnsi="Arial" w:cs="Arial"/>
          <w:sz w:val="22"/>
          <w:szCs w:val="22"/>
        </w:rPr>
      </w:pPr>
    </w:p>
    <w:p w:rsidR="00416467" w:rsidRDefault="00B87100" w:rsidP="00416467">
      <w:pPr>
        <w:ind w:left="567"/>
        <w:rPr>
          <w:rFonts w:ascii="Arial" w:hAnsi="Arial" w:cs="Arial"/>
          <w:b/>
          <w:sz w:val="22"/>
          <w:szCs w:val="22"/>
        </w:rPr>
      </w:pPr>
      <w:r>
        <w:rPr>
          <w:rFonts w:ascii="Arial" w:hAnsi="Arial" w:cs="Arial"/>
          <w:b/>
          <w:sz w:val="22"/>
          <w:szCs w:val="22"/>
        </w:rPr>
        <w:t>UZNESENIE č.</w:t>
      </w:r>
      <w:r w:rsidR="000D0063">
        <w:rPr>
          <w:rFonts w:ascii="Arial" w:hAnsi="Arial" w:cs="Arial"/>
          <w:b/>
          <w:sz w:val="22"/>
          <w:szCs w:val="22"/>
        </w:rPr>
        <w:t>45</w:t>
      </w:r>
      <w:r>
        <w:rPr>
          <w:rFonts w:ascii="Arial" w:hAnsi="Arial" w:cs="Arial"/>
          <w:b/>
          <w:sz w:val="22"/>
          <w:szCs w:val="22"/>
        </w:rPr>
        <w:t>/2013:</w:t>
      </w:r>
    </w:p>
    <w:p w:rsidR="00416467" w:rsidRDefault="00416467" w:rsidP="00416467">
      <w:pPr>
        <w:ind w:left="567"/>
        <w:rPr>
          <w:rFonts w:ascii="Arial" w:hAnsi="Arial" w:cs="Arial"/>
          <w:b/>
          <w:sz w:val="22"/>
          <w:szCs w:val="22"/>
        </w:rPr>
      </w:pPr>
    </w:p>
    <w:p w:rsidR="00416467" w:rsidRPr="00416467" w:rsidRDefault="00416467" w:rsidP="00416467">
      <w:pPr>
        <w:rPr>
          <w:rFonts w:ascii="Arial" w:hAnsi="Arial"/>
          <w:sz w:val="22"/>
        </w:rPr>
      </w:pPr>
      <w:r>
        <w:rPr>
          <w:rFonts w:ascii="Arial" w:hAnsi="Arial" w:cs="Arial"/>
          <w:sz w:val="22"/>
          <w:szCs w:val="22"/>
        </w:rPr>
        <w:t xml:space="preserve">         </w:t>
      </w:r>
      <w:r w:rsidR="00B87100">
        <w:rPr>
          <w:rFonts w:ascii="Arial" w:hAnsi="Arial" w:cs="Arial"/>
          <w:sz w:val="22"/>
          <w:szCs w:val="22"/>
        </w:rPr>
        <w:t xml:space="preserve">Správna rada TASR </w:t>
      </w:r>
      <w:r w:rsidR="000D0063">
        <w:rPr>
          <w:rFonts w:ascii="Arial" w:hAnsi="Arial" w:cs="Arial"/>
          <w:sz w:val="22"/>
          <w:szCs w:val="22"/>
        </w:rPr>
        <w:t xml:space="preserve">Berie na vedomie </w:t>
      </w:r>
      <w:r w:rsidR="00B87100">
        <w:rPr>
          <w:rFonts w:ascii="Arial" w:hAnsi="Arial" w:cs="Arial"/>
          <w:sz w:val="22"/>
          <w:szCs w:val="22"/>
        </w:rPr>
        <w:t>materiál</w:t>
      </w:r>
      <w:r w:rsidR="001E2A5D">
        <w:rPr>
          <w:rFonts w:ascii="Arial" w:hAnsi="Arial" w:cs="Arial"/>
          <w:sz w:val="22"/>
          <w:szCs w:val="22"/>
        </w:rPr>
        <w:t xml:space="preserve"> - </w:t>
      </w:r>
      <w:r w:rsidRPr="00416467">
        <w:rPr>
          <w:rFonts w:ascii="Arial" w:hAnsi="Arial"/>
          <w:sz w:val="22"/>
        </w:rPr>
        <w:t xml:space="preserve">Návrh </w:t>
      </w:r>
      <w:r w:rsidR="0097364D">
        <w:rPr>
          <w:rFonts w:ascii="Arial" w:hAnsi="Arial"/>
          <w:sz w:val="22"/>
        </w:rPr>
        <w:t>pravidiel na prezidentskú kampaň.</w:t>
      </w:r>
    </w:p>
    <w:p w:rsidR="00D60580" w:rsidRPr="00416467" w:rsidRDefault="00D60580" w:rsidP="00D60580">
      <w:pPr>
        <w:autoSpaceDE w:val="0"/>
        <w:autoSpaceDN w:val="0"/>
        <w:adjustRightInd w:val="0"/>
        <w:jc w:val="both"/>
        <w:rPr>
          <w:rFonts w:ascii="Arial" w:hAnsi="Arial" w:cs="Arial"/>
          <w:color w:val="231F20"/>
          <w:sz w:val="22"/>
          <w:szCs w:val="22"/>
        </w:rPr>
      </w:pPr>
    </w:p>
    <w:p w:rsidR="00B87100" w:rsidRDefault="00B87100" w:rsidP="00D60580">
      <w:pPr>
        <w:ind w:left="567"/>
        <w:rPr>
          <w:rFonts w:ascii="Arial" w:hAnsi="Arial" w:cs="Arial"/>
          <w:b/>
          <w:sz w:val="22"/>
          <w:szCs w:val="22"/>
        </w:rPr>
      </w:pPr>
    </w:p>
    <w:p w:rsidR="00B87100" w:rsidRDefault="00B87100" w:rsidP="00B87100">
      <w:pPr>
        <w:autoSpaceDE w:val="0"/>
        <w:autoSpaceDN w:val="0"/>
        <w:adjustRightInd w:val="0"/>
        <w:ind w:left="284"/>
        <w:jc w:val="both"/>
        <w:rPr>
          <w:rFonts w:ascii="Arial" w:hAnsi="Arial" w:cs="Arial"/>
          <w:bCs/>
          <w:sz w:val="22"/>
          <w:szCs w:val="22"/>
        </w:rPr>
      </w:pPr>
    </w:p>
    <w:p w:rsidR="00B87100" w:rsidRDefault="00B87100" w:rsidP="00B87100">
      <w:pPr>
        <w:ind w:left="567"/>
        <w:rPr>
          <w:rFonts w:ascii="Arial" w:hAnsi="Arial" w:cs="Arial"/>
          <w:sz w:val="22"/>
          <w:szCs w:val="22"/>
        </w:rPr>
      </w:pPr>
      <w:r>
        <w:rPr>
          <w:rFonts w:ascii="Arial" w:hAnsi="Arial" w:cs="Arial"/>
          <w:sz w:val="22"/>
          <w:szCs w:val="22"/>
        </w:rPr>
        <w:t>Za :</w:t>
      </w:r>
      <w:r w:rsidR="00416467">
        <w:rPr>
          <w:rFonts w:ascii="Arial" w:hAnsi="Arial" w:cs="Arial"/>
          <w:sz w:val="22"/>
          <w:szCs w:val="22"/>
        </w:rPr>
        <w:t>5</w:t>
      </w:r>
      <w:r>
        <w:rPr>
          <w:rFonts w:ascii="Arial" w:hAnsi="Arial" w:cs="Arial"/>
          <w:sz w:val="22"/>
          <w:szCs w:val="22"/>
        </w:rPr>
        <w:t xml:space="preserve">                      Proti: 0                    Zdržal sa: 0</w:t>
      </w:r>
    </w:p>
    <w:p w:rsidR="00B87100" w:rsidRDefault="00B87100" w:rsidP="00B87100">
      <w:pPr>
        <w:rPr>
          <w:rFonts w:ascii="Arial" w:hAnsi="Arial" w:cs="Arial"/>
          <w:sz w:val="22"/>
          <w:szCs w:val="22"/>
        </w:rPr>
      </w:pPr>
    </w:p>
    <w:p w:rsidR="00B87100" w:rsidRDefault="00B87100" w:rsidP="00B87100">
      <w:pPr>
        <w:ind w:left="567"/>
        <w:rPr>
          <w:rFonts w:ascii="Arial" w:hAnsi="Arial" w:cs="Arial"/>
          <w:b/>
          <w:sz w:val="22"/>
          <w:szCs w:val="22"/>
        </w:rPr>
      </w:pPr>
      <w:r>
        <w:rPr>
          <w:rFonts w:ascii="Arial" w:hAnsi="Arial" w:cs="Arial"/>
          <w:b/>
          <w:sz w:val="22"/>
          <w:szCs w:val="22"/>
        </w:rPr>
        <w:t>Uznesenie bolo prijaté.</w:t>
      </w:r>
    </w:p>
    <w:p w:rsidR="006A6EB0" w:rsidRDefault="006A6EB0" w:rsidP="00B87100">
      <w:pPr>
        <w:ind w:left="567"/>
        <w:rPr>
          <w:rFonts w:ascii="Arial" w:hAnsi="Arial" w:cs="Arial"/>
          <w:b/>
          <w:sz w:val="22"/>
          <w:szCs w:val="22"/>
        </w:rPr>
      </w:pPr>
    </w:p>
    <w:p w:rsidR="006A6EB0" w:rsidRDefault="006A6EB0" w:rsidP="00B87100">
      <w:pPr>
        <w:ind w:left="567"/>
        <w:rPr>
          <w:rFonts w:ascii="Arial" w:hAnsi="Arial" w:cs="Arial"/>
          <w:b/>
          <w:sz w:val="22"/>
          <w:szCs w:val="22"/>
        </w:rPr>
      </w:pPr>
    </w:p>
    <w:p w:rsidR="006A6EB0" w:rsidRDefault="0097364D" w:rsidP="0097364D">
      <w:pPr>
        <w:numPr>
          <w:ilvl w:val="0"/>
          <w:numId w:val="5"/>
        </w:numPr>
        <w:rPr>
          <w:rFonts w:ascii="Arial" w:hAnsi="Arial"/>
          <w:b/>
          <w:sz w:val="22"/>
        </w:rPr>
      </w:pPr>
      <w:r>
        <w:rPr>
          <w:rFonts w:ascii="Arial" w:hAnsi="Arial"/>
          <w:b/>
          <w:sz w:val="22"/>
        </w:rPr>
        <w:t>Informácia o priebehu volieb do VÚC v spravodajstve TASR</w:t>
      </w:r>
      <w:r w:rsidR="006A6EB0">
        <w:rPr>
          <w:rFonts w:ascii="Arial" w:hAnsi="Arial"/>
          <w:b/>
          <w:sz w:val="22"/>
        </w:rPr>
        <w:t xml:space="preserve"> </w:t>
      </w:r>
    </w:p>
    <w:p w:rsidR="006A6EB0" w:rsidRDefault="006A6EB0" w:rsidP="006A6EB0">
      <w:pPr>
        <w:rPr>
          <w:rFonts w:ascii="Arial" w:hAnsi="Arial"/>
          <w:b/>
          <w:sz w:val="22"/>
        </w:rPr>
      </w:pPr>
    </w:p>
    <w:p w:rsidR="006A6EB0" w:rsidRPr="006A6EB0" w:rsidRDefault="006A6EB0" w:rsidP="006A6EB0">
      <w:pPr>
        <w:rPr>
          <w:rFonts w:ascii="Arial" w:hAnsi="Arial"/>
          <w:sz w:val="22"/>
        </w:rPr>
      </w:pPr>
      <w:r w:rsidRPr="006A6EB0">
        <w:rPr>
          <w:rFonts w:ascii="Arial" w:hAnsi="Arial"/>
          <w:sz w:val="22"/>
        </w:rPr>
        <w:t>V</w:t>
      </w:r>
      <w:r w:rsidR="0097364D">
        <w:rPr>
          <w:rFonts w:ascii="Arial" w:hAnsi="Arial"/>
          <w:sz w:val="22"/>
        </w:rPr>
        <w:t>.</w:t>
      </w:r>
      <w:r w:rsidRPr="006A6EB0">
        <w:rPr>
          <w:rFonts w:ascii="Arial" w:hAnsi="Arial"/>
          <w:sz w:val="22"/>
        </w:rPr>
        <w:t xml:space="preserve"> Masár požiadal J. Rezníka, aby </w:t>
      </w:r>
      <w:proofErr w:type="spellStart"/>
      <w:r w:rsidRPr="006A6EB0">
        <w:rPr>
          <w:rFonts w:ascii="Arial" w:hAnsi="Arial"/>
          <w:sz w:val="22"/>
        </w:rPr>
        <w:t>odprezentoval</w:t>
      </w:r>
      <w:proofErr w:type="spellEnd"/>
      <w:r w:rsidRPr="006A6EB0">
        <w:rPr>
          <w:rFonts w:ascii="Arial" w:hAnsi="Arial"/>
          <w:sz w:val="22"/>
        </w:rPr>
        <w:t xml:space="preserve"> predložený materiál.</w:t>
      </w:r>
    </w:p>
    <w:p w:rsidR="006A6EB0" w:rsidRDefault="006A6EB0" w:rsidP="00B87100">
      <w:pPr>
        <w:ind w:left="567"/>
        <w:rPr>
          <w:rFonts w:ascii="Arial" w:hAnsi="Arial" w:cs="Arial"/>
          <w:b/>
          <w:sz w:val="22"/>
          <w:szCs w:val="22"/>
        </w:rPr>
      </w:pPr>
    </w:p>
    <w:p w:rsidR="0097364D" w:rsidRDefault="00A2314C" w:rsidP="00424E19">
      <w:pPr>
        <w:rPr>
          <w:rFonts w:ascii="Arial" w:hAnsi="Arial" w:cs="Arial"/>
          <w:sz w:val="22"/>
          <w:szCs w:val="22"/>
        </w:rPr>
      </w:pPr>
      <w:r w:rsidRPr="00A2314C">
        <w:rPr>
          <w:rFonts w:ascii="Arial" w:hAnsi="Arial" w:cs="Arial"/>
          <w:sz w:val="22"/>
          <w:szCs w:val="22"/>
        </w:rPr>
        <w:t xml:space="preserve">Generálny riaditeľ </w:t>
      </w:r>
      <w:proofErr w:type="spellStart"/>
      <w:r w:rsidRPr="00A2314C">
        <w:rPr>
          <w:rFonts w:ascii="Arial" w:hAnsi="Arial" w:cs="Arial"/>
          <w:sz w:val="22"/>
          <w:szCs w:val="22"/>
        </w:rPr>
        <w:t>povedal,že</w:t>
      </w:r>
      <w:proofErr w:type="spellEnd"/>
      <w:r w:rsidRPr="00A2314C">
        <w:rPr>
          <w:rFonts w:ascii="Arial" w:hAnsi="Arial" w:cs="Arial"/>
          <w:sz w:val="22"/>
          <w:szCs w:val="22"/>
        </w:rPr>
        <w:t xml:space="preserve"> </w:t>
      </w:r>
      <w:r w:rsidR="0097364D">
        <w:rPr>
          <w:rFonts w:ascii="Arial" w:hAnsi="Arial" w:cs="Arial"/>
          <w:sz w:val="22"/>
          <w:szCs w:val="22"/>
        </w:rPr>
        <w:t>spravodajstvo možno rozdeliť do troch období: pred voľbami, priebeh volieb a po voľbách.</w:t>
      </w:r>
    </w:p>
    <w:p w:rsidR="0097364D" w:rsidRDefault="0097364D" w:rsidP="00424E19">
      <w:pPr>
        <w:rPr>
          <w:rFonts w:ascii="Arial" w:hAnsi="Arial" w:cs="Arial"/>
          <w:sz w:val="22"/>
          <w:szCs w:val="22"/>
        </w:rPr>
      </w:pPr>
      <w:r>
        <w:rPr>
          <w:rFonts w:ascii="Arial" w:hAnsi="Arial" w:cs="Arial"/>
          <w:sz w:val="22"/>
          <w:szCs w:val="22"/>
        </w:rPr>
        <w:t>Voľby VÚC v spravodajstve TASR v číslach:</w:t>
      </w:r>
    </w:p>
    <w:p w:rsidR="0097364D" w:rsidRDefault="0097364D" w:rsidP="00424E19">
      <w:pPr>
        <w:rPr>
          <w:rFonts w:ascii="Arial" w:hAnsi="Arial" w:cs="Arial"/>
          <w:sz w:val="22"/>
          <w:szCs w:val="22"/>
        </w:rPr>
      </w:pPr>
      <w:r>
        <w:rPr>
          <w:rFonts w:ascii="Arial" w:hAnsi="Arial" w:cs="Arial"/>
          <w:sz w:val="22"/>
          <w:szCs w:val="22"/>
        </w:rPr>
        <w:t xml:space="preserve">Počet správ v rámci </w:t>
      </w:r>
      <w:proofErr w:type="spellStart"/>
      <w:r>
        <w:rPr>
          <w:rFonts w:ascii="Arial" w:hAnsi="Arial" w:cs="Arial"/>
          <w:sz w:val="22"/>
          <w:szCs w:val="22"/>
        </w:rPr>
        <w:t>témy.tasr</w:t>
      </w:r>
      <w:proofErr w:type="spellEnd"/>
      <w:r>
        <w:rPr>
          <w:rFonts w:ascii="Arial" w:hAnsi="Arial" w:cs="Arial"/>
          <w:sz w:val="22"/>
          <w:szCs w:val="22"/>
        </w:rPr>
        <w:t>: 457 správ, 162 zvukov</w:t>
      </w:r>
    </w:p>
    <w:p w:rsidR="0097364D" w:rsidRDefault="0097364D" w:rsidP="00424E19">
      <w:pPr>
        <w:rPr>
          <w:rFonts w:ascii="Arial" w:hAnsi="Arial" w:cs="Arial"/>
          <w:sz w:val="22"/>
          <w:szCs w:val="22"/>
        </w:rPr>
      </w:pPr>
      <w:r>
        <w:rPr>
          <w:rFonts w:ascii="Arial" w:hAnsi="Arial" w:cs="Arial"/>
          <w:sz w:val="22"/>
          <w:szCs w:val="22"/>
        </w:rPr>
        <w:lastRenderedPageBreak/>
        <w:t>Počet správ počas volebných víkendov: 272 správ, 130 zvukov</w:t>
      </w:r>
    </w:p>
    <w:p w:rsidR="0097364D" w:rsidRDefault="0097364D" w:rsidP="00424E19">
      <w:pPr>
        <w:rPr>
          <w:rFonts w:ascii="Arial" w:hAnsi="Arial" w:cs="Arial"/>
          <w:sz w:val="22"/>
          <w:szCs w:val="22"/>
        </w:rPr>
      </w:pPr>
      <w:r>
        <w:rPr>
          <w:rFonts w:ascii="Arial" w:hAnsi="Arial" w:cs="Arial"/>
          <w:sz w:val="22"/>
          <w:szCs w:val="22"/>
        </w:rPr>
        <w:t>Počet fotografií počas volebných víkendov: 413</w:t>
      </w:r>
    </w:p>
    <w:p w:rsidR="0097364D" w:rsidRDefault="0097364D" w:rsidP="00424E19">
      <w:pPr>
        <w:rPr>
          <w:rFonts w:ascii="Arial" w:hAnsi="Arial" w:cs="Arial"/>
          <w:sz w:val="22"/>
          <w:szCs w:val="22"/>
        </w:rPr>
      </w:pPr>
      <w:r>
        <w:rPr>
          <w:rFonts w:ascii="Arial" w:hAnsi="Arial" w:cs="Arial"/>
          <w:sz w:val="22"/>
          <w:szCs w:val="22"/>
        </w:rPr>
        <w:t>Počet videí počas volebných víkendov: 40</w:t>
      </w:r>
    </w:p>
    <w:p w:rsidR="00B87100" w:rsidRPr="00A2314C" w:rsidRDefault="00B87100" w:rsidP="00B87100">
      <w:pPr>
        <w:ind w:left="567"/>
        <w:rPr>
          <w:rFonts w:ascii="Arial" w:hAnsi="Arial" w:cs="Arial"/>
          <w:sz w:val="22"/>
          <w:szCs w:val="22"/>
        </w:rPr>
      </w:pPr>
    </w:p>
    <w:p w:rsidR="00A2314C" w:rsidRDefault="00A2314C" w:rsidP="00A2314C">
      <w:pPr>
        <w:pStyle w:val="Odsekzoznamu"/>
        <w:ind w:left="360"/>
        <w:jc w:val="both"/>
        <w:rPr>
          <w:rFonts w:ascii="Arial" w:hAnsi="Arial" w:cs="Arial"/>
        </w:rPr>
      </w:pPr>
      <w:r w:rsidRPr="001B52D8">
        <w:rPr>
          <w:rFonts w:ascii="Arial" w:hAnsi="Arial" w:cs="Arial"/>
        </w:rPr>
        <w:t>Predseda rady poďakoval generálnemu riaditeľovi a otvoril rozpravu.</w:t>
      </w:r>
      <w:r w:rsidR="0097364D">
        <w:rPr>
          <w:rFonts w:ascii="Arial" w:hAnsi="Arial" w:cs="Arial"/>
        </w:rPr>
        <w:t xml:space="preserve"> Členovia SR TASR v rámci diskusie vyslovili uznanie spravodajskému úseku za profesionálne a bezchybné pokrytie volieb do VÚC.</w:t>
      </w:r>
    </w:p>
    <w:p w:rsidR="00CD646B" w:rsidRPr="001B52D8" w:rsidRDefault="00CD646B" w:rsidP="00A2314C">
      <w:pPr>
        <w:pStyle w:val="Odsekzoznamu"/>
        <w:ind w:left="360"/>
        <w:jc w:val="both"/>
        <w:rPr>
          <w:rFonts w:ascii="Arial" w:hAnsi="Arial" w:cs="Arial"/>
        </w:rPr>
      </w:pPr>
      <w:r>
        <w:rPr>
          <w:rFonts w:ascii="Arial" w:hAnsi="Arial" w:cs="Arial"/>
        </w:rPr>
        <w:t>Po ukončení rozpravy predseda rady V. Masár navrhol  uznesenie.</w:t>
      </w:r>
    </w:p>
    <w:p w:rsidR="00B87100" w:rsidRDefault="00B87100" w:rsidP="00B87100">
      <w:pPr>
        <w:ind w:left="567"/>
        <w:rPr>
          <w:rFonts w:ascii="Arial" w:hAnsi="Arial"/>
          <w:sz w:val="22"/>
        </w:rPr>
      </w:pPr>
    </w:p>
    <w:p w:rsidR="00B87100" w:rsidRDefault="00B87100" w:rsidP="00B87100">
      <w:pPr>
        <w:ind w:left="567"/>
        <w:rPr>
          <w:rFonts w:ascii="Arial" w:hAnsi="Arial"/>
          <w:sz w:val="22"/>
        </w:rPr>
      </w:pPr>
    </w:p>
    <w:p w:rsidR="00B87100" w:rsidRDefault="00B87100" w:rsidP="00B87100">
      <w:pPr>
        <w:ind w:left="567"/>
        <w:rPr>
          <w:rFonts w:ascii="Arial" w:hAnsi="Arial" w:cs="Arial"/>
          <w:b/>
          <w:sz w:val="22"/>
          <w:szCs w:val="22"/>
        </w:rPr>
      </w:pPr>
      <w:r>
        <w:rPr>
          <w:rFonts w:ascii="Arial" w:hAnsi="Arial" w:cs="Arial"/>
          <w:b/>
          <w:sz w:val="22"/>
          <w:szCs w:val="22"/>
        </w:rPr>
        <w:t>UZNESENIE č.</w:t>
      </w:r>
      <w:r w:rsidR="0097364D">
        <w:rPr>
          <w:rFonts w:ascii="Arial" w:hAnsi="Arial" w:cs="Arial"/>
          <w:b/>
          <w:sz w:val="22"/>
          <w:szCs w:val="22"/>
        </w:rPr>
        <w:t xml:space="preserve"> 46</w:t>
      </w:r>
      <w:r>
        <w:rPr>
          <w:rFonts w:ascii="Arial" w:hAnsi="Arial" w:cs="Arial"/>
          <w:b/>
          <w:sz w:val="22"/>
          <w:szCs w:val="22"/>
        </w:rPr>
        <w:t>/2013:</w:t>
      </w:r>
    </w:p>
    <w:p w:rsidR="00CD646B" w:rsidRDefault="00CD646B" w:rsidP="00B87100">
      <w:pPr>
        <w:ind w:left="567"/>
        <w:rPr>
          <w:rFonts w:ascii="Arial" w:hAnsi="Arial" w:cs="Arial"/>
          <w:b/>
          <w:sz w:val="22"/>
          <w:szCs w:val="22"/>
        </w:rPr>
      </w:pPr>
    </w:p>
    <w:p w:rsidR="00B87100" w:rsidRPr="00CD646B" w:rsidRDefault="00CD646B" w:rsidP="00BA42D1">
      <w:pPr>
        <w:rPr>
          <w:rFonts w:ascii="Arial" w:hAnsi="Arial" w:cs="Arial"/>
          <w:sz w:val="22"/>
          <w:szCs w:val="22"/>
        </w:rPr>
      </w:pPr>
      <w:r>
        <w:rPr>
          <w:rFonts w:ascii="Arial" w:hAnsi="Arial" w:cs="Arial"/>
          <w:sz w:val="22"/>
          <w:szCs w:val="22"/>
        </w:rPr>
        <w:t xml:space="preserve">        </w:t>
      </w:r>
      <w:r w:rsidR="00B87100">
        <w:rPr>
          <w:rFonts w:ascii="Arial" w:hAnsi="Arial" w:cs="Arial"/>
          <w:sz w:val="22"/>
          <w:szCs w:val="22"/>
        </w:rPr>
        <w:t xml:space="preserve">Správna rada TASR  </w:t>
      </w:r>
      <w:r>
        <w:rPr>
          <w:rFonts w:ascii="Arial" w:hAnsi="Arial" w:cs="Arial"/>
          <w:sz w:val="22"/>
          <w:szCs w:val="22"/>
        </w:rPr>
        <w:t xml:space="preserve">zobrala na vedomie materiál </w:t>
      </w:r>
      <w:r w:rsidR="0097364D">
        <w:rPr>
          <w:rFonts w:ascii="Arial" w:hAnsi="Arial" w:cs="Arial"/>
          <w:sz w:val="22"/>
          <w:szCs w:val="22"/>
        </w:rPr>
        <w:t>–</w:t>
      </w:r>
      <w:r>
        <w:rPr>
          <w:rFonts w:ascii="Arial" w:hAnsi="Arial" w:cs="Arial"/>
          <w:sz w:val="22"/>
          <w:szCs w:val="22"/>
        </w:rPr>
        <w:t xml:space="preserve"> </w:t>
      </w:r>
      <w:r w:rsidR="0097364D">
        <w:rPr>
          <w:rFonts w:ascii="Arial" w:hAnsi="Arial" w:cs="Arial"/>
          <w:sz w:val="22"/>
          <w:szCs w:val="22"/>
        </w:rPr>
        <w:t>Informácie o priebehu volieb do VÚC v spravodajstve TASR</w:t>
      </w:r>
    </w:p>
    <w:p w:rsidR="00B87100" w:rsidRDefault="00B87100" w:rsidP="00B87100">
      <w:pPr>
        <w:autoSpaceDE w:val="0"/>
        <w:autoSpaceDN w:val="0"/>
        <w:adjustRightInd w:val="0"/>
        <w:ind w:left="284"/>
        <w:jc w:val="both"/>
        <w:rPr>
          <w:rFonts w:ascii="Arial" w:hAnsi="Arial" w:cs="Arial"/>
          <w:bCs/>
          <w:sz w:val="22"/>
          <w:szCs w:val="22"/>
        </w:rPr>
      </w:pPr>
    </w:p>
    <w:p w:rsidR="00B87100" w:rsidRDefault="00B87100" w:rsidP="00B87100">
      <w:pPr>
        <w:ind w:left="567"/>
        <w:rPr>
          <w:rFonts w:ascii="Arial" w:hAnsi="Arial" w:cs="Arial"/>
          <w:sz w:val="22"/>
          <w:szCs w:val="22"/>
        </w:rPr>
      </w:pPr>
      <w:r>
        <w:rPr>
          <w:rFonts w:ascii="Arial" w:hAnsi="Arial" w:cs="Arial"/>
          <w:sz w:val="22"/>
          <w:szCs w:val="22"/>
        </w:rPr>
        <w:t>Za :</w:t>
      </w:r>
      <w:r w:rsidR="00CD646B">
        <w:rPr>
          <w:rFonts w:ascii="Arial" w:hAnsi="Arial" w:cs="Arial"/>
          <w:sz w:val="22"/>
          <w:szCs w:val="22"/>
        </w:rPr>
        <w:t>5</w:t>
      </w:r>
      <w:r>
        <w:rPr>
          <w:rFonts w:ascii="Arial" w:hAnsi="Arial" w:cs="Arial"/>
          <w:sz w:val="22"/>
          <w:szCs w:val="22"/>
        </w:rPr>
        <w:t xml:space="preserve">                      Proti: 0                    Zdržal sa: 0</w:t>
      </w:r>
    </w:p>
    <w:p w:rsidR="00B87100" w:rsidRDefault="00B87100" w:rsidP="00B87100">
      <w:pPr>
        <w:rPr>
          <w:rFonts w:ascii="Arial" w:hAnsi="Arial" w:cs="Arial"/>
          <w:sz w:val="22"/>
          <w:szCs w:val="22"/>
        </w:rPr>
      </w:pPr>
    </w:p>
    <w:p w:rsidR="00B87100" w:rsidRDefault="00B87100" w:rsidP="00B87100">
      <w:pPr>
        <w:ind w:left="567"/>
        <w:rPr>
          <w:rFonts w:ascii="Arial" w:hAnsi="Arial" w:cs="Arial"/>
          <w:b/>
          <w:sz w:val="22"/>
          <w:szCs w:val="22"/>
        </w:rPr>
      </w:pPr>
      <w:r>
        <w:rPr>
          <w:rFonts w:ascii="Arial" w:hAnsi="Arial" w:cs="Arial"/>
          <w:b/>
          <w:sz w:val="22"/>
          <w:szCs w:val="22"/>
        </w:rPr>
        <w:t>Uznesenie bolo prijaté.</w:t>
      </w:r>
    </w:p>
    <w:p w:rsidR="00B87100" w:rsidRDefault="00B87100" w:rsidP="00B87100">
      <w:pPr>
        <w:ind w:left="567"/>
        <w:rPr>
          <w:rFonts w:ascii="Arial" w:hAnsi="Arial" w:cs="Arial"/>
          <w:sz w:val="22"/>
          <w:szCs w:val="22"/>
        </w:rPr>
      </w:pPr>
    </w:p>
    <w:p w:rsidR="00B87100" w:rsidRDefault="00B87100" w:rsidP="00B87100">
      <w:pPr>
        <w:ind w:left="284"/>
        <w:rPr>
          <w:rFonts w:ascii="Arial" w:hAnsi="Arial"/>
          <w:sz w:val="22"/>
        </w:rPr>
      </w:pPr>
    </w:p>
    <w:p w:rsidR="00B87100" w:rsidRDefault="00BA42D1" w:rsidP="00CD646B">
      <w:pPr>
        <w:numPr>
          <w:ilvl w:val="0"/>
          <w:numId w:val="5"/>
        </w:numPr>
        <w:jc w:val="both"/>
        <w:rPr>
          <w:rFonts w:ascii="Arial" w:hAnsi="Arial" w:cs="Arial"/>
          <w:b/>
          <w:szCs w:val="24"/>
        </w:rPr>
      </w:pPr>
      <w:r>
        <w:rPr>
          <w:rFonts w:ascii="Arial" w:hAnsi="Arial" w:cs="Arial"/>
          <w:b/>
          <w:szCs w:val="24"/>
        </w:rPr>
        <w:t>Prerokovanie Oznámenia o verejnom vypočutí kandidátov na funkciu generálneho riaditeľa TASR</w:t>
      </w:r>
    </w:p>
    <w:p w:rsidR="00B87100" w:rsidRDefault="00B87100" w:rsidP="00B87100">
      <w:pPr>
        <w:ind w:left="45"/>
        <w:rPr>
          <w:rFonts w:ascii="Arial" w:hAnsi="Arial" w:cs="Arial"/>
          <w:sz w:val="22"/>
          <w:szCs w:val="22"/>
        </w:rPr>
      </w:pPr>
    </w:p>
    <w:p w:rsidR="00B87100" w:rsidRDefault="00B87100" w:rsidP="00B87100">
      <w:pPr>
        <w:ind w:left="45"/>
        <w:rPr>
          <w:rFonts w:ascii="Arial" w:hAnsi="Arial" w:cs="Arial"/>
          <w:sz w:val="22"/>
          <w:szCs w:val="22"/>
        </w:rPr>
      </w:pPr>
    </w:p>
    <w:p w:rsidR="00BA42D1" w:rsidRDefault="00B87100" w:rsidP="00B87100">
      <w:pPr>
        <w:rPr>
          <w:rFonts w:ascii="Arial" w:hAnsi="Arial" w:cs="Arial"/>
          <w:sz w:val="22"/>
          <w:szCs w:val="22"/>
        </w:rPr>
      </w:pPr>
      <w:r>
        <w:rPr>
          <w:rFonts w:ascii="Arial" w:hAnsi="Arial" w:cs="Arial"/>
          <w:sz w:val="22"/>
          <w:szCs w:val="22"/>
        </w:rPr>
        <w:t xml:space="preserve">Členovia  správnej rady </w:t>
      </w:r>
      <w:r w:rsidR="00BA42D1">
        <w:rPr>
          <w:rFonts w:ascii="Arial" w:hAnsi="Arial" w:cs="Arial"/>
          <w:sz w:val="22"/>
          <w:szCs w:val="22"/>
        </w:rPr>
        <w:t>schválili harmonogram voľby generálneho riaditeľa TASR. Následne V. Masár navrhol uznesenie:</w:t>
      </w:r>
    </w:p>
    <w:p w:rsidR="00BA42D1" w:rsidRDefault="00BA42D1" w:rsidP="00B87100">
      <w:pPr>
        <w:rPr>
          <w:rFonts w:ascii="Arial" w:hAnsi="Arial" w:cs="Arial"/>
          <w:sz w:val="22"/>
          <w:szCs w:val="22"/>
        </w:rPr>
      </w:pPr>
    </w:p>
    <w:p w:rsidR="00517FAA" w:rsidRDefault="00517FAA" w:rsidP="00517FAA">
      <w:pPr>
        <w:ind w:left="567"/>
        <w:rPr>
          <w:rFonts w:ascii="Arial" w:hAnsi="Arial" w:cs="Arial"/>
          <w:b/>
          <w:sz w:val="22"/>
          <w:szCs w:val="22"/>
        </w:rPr>
      </w:pPr>
      <w:r>
        <w:rPr>
          <w:rFonts w:ascii="Arial" w:hAnsi="Arial" w:cs="Arial"/>
          <w:b/>
          <w:sz w:val="22"/>
          <w:szCs w:val="22"/>
        </w:rPr>
        <w:t>UZNESENIE č. 47/2013:</w:t>
      </w:r>
    </w:p>
    <w:p w:rsidR="00517FAA" w:rsidRDefault="00517FAA" w:rsidP="00B87100">
      <w:pPr>
        <w:rPr>
          <w:rFonts w:ascii="Arial" w:hAnsi="Arial" w:cs="Arial"/>
          <w:sz w:val="22"/>
          <w:szCs w:val="22"/>
        </w:rPr>
      </w:pPr>
    </w:p>
    <w:p w:rsidR="00FF6AD5" w:rsidRPr="004130D1" w:rsidRDefault="00FF6AD5" w:rsidP="00FF6AD5">
      <w:pPr>
        <w:jc w:val="center"/>
        <w:rPr>
          <w:rFonts w:ascii="Arial" w:hAnsi="Arial" w:cs="Arial"/>
          <w:b/>
        </w:rPr>
      </w:pPr>
      <w:r w:rsidRPr="004130D1">
        <w:rPr>
          <w:rFonts w:ascii="Arial" w:hAnsi="Arial" w:cs="Arial"/>
          <w:b/>
        </w:rPr>
        <w:t>Oznámenie o verejnom vypočutí kandidátov na obsadenie funkcie generálneho riaditeľa</w:t>
      </w:r>
    </w:p>
    <w:p w:rsidR="00FF6AD5" w:rsidRPr="004130D1" w:rsidRDefault="00FF6AD5" w:rsidP="00FF6AD5">
      <w:pPr>
        <w:jc w:val="center"/>
        <w:rPr>
          <w:rFonts w:ascii="Arial" w:hAnsi="Arial" w:cs="Arial"/>
          <w:b/>
        </w:rPr>
      </w:pPr>
      <w:r w:rsidRPr="004130D1">
        <w:rPr>
          <w:rFonts w:ascii="Arial" w:hAnsi="Arial" w:cs="Arial"/>
          <w:b/>
        </w:rPr>
        <w:t xml:space="preserve"> Tlačovej agentúry Slovenskej republiky</w:t>
      </w:r>
    </w:p>
    <w:p w:rsidR="00FF6AD5" w:rsidRPr="004130D1" w:rsidRDefault="00FF6AD5" w:rsidP="00FF6AD5">
      <w:pPr>
        <w:jc w:val="center"/>
        <w:rPr>
          <w:rFonts w:ascii="Arial" w:hAnsi="Arial" w:cs="Arial"/>
        </w:rPr>
      </w:pPr>
    </w:p>
    <w:p w:rsidR="00FF6AD5" w:rsidRDefault="00FF6AD5" w:rsidP="00FF6AD5">
      <w:pPr>
        <w:jc w:val="both"/>
        <w:rPr>
          <w:rFonts w:ascii="Arial" w:hAnsi="Arial" w:cs="Arial"/>
        </w:rPr>
      </w:pPr>
      <w:r w:rsidRPr="004130D1">
        <w:rPr>
          <w:rFonts w:ascii="Arial" w:hAnsi="Arial" w:cs="Arial"/>
        </w:rPr>
        <w:t xml:space="preserve">Správna rada Tlačovej agentúry Slovenskej republiky podľa § 15 </w:t>
      </w:r>
      <w:r>
        <w:rPr>
          <w:rFonts w:ascii="Arial" w:hAnsi="Arial" w:cs="Arial"/>
        </w:rPr>
        <w:t>ods. 2</w:t>
      </w:r>
      <w:r w:rsidRPr="004130D1">
        <w:rPr>
          <w:rFonts w:ascii="Arial" w:hAnsi="Arial" w:cs="Arial"/>
        </w:rPr>
        <w:t xml:space="preserve"> zákona č. 385/2008 Z. z. o Tlačovej agentúre Slovenskej republiky a o zmene niektorých zákonov </w:t>
      </w:r>
      <w:r>
        <w:rPr>
          <w:rFonts w:ascii="Arial" w:hAnsi="Arial" w:cs="Arial"/>
        </w:rPr>
        <w:t xml:space="preserve">(ďalej len „zákon č. 385/2008 Z. z.“) </w:t>
      </w:r>
      <w:r w:rsidRPr="004130D1">
        <w:rPr>
          <w:rFonts w:ascii="Arial" w:hAnsi="Arial" w:cs="Arial"/>
        </w:rPr>
        <w:t>oznamuje, že uskutoční verejné vypočutie kandidátov na funkciu generálneho riaditeľa Tlačovej agentúry Slovenskej republiky.</w:t>
      </w:r>
    </w:p>
    <w:p w:rsidR="00FF6AD5" w:rsidRDefault="00FF6AD5" w:rsidP="00FF6AD5">
      <w:pPr>
        <w:jc w:val="both"/>
        <w:rPr>
          <w:rFonts w:ascii="Arial" w:hAnsi="Arial" w:cs="Arial"/>
        </w:rPr>
      </w:pPr>
    </w:p>
    <w:p w:rsidR="00FF6AD5" w:rsidRDefault="00FF6AD5" w:rsidP="00FF6AD5">
      <w:pPr>
        <w:jc w:val="both"/>
        <w:rPr>
          <w:rFonts w:ascii="Arial" w:hAnsi="Arial" w:cs="Arial"/>
        </w:rPr>
      </w:pPr>
      <w:r>
        <w:rPr>
          <w:rFonts w:ascii="Arial" w:hAnsi="Arial" w:cs="Arial"/>
        </w:rPr>
        <w:t>Generálneho riaditeľa Tlačovej agentúry Slovenskej republiky volí správna rada Tlačovej agentúry Slovenskej republiky na základe verejného vypočutia prihlásených kandidátov. Za generálneho riaditeľa Tlačovej agentúry Slovenskej republiky možno zvoliť fyzickú osobu, ktorá spĺňa podmienky podľa § 14 zákona č. 385/2008 Z. z.</w:t>
      </w:r>
    </w:p>
    <w:p w:rsidR="00FF6AD5" w:rsidRPr="00E71553" w:rsidRDefault="00FF6AD5" w:rsidP="00FF6AD5">
      <w:pPr>
        <w:jc w:val="both"/>
        <w:rPr>
          <w:rFonts w:ascii="Arial" w:hAnsi="Arial" w:cs="Arial"/>
        </w:rPr>
      </w:pPr>
    </w:p>
    <w:p w:rsidR="00FF6AD5" w:rsidRPr="00E71553" w:rsidRDefault="00FF6AD5" w:rsidP="00FF6AD5">
      <w:pPr>
        <w:jc w:val="both"/>
        <w:rPr>
          <w:rFonts w:ascii="Arial" w:hAnsi="Arial" w:cs="Arial"/>
        </w:rPr>
      </w:pPr>
      <w:r w:rsidRPr="00E71553">
        <w:rPr>
          <w:rFonts w:ascii="Arial" w:hAnsi="Arial" w:cs="Arial"/>
        </w:rPr>
        <w:t xml:space="preserve">Správna rada Tlačovej agentúry Slovenskej republiky týmto vyzýva </w:t>
      </w:r>
      <w:r>
        <w:rPr>
          <w:rFonts w:ascii="Arial" w:hAnsi="Arial" w:cs="Arial"/>
        </w:rPr>
        <w:t xml:space="preserve">na </w:t>
      </w:r>
      <w:r w:rsidRPr="00E71553">
        <w:rPr>
          <w:rFonts w:ascii="Arial" w:hAnsi="Arial" w:cs="Arial"/>
        </w:rPr>
        <w:t xml:space="preserve">predkladanie </w:t>
      </w:r>
      <w:r w:rsidRPr="00E71553">
        <w:rPr>
          <w:rFonts w:ascii="Arial" w:eastAsia="Arial" w:hAnsi="Arial" w:cs="Arial"/>
        </w:rPr>
        <w:t xml:space="preserve">prihlášok kandidátov na funkciu generálneho riaditeľa </w:t>
      </w:r>
      <w:r w:rsidRPr="00E71553">
        <w:rPr>
          <w:rFonts w:ascii="Arial" w:hAnsi="Arial" w:cs="Arial"/>
        </w:rPr>
        <w:t>Tlačovej agentúry Slovenskej republiky.</w:t>
      </w:r>
    </w:p>
    <w:p w:rsidR="00FF6AD5" w:rsidRPr="00E71553" w:rsidRDefault="00FF6AD5" w:rsidP="00FF6AD5">
      <w:pPr>
        <w:jc w:val="both"/>
        <w:rPr>
          <w:rFonts w:ascii="Arial" w:hAnsi="Arial" w:cs="Arial"/>
        </w:rPr>
      </w:pPr>
    </w:p>
    <w:p w:rsidR="00FF6AD5" w:rsidRPr="004130D1" w:rsidRDefault="00FF6AD5" w:rsidP="00FF6AD5">
      <w:pPr>
        <w:jc w:val="both"/>
        <w:rPr>
          <w:rFonts w:ascii="Arial" w:hAnsi="Arial" w:cs="Arial"/>
        </w:rPr>
      </w:pPr>
      <w:r w:rsidRPr="00E71553">
        <w:rPr>
          <w:rFonts w:ascii="Arial" w:hAnsi="Arial" w:cs="Arial"/>
        </w:rPr>
        <w:t>Písomná prihláška kandidáta na funkciu generálneho riaditeľa Tlačovej agentúry</w:t>
      </w:r>
      <w:r>
        <w:rPr>
          <w:rFonts w:ascii="Arial" w:hAnsi="Arial" w:cs="Arial"/>
        </w:rPr>
        <w:t xml:space="preserve"> Slovenskej republiky </w:t>
      </w:r>
      <w:r w:rsidRPr="004130D1">
        <w:rPr>
          <w:rFonts w:ascii="Arial" w:hAnsi="Arial" w:cs="Arial"/>
        </w:rPr>
        <w:t>musí obsahovať:</w:t>
      </w:r>
    </w:p>
    <w:p w:rsidR="00FF6AD5" w:rsidRPr="004130D1" w:rsidRDefault="00FF6AD5" w:rsidP="00FF6AD5">
      <w:pPr>
        <w:pStyle w:val="Zarkazkladnhotextu"/>
        <w:widowControl/>
        <w:numPr>
          <w:ilvl w:val="0"/>
          <w:numId w:val="14"/>
        </w:numPr>
        <w:tabs>
          <w:tab w:val="left" w:pos="284"/>
          <w:tab w:val="num" w:pos="993"/>
          <w:tab w:val="left" w:pos="1134"/>
        </w:tabs>
        <w:suppressAutoHyphens w:val="0"/>
        <w:spacing w:after="0"/>
        <w:ind w:left="284" w:hanging="284"/>
        <w:jc w:val="both"/>
        <w:rPr>
          <w:rFonts w:ascii="Arial" w:hAnsi="Arial" w:cs="Arial"/>
          <w:bCs/>
          <w:sz w:val="20"/>
        </w:rPr>
      </w:pPr>
      <w:r w:rsidRPr="004130D1">
        <w:rPr>
          <w:rFonts w:ascii="Arial" w:hAnsi="Arial" w:cs="Arial"/>
          <w:bCs/>
          <w:sz w:val="20"/>
        </w:rPr>
        <w:t xml:space="preserve">vyhlásenie o kandidatúre na generálneho riaditeľa </w:t>
      </w:r>
      <w:r>
        <w:rPr>
          <w:rFonts w:ascii="Arial" w:hAnsi="Arial" w:cs="Arial"/>
          <w:sz w:val="20"/>
        </w:rPr>
        <w:t xml:space="preserve">Tlačovej agentúry Slovenskej republiky </w:t>
      </w:r>
      <w:r w:rsidRPr="004130D1">
        <w:rPr>
          <w:rFonts w:ascii="Arial" w:hAnsi="Arial" w:cs="Arial"/>
          <w:bCs/>
          <w:sz w:val="20"/>
        </w:rPr>
        <w:t xml:space="preserve">s uvedením titulu, mena a priezviska a adresy trvalého pobytu kandidáta s jeho vlastnoručným </w:t>
      </w:r>
      <w:r>
        <w:rPr>
          <w:rFonts w:ascii="Arial" w:hAnsi="Arial" w:cs="Arial"/>
          <w:bCs/>
          <w:sz w:val="20"/>
        </w:rPr>
        <w:t xml:space="preserve">notársky osvedčeným </w:t>
      </w:r>
      <w:r w:rsidRPr="004130D1">
        <w:rPr>
          <w:rFonts w:ascii="Arial" w:hAnsi="Arial" w:cs="Arial"/>
          <w:bCs/>
          <w:sz w:val="20"/>
        </w:rPr>
        <w:t>podpisom,</w:t>
      </w:r>
    </w:p>
    <w:p w:rsidR="00FF6AD5" w:rsidRPr="004130D1" w:rsidRDefault="00FF6AD5" w:rsidP="00FF6AD5">
      <w:pPr>
        <w:pStyle w:val="Zarkazkladnhotextu"/>
        <w:widowControl/>
        <w:numPr>
          <w:ilvl w:val="0"/>
          <w:numId w:val="13"/>
        </w:numPr>
        <w:tabs>
          <w:tab w:val="left" w:pos="284"/>
          <w:tab w:val="num" w:pos="993"/>
          <w:tab w:val="left" w:pos="1134"/>
        </w:tabs>
        <w:suppressAutoHyphens w:val="0"/>
        <w:spacing w:after="0"/>
        <w:ind w:left="284" w:hanging="284"/>
        <w:jc w:val="both"/>
        <w:rPr>
          <w:rFonts w:ascii="Arial" w:hAnsi="Arial" w:cs="Arial"/>
          <w:bCs/>
          <w:sz w:val="20"/>
        </w:rPr>
      </w:pPr>
      <w:r w:rsidRPr="004130D1">
        <w:rPr>
          <w:rFonts w:ascii="Arial" w:hAnsi="Arial" w:cs="Arial"/>
          <w:bCs/>
          <w:sz w:val="20"/>
        </w:rPr>
        <w:t>štruktúrovaný životopis,</w:t>
      </w:r>
    </w:p>
    <w:p w:rsidR="00FF6AD5" w:rsidRPr="004130D1" w:rsidRDefault="00FF6AD5" w:rsidP="00FF6AD5">
      <w:pPr>
        <w:pStyle w:val="Zarkazkladnhotextu"/>
        <w:widowControl/>
        <w:numPr>
          <w:ilvl w:val="0"/>
          <w:numId w:val="13"/>
        </w:numPr>
        <w:tabs>
          <w:tab w:val="left" w:pos="284"/>
          <w:tab w:val="num" w:pos="993"/>
          <w:tab w:val="left" w:pos="1134"/>
        </w:tabs>
        <w:suppressAutoHyphens w:val="0"/>
        <w:spacing w:after="0"/>
        <w:ind w:left="284" w:hanging="284"/>
        <w:jc w:val="both"/>
        <w:rPr>
          <w:rFonts w:ascii="Arial" w:hAnsi="Arial" w:cs="Arial"/>
          <w:bCs/>
          <w:sz w:val="20"/>
        </w:rPr>
      </w:pPr>
      <w:r w:rsidRPr="004130D1">
        <w:rPr>
          <w:rFonts w:ascii="Arial" w:hAnsi="Arial" w:cs="Arial"/>
          <w:bCs/>
          <w:sz w:val="20"/>
        </w:rPr>
        <w:t>čestné vyhlásenie o tom, že kandidát je štátnym občanom Slovenskej republiky,</w:t>
      </w:r>
    </w:p>
    <w:p w:rsidR="00FF6AD5" w:rsidRPr="004130D1" w:rsidRDefault="00FF6AD5" w:rsidP="00FF6AD5">
      <w:pPr>
        <w:pStyle w:val="Zarkazkladnhotextu"/>
        <w:widowControl/>
        <w:numPr>
          <w:ilvl w:val="0"/>
          <w:numId w:val="13"/>
        </w:numPr>
        <w:tabs>
          <w:tab w:val="left" w:pos="284"/>
          <w:tab w:val="num" w:pos="993"/>
          <w:tab w:val="left" w:pos="1134"/>
        </w:tabs>
        <w:suppressAutoHyphens w:val="0"/>
        <w:spacing w:after="0"/>
        <w:ind w:left="284" w:hanging="284"/>
        <w:jc w:val="both"/>
        <w:rPr>
          <w:rFonts w:ascii="Arial" w:hAnsi="Arial" w:cs="Arial"/>
          <w:bCs/>
          <w:sz w:val="20"/>
        </w:rPr>
      </w:pPr>
      <w:r w:rsidRPr="004130D1">
        <w:rPr>
          <w:rFonts w:ascii="Arial" w:hAnsi="Arial" w:cs="Arial"/>
          <w:bCs/>
          <w:sz w:val="20"/>
        </w:rPr>
        <w:t>čestné vyhlásenie o tom, že kandidát má spôsobilosť na právne úkony v plnom rozsahu,</w:t>
      </w:r>
    </w:p>
    <w:p w:rsidR="00FF6AD5" w:rsidRPr="004130D1" w:rsidRDefault="00FF6AD5" w:rsidP="00FF6AD5">
      <w:pPr>
        <w:pStyle w:val="Zarkazkladnhotextu"/>
        <w:widowControl/>
        <w:numPr>
          <w:ilvl w:val="0"/>
          <w:numId w:val="13"/>
        </w:numPr>
        <w:tabs>
          <w:tab w:val="left" w:pos="284"/>
          <w:tab w:val="num" w:pos="993"/>
          <w:tab w:val="left" w:pos="1134"/>
        </w:tabs>
        <w:suppressAutoHyphens w:val="0"/>
        <w:spacing w:after="0"/>
        <w:ind w:left="284" w:hanging="284"/>
        <w:jc w:val="both"/>
        <w:rPr>
          <w:rFonts w:ascii="Arial" w:hAnsi="Arial" w:cs="Arial"/>
          <w:bCs/>
          <w:sz w:val="20"/>
        </w:rPr>
      </w:pPr>
      <w:r w:rsidRPr="004130D1">
        <w:rPr>
          <w:rFonts w:ascii="Arial" w:hAnsi="Arial" w:cs="Arial"/>
          <w:bCs/>
          <w:sz w:val="20"/>
        </w:rPr>
        <w:t>výpis z registra trestov nie starší ako tri mesiace,</w:t>
      </w:r>
    </w:p>
    <w:p w:rsidR="00FF6AD5" w:rsidRPr="004130D1" w:rsidRDefault="00FF6AD5" w:rsidP="00FF6AD5">
      <w:pPr>
        <w:pStyle w:val="Zarkazkladnhotextu"/>
        <w:widowControl/>
        <w:numPr>
          <w:ilvl w:val="0"/>
          <w:numId w:val="13"/>
        </w:numPr>
        <w:tabs>
          <w:tab w:val="left" w:pos="284"/>
          <w:tab w:val="num" w:pos="993"/>
          <w:tab w:val="left" w:pos="1134"/>
        </w:tabs>
        <w:suppressAutoHyphens w:val="0"/>
        <w:spacing w:after="0"/>
        <w:ind w:left="284" w:hanging="284"/>
        <w:jc w:val="both"/>
        <w:rPr>
          <w:rFonts w:ascii="Arial" w:hAnsi="Arial" w:cs="Arial"/>
          <w:bCs/>
          <w:sz w:val="20"/>
        </w:rPr>
      </w:pPr>
      <w:r w:rsidRPr="004130D1">
        <w:rPr>
          <w:rFonts w:ascii="Arial" w:hAnsi="Arial" w:cs="Arial"/>
          <w:bCs/>
          <w:sz w:val="20"/>
        </w:rPr>
        <w:t>úradne overen</w:t>
      </w:r>
      <w:r>
        <w:rPr>
          <w:rFonts w:ascii="Arial" w:hAnsi="Arial" w:cs="Arial"/>
          <w:bCs/>
          <w:sz w:val="20"/>
        </w:rPr>
        <w:t>ú</w:t>
      </w:r>
      <w:r w:rsidRPr="004130D1">
        <w:rPr>
          <w:rFonts w:ascii="Arial" w:hAnsi="Arial" w:cs="Arial"/>
          <w:bCs/>
          <w:sz w:val="20"/>
        </w:rPr>
        <w:t xml:space="preserve"> kópi</w:t>
      </w:r>
      <w:r>
        <w:rPr>
          <w:rFonts w:ascii="Arial" w:hAnsi="Arial" w:cs="Arial"/>
          <w:bCs/>
          <w:sz w:val="20"/>
        </w:rPr>
        <w:t>u</w:t>
      </w:r>
      <w:r w:rsidRPr="004130D1">
        <w:rPr>
          <w:rFonts w:ascii="Arial" w:hAnsi="Arial" w:cs="Arial"/>
          <w:bCs/>
          <w:sz w:val="20"/>
        </w:rPr>
        <w:t xml:space="preserve"> dokladu o dosiahnutí vysokoškolského vzdelania druhého stupňa,</w:t>
      </w:r>
    </w:p>
    <w:p w:rsidR="00FF6AD5" w:rsidRPr="000215D3" w:rsidRDefault="00FF6AD5" w:rsidP="00FF6AD5">
      <w:pPr>
        <w:pStyle w:val="Zarkazkladnhotextu"/>
        <w:widowControl/>
        <w:numPr>
          <w:ilvl w:val="0"/>
          <w:numId w:val="13"/>
        </w:numPr>
        <w:tabs>
          <w:tab w:val="left" w:pos="284"/>
          <w:tab w:val="num" w:pos="993"/>
          <w:tab w:val="left" w:pos="1134"/>
        </w:tabs>
        <w:suppressAutoHyphens w:val="0"/>
        <w:spacing w:after="0"/>
        <w:ind w:left="284" w:hanging="284"/>
        <w:jc w:val="both"/>
        <w:rPr>
          <w:rFonts w:ascii="Arial" w:hAnsi="Arial" w:cs="Arial"/>
          <w:bCs/>
          <w:sz w:val="20"/>
        </w:rPr>
      </w:pPr>
      <w:r w:rsidRPr="004130D1">
        <w:rPr>
          <w:rFonts w:ascii="Arial" w:hAnsi="Arial" w:cs="Arial"/>
          <w:bCs/>
          <w:sz w:val="20"/>
        </w:rPr>
        <w:lastRenderedPageBreak/>
        <w:t xml:space="preserve">čestné vyhlásenie o splnení podmienky najmenej päťročnej odbornej praxe v oblasti riadenia s uvedením, kde kandidát túto prax </w:t>
      </w:r>
      <w:r w:rsidRPr="000215D3">
        <w:rPr>
          <w:rFonts w:ascii="Arial" w:hAnsi="Arial" w:cs="Arial"/>
          <w:bCs/>
          <w:sz w:val="20"/>
        </w:rPr>
        <w:t>vykonával,</w:t>
      </w:r>
    </w:p>
    <w:p w:rsidR="00FF6AD5" w:rsidRPr="000215D3" w:rsidRDefault="00FF6AD5" w:rsidP="00FF6AD5">
      <w:pPr>
        <w:pStyle w:val="Zarkazkladnhotextu"/>
        <w:widowControl/>
        <w:numPr>
          <w:ilvl w:val="0"/>
          <w:numId w:val="13"/>
        </w:numPr>
        <w:tabs>
          <w:tab w:val="left" w:pos="284"/>
          <w:tab w:val="num" w:pos="993"/>
          <w:tab w:val="left" w:pos="1134"/>
        </w:tabs>
        <w:suppressAutoHyphens w:val="0"/>
        <w:spacing w:after="0"/>
        <w:ind w:left="284" w:hanging="284"/>
        <w:jc w:val="both"/>
        <w:rPr>
          <w:rFonts w:ascii="Arial" w:hAnsi="Arial" w:cs="Arial"/>
          <w:bCs/>
          <w:sz w:val="20"/>
        </w:rPr>
      </w:pPr>
      <w:r w:rsidRPr="000215D3">
        <w:rPr>
          <w:rFonts w:ascii="Arial" w:hAnsi="Arial" w:cs="Arial"/>
          <w:bCs/>
          <w:sz w:val="20"/>
        </w:rPr>
        <w:t xml:space="preserve">čestné vyhlásenie o tom, že kandidát nevykonáva funkciu alebo činnosť podľa § 9 ods. 4 alebo 5 zákona </w:t>
      </w:r>
      <w:r w:rsidRPr="000215D3">
        <w:rPr>
          <w:rFonts w:ascii="Arial" w:hAnsi="Arial" w:cs="Arial"/>
          <w:sz w:val="20"/>
        </w:rPr>
        <w:t>č. 385/2008 Z. z.</w:t>
      </w:r>
      <w:r w:rsidRPr="000215D3">
        <w:rPr>
          <w:rFonts w:ascii="Arial" w:hAnsi="Arial" w:cs="Arial"/>
          <w:bCs/>
          <w:sz w:val="20"/>
        </w:rPr>
        <w:t>,</w:t>
      </w:r>
    </w:p>
    <w:p w:rsidR="00FF6AD5" w:rsidRPr="000215D3" w:rsidRDefault="00FF6AD5" w:rsidP="00FF6AD5">
      <w:pPr>
        <w:pStyle w:val="Zarkazkladnhotextu"/>
        <w:widowControl/>
        <w:numPr>
          <w:ilvl w:val="0"/>
          <w:numId w:val="13"/>
        </w:numPr>
        <w:tabs>
          <w:tab w:val="left" w:pos="284"/>
          <w:tab w:val="num" w:pos="993"/>
          <w:tab w:val="left" w:pos="1134"/>
        </w:tabs>
        <w:suppressAutoHyphens w:val="0"/>
        <w:spacing w:after="0"/>
        <w:ind w:left="284" w:hanging="284"/>
        <w:jc w:val="both"/>
        <w:rPr>
          <w:rFonts w:ascii="Arial" w:hAnsi="Arial" w:cs="Arial"/>
          <w:bCs/>
          <w:sz w:val="20"/>
        </w:rPr>
      </w:pPr>
      <w:r w:rsidRPr="000215D3">
        <w:rPr>
          <w:rFonts w:ascii="Arial" w:eastAsia="Arial" w:hAnsi="Arial" w:cs="Arial"/>
          <w:sz w:val="20"/>
        </w:rPr>
        <w:t>projekt riadenia a rozvoja Tlačovej agentúry Slovenskej republiky v nastávajúcom funkčnom období,</w:t>
      </w:r>
      <w:r w:rsidRPr="000215D3">
        <w:rPr>
          <w:rFonts w:ascii="Arial" w:hAnsi="Arial" w:cs="Arial"/>
          <w:noProof/>
          <w:sz w:val="20"/>
        </w:rPr>
        <w:t xml:space="preserve"> predložený v </w:t>
      </w:r>
      <w:r>
        <w:rPr>
          <w:rFonts w:ascii="Arial" w:hAnsi="Arial" w:cs="Arial"/>
          <w:noProof/>
          <w:sz w:val="20"/>
        </w:rPr>
        <w:t>piatich</w:t>
      </w:r>
      <w:r w:rsidRPr="000215D3">
        <w:rPr>
          <w:rFonts w:ascii="Arial" w:hAnsi="Arial" w:cs="Arial"/>
          <w:noProof/>
          <w:sz w:val="20"/>
        </w:rPr>
        <w:t xml:space="preserve"> vyhotoveniach v tlačenej podobe vo formáte A4 v rozsahu najmenej </w:t>
      </w:r>
      <w:r>
        <w:rPr>
          <w:rFonts w:ascii="Arial" w:hAnsi="Arial" w:cs="Arial"/>
          <w:noProof/>
          <w:sz w:val="20"/>
        </w:rPr>
        <w:t>15</w:t>
      </w:r>
      <w:r w:rsidRPr="000215D3">
        <w:rPr>
          <w:rFonts w:ascii="Arial" w:hAnsi="Arial" w:cs="Arial"/>
          <w:noProof/>
          <w:sz w:val="20"/>
        </w:rPr>
        <w:t xml:space="preserve"> strán a najviac </w:t>
      </w:r>
      <w:r>
        <w:rPr>
          <w:rFonts w:ascii="Arial" w:hAnsi="Arial" w:cs="Arial"/>
          <w:noProof/>
          <w:sz w:val="20"/>
        </w:rPr>
        <w:t>30</w:t>
      </w:r>
      <w:r w:rsidRPr="000215D3">
        <w:rPr>
          <w:rFonts w:ascii="Arial" w:hAnsi="Arial" w:cs="Arial"/>
          <w:noProof/>
          <w:sz w:val="20"/>
        </w:rPr>
        <w:t xml:space="preserve"> strán (do tohto rozsahu sa nepočítajú prílohy)</w:t>
      </w:r>
      <w:r>
        <w:rPr>
          <w:rFonts w:ascii="Arial" w:hAnsi="Arial" w:cs="Arial"/>
          <w:noProof/>
          <w:sz w:val="20"/>
        </w:rPr>
        <w:t>.</w:t>
      </w:r>
    </w:p>
    <w:p w:rsidR="00FF6AD5" w:rsidRPr="004130D1" w:rsidRDefault="00FF6AD5" w:rsidP="00FF6AD5">
      <w:pPr>
        <w:jc w:val="both"/>
        <w:rPr>
          <w:rFonts w:ascii="Arial" w:hAnsi="Arial" w:cs="Arial"/>
        </w:rPr>
      </w:pPr>
    </w:p>
    <w:p w:rsidR="00FF6AD5" w:rsidRDefault="00FF6AD5" w:rsidP="00FF6AD5">
      <w:pPr>
        <w:jc w:val="both"/>
        <w:rPr>
          <w:rFonts w:ascii="Arial" w:hAnsi="Arial" w:cs="Arial"/>
        </w:rPr>
      </w:pPr>
      <w:r w:rsidRPr="005E2B99">
        <w:rPr>
          <w:rFonts w:ascii="Arial" w:hAnsi="Arial" w:cs="Arial"/>
        </w:rPr>
        <w:t xml:space="preserve">Kandidát na funkciu generálneho riaditeľa Tlačovej agentúry Slovenskej republiky môže podať písomnú prihlášku v zalepenej obálke s viditeľne označeným nápisom </w:t>
      </w:r>
      <w:r w:rsidRPr="005E2B99">
        <w:rPr>
          <w:rFonts w:ascii="Arial" w:eastAsia="Arial" w:hAnsi="Arial" w:cs="Arial"/>
        </w:rPr>
        <w:t xml:space="preserve">"Voľba generálneho riaditeľa TASR - neotvárať", a to </w:t>
      </w:r>
      <w:r w:rsidRPr="005E2B99">
        <w:rPr>
          <w:rFonts w:ascii="Arial" w:hAnsi="Arial" w:cs="Arial"/>
        </w:rPr>
        <w:t xml:space="preserve">poštou na adresu Tlačová agentúra Slovenskej republiky, Lamačská cesta 3, </w:t>
      </w:r>
      <w:r w:rsidRPr="005E2B99">
        <w:rPr>
          <w:rStyle w:val="ra"/>
          <w:rFonts w:ascii="Arial" w:hAnsi="Arial" w:cs="Arial"/>
        </w:rPr>
        <w:t>841 04</w:t>
      </w:r>
      <w:r w:rsidRPr="005E2B99">
        <w:rPr>
          <w:rFonts w:ascii="Arial" w:hAnsi="Arial" w:cs="Arial"/>
        </w:rPr>
        <w:t xml:space="preserve"> Bratislava alebo osobne v podateľni Tlačovej agentúry Slovenskej republiky v sídle Tlačovej agentúry Slovenskej republiky na uvedenej adrese</w:t>
      </w:r>
      <w:r>
        <w:rPr>
          <w:rFonts w:ascii="Arial" w:hAnsi="Arial" w:cs="Arial"/>
        </w:rPr>
        <w:t xml:space="preserve"> </w:t>
      </w:r>
      <w:r w:rsidRPr="005E2B99">
        <w:rPr>
          <w:rFonts w:ascii="Arial" w:hAnsi="Arial" w:cs="Arial"/>
          <w:b/>
          <w:noProof/>
        </w:rPr>
        <w:t>do </w:t>
      </w:r>
      <w:r w:rsidRPr="00F1433B">
        <w:rPr>
          <w:rFonts w:ascii="Arial" w:hAnsi="Arial" w:cs="Arial"/>
          <w:b/>
          <w:noProof/>
        </w:rPr>
        <w:t>2.</w:t>
      </w:r>
      <w:r w:rsidRPr="005E2B99">
        <w:rPr>
          <w:rFonts w:ascii="Arial" w:hAnsi="Arial" w:cs="Arial"/>
          <w:b/>
          <w:noProof/>
        </w:rPr>
        <w:t> januára 2014</w:t>
      </w:r>
      <w:r w:rsidRPr="00654DA7">
        <w:rPr>
          <w:rFonts w:ascii="Arial" w:hAnsi="Arial" w:cs="Arial"/>
          <w:b/>
          <w:noProof/>
        </w:rPr>
        <w:t>.</w:t>
      </w:r>
    </w:p>
    <w:p w:rsidR="00FF6AD5" w:rsidRPr="005A529D" w:rsidRDefault="00FF6AD5" w:rsidP="00FF6AD5">
      <w:pPr>
        <w:spacing w:before="100" w:beforeAutospacing="1" w:after="100" w:afterAutospacing="1"/>
        <w:jc w:val="both"/>
        <w:rPr>
          <w:rFonts w:ascii="Arial" w:hAnsi="Arial" w:cs="Arial"/>
        </w:rPr>
      </w:pPr>
      <w:r w:rsidRPr="00AB5896">
        <w:rPr>
          <w:rFonts w:ascii="Arial" w:hAnsi="Arial" w:cs="Arial"/>
        </w:rPr>
        <w:t>V prípade podania prihlášky prostredníctvom pošty je r</w:t>
      </w:r>
      <w:r w:rsidRPr="005A529D">
        <w:rPr>
          <w:rFonts w:ascii="Arial" w:hAnsi="Arial" w:cs="Arial"/>
        </w:rPr>
        <w:t>ozhoduj</w:t>
      </w:r>
      <w:r w:rsidRPr="00AB5896">
        <w:rPr>
          <w:rFonts w:ascii="Arial" w:hAnsi="Arial" w:cs="Arial"/>
        </w:rPr>
        <w:t xml:space="preserve">úci </w:t>
      </w:r>
      <w:r w:rsidRPr="005A529D">
        <w:rPr>
          <w:rFonts w:ascii="Arial" w:hAnsi="Arial" w:cs="Arial"/>
        </w:rPr>
        <w:t>dátum poštovej podacej pečiatky</w:t>
      </w:r>
      <w:r w:rsidRPr="00AB5896">
        <w:rPr>
          <w:rFonts w:ascii="Arial" w:hAnsi="Arial" w:cs="Arial"/>
        </w:rPr>
        <w:t>. V prípade podania prihlášky osobne je rozhodujúci</w:t>
      </w:r>
      <w:r w:rsidRPr="005A529D">
        <w:rPr>
          <w:rFonts w:ascii="Arial" w:hAnsi="Arial" w:cs="Arial"/>
        </w:rPr>
        <w:t xml:space="preserve"> dátum podacej pečiatky </w:t>
      </w:r>
      <w:r w:rsidRPr="00AB5896">
        <w:rPr>
          <w:rFonts w:ascii="Arial" w:hAnsi="Arial" w:cs="Arial"/>
        </w:rPr>
        <w:t>Tlačovej agentúr</w:t>
      </w:r>
      <w:r>
        <w:rPr>
          <w:rFonts w:ascii="Arial" w:hAnsi="Arial" w:cs="Arial"/>
        </w:rPr>
        <w:t>y</w:t>
      </w:r>
      <w:r w:rsidRPr="00AB5896">
        <w:rPr>
          <w:rFonts w:ascii="Arial" w:hAnsi="Arial" w:cs="Arial"/>
        </w:rPr>
        <w:t xml:space="preserve"> Slovenskej republiky</w:t>
      </w:r>
      <w:r w:rsidRPr="005A529D">
        <w:rPr>
          <w:rFonts w:ascii="Arial" w:hAnsi="Arial" w:cs="Arial"/>
        </w:rPr>
        <w:t xml:space="preserve">. Osobne je možné prihlášku </w:t>
      </w:r>
      <w:r w:rsidRPr="00AB5896">
        <w:rPr>
          <w:rFonts w:ascii="Arial" w:hAnsi="Arial" w:cs="Arial"/>
        </w:rPr>
        <w:t>podať</w:t>
      </w:r>
      <w:r w:rsidRPr="005A529D">
        <w:rPr>
          <w:rFonts w:ascii="Arial" w:hAnsi="Arial" w:cs="Arial"/>
        </w:rPr>
        <w:t xml:space="preserve"> najneskôr do 16:00 hod. </w:t>
      </w:r>
      <w:r w:rsidRPr="00AB5896">
        <w:rPr>
          <w:rFonts w:ascii="Arial" w:hAnsi="Arial" w:cs="Arial"/>
        </w:rPr>
        <w:t>posledného dňa určenej lehoty</w:t>
      </w:r>
      <w:r w:rsidRPr="005A529D">
        <w:rPr>
          <w:rFonts w:ascii="Arial" w:hAnsi="Arial" w:cs="Arial"/>
        </w:rPr>
        <w:t xml:space="preserve">. Na neúplné prihlášky </w:t>
      </w:r>
      <w:r w:rsidRPr="00AB5896">
        <w:rPr>
          <w:rFonts w:ascii="Arial" w:hAnsi="Arial" w:cs="Arial"/>
        </w:rPr>
        <w:t>a</w:t>
      </w:r>
      <w:r w:rsidRPr="005A529D">
        <w:rPr>
          <w:rFonts w:ascii="Arial" w:hAnsi="Arial" w:cs="Arial"/>
        </w:rPr>
        <w:t xml:space="preserve"> prihlášky </w:t>
      </w:r>
      <w:r w:rsidRPr="00AB5896">
        <w:rPr>
          <w:rFonts w:ascii="Arial" w:hAnsi="Arial" w:cs="Arial"/>
        </w:rPr>
        <w:t>podané po určenej lehote sa neprihliada</w:t>
      </w:r>
      <w:r w:rsidRPr="005A529D">
        <w:rPr>
          <w:rFonts w:ascii="Arial" w:hAnsi="Arial" w:cs="Arial"/>
        </w:rPr>
        <w:t>.</w:t>
      </w:r>
      <w:r>
        <w:rPr>
          <w:rFonts w:ascii="Arial" w:hAnsi="Arial" w:cs="Arial"/>
        </w:rPr>
        <w:t xml:space="preserve"> </w:t>
      </w:r>
    </w:p>
    <w:p w:rsidR="00FF6AD5" w:rsidRPr="00860092" w:rsidRDefault="00FF6AD5" w:rsidP="00FF6AD5">
      <w:pPr>
        <w:jc w:val="both"/>
        <w:rPr>
          <w:rFonts w:ascii="Arial" w:eastAsia="Arial" w:hAnsi="Arial" w:cs="Arial"/>
        </w:rPr>
      </w:pPr>
      <w:r>
        <w:rPr>
          <w:rFonts w:ascii="Arial" w:hAnsi="Arial" w:cs="Arial"/>
        </w:rPr>
        <w:t xml:space="preserve">Otváranie obálok s prihláškami sa uskutoční </w:t>
      </w:r>
      <w:r w:rsidRPr="00F1433B">
        <w:rPr>
          <w:rFonts w:ascii="Arial" w:hAnsi="Arial" w:cs="Arial"/>
        </w:rPr>
        <w:t>9.</w:t>
      </w:r>
      <w:r>
        <w:rPr>
          <w:rFonts w:ascii="Arial" w:hAnsi="Arial" w:cs="Arial"/>
        </w:rPr>
        <w:t xml:space="preserve"> januára 2014 o 12:00 hod. </w:t>
      </w:r>
      <w:r w:rsidRPr="004130D1">
        <w:rPr>
          <w:rFonts w:ascii="Arial" w:eastAsia="Arial" w:hAnsi="Arial" w:cs="Arial"/>
        </w:rPr>
        <w:t>Kandidát, ktor</w:t>
      </w:r>
      <w:r>
        <w:rPr>
          <w:rFonts w:ascii="Arial" w:eastAsia="Arial" w:hAnsi="Arial" w:cs="Arial"/>
        </w:rPr>
        <w:t>ý spĺňa</w:t>
      </w:r>
      <w:r w:rsidRPr="004130D1">
        <w:rPr>
          <w:rFonts w:ascii="Arial" w:eastAsia="Arial" w:hAnsi="Arial" w:cs="Arial"/>
        </w:rPr>
        <w:t xml:space="preserve"> podmienky na výkon </w:t>
      </w:r>
      <w:r>
        <w:rPr>
          <w:rFonts w:ascii="Arial" w:eastAsia="Arial" w:hAnsi="Arial" w:cs="Arial"/>
        </w:rPr>
        <w:t xml:space="preserve">funkcie </w:t>
      </w:r>
      <w:r w:rsidRPr="004130D1">
        <w:rPr>
          <w:rFonts w:ascii="Arial" w:eastAsia="Arial" w:hAnsi="Arial" w:cs="Arial"/>
        </w:rPr>
        <w:t>generálneho riaditeľa Tlačovej agentúry Slovenskej republiky a ktor</w:t>
      </w:r>
      <w:r>
        <w:rPr>
          <w:rFonts w:ascii="Arial" w:eastAsia="Arial" w:hAnsi="Arial" w:cs="Arial"/>
        </w:rPr>
        <w:t>ý</w:t>
      </w:r>
      <w:r w:rsidRPr="004130D1">
        <w:rPr>
          <w:rFonts w:ascii="Arial" w:eastAsia="Arial" w:hAnsi="Arial" w:cs="Arial"/>
        </w:rPr>
        <w:t xml:space="preserve"> predložil v určenej lehote úplnú prihlášku bud</w:t>
      </w:r>
      <w:r>
        <w:rPr>
          <w:rFonts w:ascii="Arial" w:eastAsia="Arial" w:hAnsi="Arial" w:cs="Arial"/>
        </w:rPr>
        <w:t>e</w:t>
      </w:r>
      <w:r w:rsidRPr="004130D1">
        <w:rPr>
          <w:rFonts w:ascii="Arial" w:eastAsia="Arial" w:hAnsi="Arial" w:cs="Arial"/>
        </w:rPr>
        <w:t xml:space="preserve"> pozvan</w:t>
      </w:r>
      <w:r>
        <w:rPr>
          <w:rFonts w:ascii="Arial" w:eastAsia="Arial" w:hAnsi="Arial" w:cs="Arial"/>
        </w:rPr>
        <w:t>ý</w:t>
      </w:r>
      <w:r w:rsidRPr="004130D1">
        <w:rPr>
          <w:rFonts w:ascii="Arial" w:eastAsia="Arial" w:hAnsi="Arial" w:cs="Arial"/>
        </w:rPr>
        <w:t xml:space="preserve"> na verejné vypočutie</w:t>
      </w:r>
      <w:r>
        <w:rPr>
          <w:rFonts w:ascii="Arial" w:eastAsia="Arial" w:hAnsi="Arial" w:cs="Arial"/>
        </w:rPr>
        <w:t xml:space="preserve">, ktoré sa uskutoční </w:t>
      </w:r>
      <w:r w:rsidRPr="00F1433B">
        <w:rPr>
          <w:rFonts w:ascii="Arial" w:eastAsia="Arial" w:hAnsi="Arial" w:cs="Arial"/>
        </w:rPr>
        <w:t>17.</w:t>
      </w:r>
      <w:r>
        <w:rPr>
          <w:rFonts w:ascii="Arial" w:eastAsia="Arial" w:hAnsi="Arial" w:cs="Arial"/>
        </w:rPr>
        <w:t> januára 2014</w:t>
      </w:r>
      <w:r w:rsidRPr="004130D1">
        <w:rPr>
          <w:rFonts w:ascii="Arial" w:eastAsia="Arial" w:hAnsi="Arial" w:cs="Arial"/>
        </w:rPr>
        <w:t>. Kandidát</w:t>
      </w:r>
      <w:r>
        <w:rPr>
          <w:rFonts w:ascii="Arial" w:eastAsia="Arial" w:hAnsi="Arial" w:cs="Arial"/>
        </w:rPr>
        <w:t>ovi</w:t>
      </w:r>
      <w:r w:rsidRPr="004130D1">
        <w:rPr>
          <w:rFonts w:ascii="Arial" w:eastAsia="Arial" w:hAnsi="Arial" w:cs="Arial"/>
        </w:rPr>
        <w:t>, ktor</w:t>
      </w:r>
      <w:r>
        <w:rPr>
          <w:rFonts w:ascii="Arial" w:eastAsia="Arial" w:hAnsi="Arial" w:cs="Arial"/>
        </w:rPr>
        <w:t>ý</w:t>
      </w:r>
      <w:r w:rsidRPr="004130D1">
        <w:rPr>
          <w:rFonts w:ascii="Arial" w:eastAsia="Arial" w:hAnsi="Arial" w:cs="Arial"/>
        </w:rPr>
        <w:t xml:space="preserve"> podmienky na výkon generálneho riaditeľa Tlačovej agentúry Slovenskej republiky nespĺňa, ktor</w:t>
      </w:r>
      <w:r>
        <w:rPr>
          <w:rFonts w:ascii="Arial" w:eastAsia="Arial" w:hAnsi="Arial" w:cs="Arial"/>
        </w:rPr>
        <w:t>ý</w:t>
      </w:r>
      <w:r w:rsidRPr="004130D1">
        <w:rPr>
          <w:rFonts w:ascii="Arial" w:eastAsia="Arial" w:hAnsi="Arial" w:cs="Arial"/>
        </w:rPr>
        <w:t xml:space="preserve"> predložil prihlášku oneskorene</w:t>
      </w:r>
      <w:r>
        <w:rPr>
          <w:rFonts w:ascii="Arial" w:eastAsia="Arial" w:hAnsi="Arial" w:cs="Arial"/>
        </w:rPr>
        <w:t>, alebo</w:t>
      </w:r>
      <w:r w:rsidRPr="00672908">
        <w:rPr>
          <w:rFonts w:ascii="Arial" w:eastAsia="Arial" w:hAnsi="Arial" w:cs="Arial"/>
        </w:rPr>
        <w:t xml:space="preserve"> </w:t>
      </w:r>
      <w:r w:rsidRPr="004130D1">
        <w:rPr>
          <w:rFonts w:ascii="Arial" w:eastAsia="Arial" w:hAnsi="Arial" w:cs="Arial"/>
        </w:rPr>
        <w:t>ktor</w:t>
      </w:r>
      <w:r>
        <w:rPr>
          <w:rFonts w:ascii="Arial" w:eastAsia="Arial" w:hAnsi="Arial" w:cs="Arial"/>
        </w:rPr>
        <w:t>ý</w:t>
      </w:r>
      <w:r w:rsidRPr="004130D1">
        <w:rPr>
          <w:rFonts w:ascii="Arial" w:eastAsia="Arial" w:hAnsi="Arial" w:cs="Arial"/>
        </w:rPr>
        <w:t xml:space="preserve"> predložil </w:t>
      </w:r>
      <w:r>
        <w:rPr>
          <w:rFonts w:ascii="Arial" w:eastAsia="Arial" w:hAnsi="Arial" w:cs="Arial"/>
        </w:rPr>
        <w:t>ne</w:t>
      </w:r>
      <w:r w:rsidRPr="004130D1">
        <w:rPr>
          <w:rFonts w:ascii="Arial" w:eastAsia="Arial" w:hAnsi="Arial" w:cs="Arial"/>
        </w:rPr>
        <w:t xml:space="preserve">úplnú prihlášku, bude vrátený </w:t>
      </w:r>
      <w:r>
        <w:rPr>
          <w:rFonts w:ascii="Arial" w:eastAsia="Arial" w:hAnsi="Arial" w:cs="Arial"/>
        </w:rPr>
        <w:t>jeho</w:t>
      </w:r>
      <w:r w:rsidRPr="004130D1">
        <w:rPr>
          <w:rFonts w:ascii="Arial" w:eastAsia="Arial" w:hAnsi="Arial" w:cs="Arial"/>
        </w:rPr>
        <w:t xml:space="preserve"> </w:t>
      </w:r>
      <w:r w:rsidRPr="00D14078">
        <w:rPr>
          <w:rFonts w:ascii="Arial" w:eastAsia="Arial" w:hAnsi="Arial" w:cs="Arial"/>
        </w:rPr>
        <w:t>projekt riadenia a rozvoja Tlačovej agentúry Slovenskej republiky spolu so zdôvodnením jeho vylúčenia z voľby generálneho riaditeľa Tlačovej agentúry Slovenskej republiky.</w:t>
      </w:r>
      <w:r>
        <w:rPr>
          <w:rFonts w:ascii="Arial" w:eastAsia="Arial" w:hAnsi="Arial" w:cs="Arial"/>
        </w:rPr>
        <w:t xml:space="preserve"> Pozvánka na </w:t>
      </w:r>
      <w:r w:rsidRPr="004130D1">
        <w:rPr>
          <w:rFonts w:ascii="Arial" w:eastAsia="Arial" w:hAnsi="Arial" w:cs="Arial"/>
        </w:rPr>
        <w:t>verejné vypočutie</w:t>
      </w:r>
      <w:r>
        <w:rPr>
          <w:rFonts w:ascii="Arial" w:eastAsia="Arial" w:hAnsi="Arial" w:cs="Arial"/>
        </w:rPr>
        <w:t xml:space="preserve"> alebo oznámenie o vylúčení </w:t>
      </w:r>
      <w:r w:rsidRPr="00D14078">
        <w:rPr>
          <w:rFonts w:ascii="Arial" w:eastAsia="Arial" w:hAnsi="Arial" w:cs="Arial"/>
        </w:rPr>
        <w:t>z</w:t>
      </w:r>
      <w:r>
        <w:rPr>
          <w:rFonts w:ascii="Arial" w:eastAsia="Arial" w:hAnsi="Arial" w:cs="Arial"/>
        </w:rPr>
        <w:t> </w:t>
      </w:r>
      <w:r w:rsidRPr="00D14078">
        <w:rPr>
          <w:rFonts w:ascii="Arial" w:eastAsia="Arial" w:hAnsi="Arial" w:cs="Arial"/>
        </w:rPr>
        <w:t>voľby</w:t>
      </w:r>
      <w:r>
        <w:rPr>
          <w:rFonts w:ascii="Arial" w:eastAsia="Arial" w:hAnsi="Arial" w:cs="Arial"/>
        </w:rPr>
        <w:t xml:space="preserve"> budú kandidátom odoslané prostredníctvom pošty v deň </w:t>
      </w:r>
      <w:r>
        <w:rPr>
          <w:rFonts w:ascii="Arial" w:hAnsi="Arial" w:cs="Arial"/>
        </w:rPr>
        <w:t>otvárania obálok s prihláškami</w:t>
      </w:r>
      <w:r w:rsidRPr="00860092">
        <w:rPr>
          <w:rFonts w:ascii="Arial" w:eastAsia="Arial" w:hAnsi="Arial" w:cs="Arial"/>
        </w:rPr>
        <w:t>.</w:t>
      </w:r>
    </w:p>
    <w:p w:rsidR="00FF6AD5" w:rsidRPr="00D14078" w:rsidRDefault="00FF6AD5" w:rsidP="00FF6AD5">
      <w:pPr>
        <w:jc w:val="both"/>
        <w:rPr>
          <w:rFonts w:ascii="Arial" w:eastAsia="Arial" w:hAnsi="Arial" w:cs="Arial"/>
        </w:rPr>
      </w:pPr>
    </w:p>
    <w:p w:rsidR="00FF6AD5" w:rsidRPr="00D14078" w:rsidRDefault="00FF6AD5" w:rsidP="00FF6AD5">
      <w:pPr>
        <w:jc w:val="both"/>
        <w:rPr>
          <w:rFonts w:ascii="Arial" w:hAnsi="Arial" w:cs="Arial"/>
        </w:rPr>
      </w:pPr>
      <w:r w:rsidRPr="00D14078">
        <w:rPr>
          <w:rFonts w:ascii="Arial" w:hAnsi="Arial" w:cs="Arial"/>
        </w:rPr>
        <w:t xml:space="preserve">Podrobnosti o priebehu </w:t>
      </w:r>
      <w:r>
        <w:rPr>
          <w:rFonts w:ascii="Arial" w:hAnsi="Arial" w:cs="Arial"/>
        </w:rPr>
        <w:t xml:space="preserve">verejného vypočutia a </w:t>
      </w:r>
      <w:r w:rsidRPr="00D14078">
        <w:rPr>
          <w:rFonts w:ascii="Arial" w:hAnsi="Arial" w:cs="Arial"/>
        </w:rPr>
        <w:t xml:space="preserve">voľby generálneho riaditeľa Tlačovej agentúry Slovenskej </w:t>
      </w:r>
      <w:r>
        <w:rPr>
          <w:rFonts w:ascii="Arial" w:hAnsi="Arial" w:cs="Arial"/>
        </w:rPr>
        <w:t>republiky</w:t>
      </w:r>
      <w:r w:rsidRPr="00D14078">
        <w:rPr>
          <w:rFonts w:ascii="Arial" w:hAnsi="Arial" w:cs="Arial"/>
        </w:rPr>
        <w:t xml:space="preserve"> upravuje Rokovací poriadok správnej rady Tlačovej agentúry Slovenskej republiky</w:t>
      </w:r>
      <w:r>
        <w:rPr>
          <w:rFonts w:ascii="Arial" w:hAnsi="Arial" w:cs="Arial"/>
        </w:rPr>
        <w:t>.</w:t>
      </w:r>
    </w:p>
    <w:p w:rsidR="00FF6AD5" w:rsidRPr="00D14078" w:rsidRDefault="00FF6AD5" w:rsidP="00FF6AD5">
      <w:pPr>
        <w:jc w:val="both"/>
        <w:rPr>
          <w:rFonts w:ascii="Arial" w:hAnsi="Arial" w:cs="Arial"/>
        </w:rPr>
      </w:pPr>
    </w:p>
    <w:p w:rsidR="00FF6AD5" w:rsidRPr="00D14078" w:rsidRDefault="00FF6AD5" w:rsidP="00FF6AD5">
      <w:pPr>
        <w:jc w:val="both"/>
        <w:rPr>
          <w:rFonts w:ascii="Arial" w:hAnsi="Arial" w:cs="Arial"/>
        </w:rPr>
      </w:pPr>
      <w:r w:rsidRPr="00D14078">
        <w:rPr>
          <w:rFonts w:ascii="Arial" w:hAnsi="Arial" w:cs="Arial"/>
        </w:rPr>
        <w:t xml:space="preserve">Informácie o činnosti a výsledkoch hospodárenia Tlačovej agentúry Slovenskej republiky v uplynulých obdobiach sú obsiahnuté vo výročných správach organizácie a v ďalších dokumentoch zverejnených na </w:t>
      </w:r>
      <w:r>
        <w:rPr>
          <w:rFonts w:ascii="Arial" w:hAnsi="Arial" w:cs="Arial"/>
        </w:rPr>
        <w:t>webovom sídle</w:t>
      </w:r>
      <w:r w:rsidRPr="00D14078">
        <w:rPr>
          <w:rFonts w:ascii="Arial" w:hAnsi="Arial" w:cs="Arial"/>
        </w:rPr>
        <w:t xml:space="preserve"> </w:t>
      </w:r>
      <w:proofErr w:type="spellStart"/>
      <w:r w:rsidRPr="00D14078">
        <w:rPr>
          <w:rFonts w:ascii="Arial" w:hAnsi="Arial" w:cs="Arial"/>
        </w:rPr>
        <w:t>www.tasr.sk</w:t>
      </w:r>
      <w:proofErr w:type="spellEnd"/>
      <w:r w:rsidRPr="00D14078">
        <w:rPr>
          <w:rFonts w:ascii="Arial" w:hAnsi="Arial" w:cs="Arial"/>
        </w:rPr>
        <w:t>.</w:t>
      </w:r>
    </w:p>
    <w:p w:rsidR="00FF6AD5" w:rsidRDefault="00FF6AD5" w:rsidP="00B87100">
      <w:pPr>
        <w:rPr>
          <w:rFonts w:ascii="Arial" w:hAnsi="Arial" w:cs="Arial"/>
          <w:sz w:val="22"/>
          <w:szCs w:val="22"/>
        </w:rPr>
      </w:pPr>
    </w:p>
    <w:p w:rsidR="00517FAA" w:rsidRDefault="00517FAA" w:rsidP="00B87100">
      <w:pPr>
        <w:rPr>
          <w:rFonts w:ascii="Arial" w:hAnsi="Arial" w:cs="Arial"/>
          <w:sz w:val="22"/>
          <w:szCs w:val="22"/>
        </w:rPr>
      </w:pPr>
    </w:p>
    <w:p w:rsidR="00B87100" w:rsidRDefault="00BA42D1" w:rsidP="00B87100">
      <w:pPr>
        <w:rPr>
          <w:rFonts w:ascii="Arial" w:hAnsi="Arial" w:cs="Arial"/>
          <w:sz w:val="22"/>
          <w:szCs w:val="22"/>
        </w:rPr>
      </w:pPr>
      <w:r>
        <w:rPr>
          <w:rFonts w:ascii="Arial" w:hAnsi="Arial" w:cs="Arial"/>
          <w:sz w:val="22"/>
          <w:szCs w:val="22"/>
        </w:rPr>
        <w:t>Správna rada TASR schválila text Oznámenia o verejnom vypočutí kandidátov na obsadenie funkcie generálneho riaditeľa Tlačovej agentúry Slovenskej republiky.</w:t>
      </w:r>
    </w:p>
    <w:p w:rsidR="000A31B4" w:rsidRDefault="000A31B4" w:rsidP="00B87100">
      <w:pPr>
        <w:rPr>
          <w:rFonts w:ascii="Arial" w:hAnsi="Arial" w:cs="Arial"/>
          <w:sz w:val="22"/>
          <w:szCs w:val="22"/>
        </w:rPr>
      </w:pPr>
    </w:p>
    <w:p w:rsidR="000A31B4" w:rsidRDefault="000A31B4" w:rsidP="00B87100">
      <w:pPr>
        <w:rPr>
          <w:rFonts w:ascii="Arial" w:hAnsi="Arial" w:cs="Arial"/>
          <w:sz w:val="22"/>
          <w:szCs w:val="22"/>
        </w:rPr>
      </w:pPr>
      <w:r>
        <w:rPr>
          <w:rFonts w:ascii="Arial" w:hAnsi="Arial" w:cs="Arial"/>
          <w:sz w:val="22"/>
          <w:szCs w:val="22"/>
        </w:rPr>
        <w:t>Za: 5                           Proti: 0                 Zdržal sa: 0</w:t>
      </w:r>
    </w:p>
    <w:p w:rsidR="000A31B4" w:rsidRDefault="000A31B4" w:rsidP="00B87100">
      <w:pPr>
        <w:rPr>
          <w:rFonts w:ascii="Arial" w:hAnsi="Arial" w:cs="Arial"/>
          <w:sz w:val="22"/>
          <w:szCs w:val="22"/>
        </w:rPr>
      </w:pPr>
    </w:p>
    <w:p w:rsidR="000A31B4" w:rsidRPr="000A31B4" w:rsidRDefault="000A31B4" w:rsidP="00B87100">
      <w:pPr>
        <w:rPr>
          <w:rFonts w:ascii="Arial" w:hAnsi="Arial" w:cs="Arial"/>
          <w:b/>
          <w:sz w:val="22"/>
          <w:szCs w:val="22"/>
        </w:rPr>
      </w:pPr>
      <w:r w:rsidRPr="000A31B4">
        <w:rPr>
          <w:rFonts w:ascii="Arial" w:hAnsi="Arial" w:cs="Arial"/>
          <w:b/>
          <w:sz w:val="22"/>
          <w:szCs w:val="22"/>
        </w:rPr>
        <w:t>Uznesenie bolo prijaté:</w:t>
      </w:r>
    </w:p>
    <w:p w:rsidR="00BA42D1" w:rsidRDefault="00BA42D1" w:rsidP="00B87100">
      <w:pPr>
        <w:rPr>
          <w:rFonts w:ascii="Arial" w:hAnsi="Arial" w:cs="Arial"/>
          <w:b/>
          <w:sz w:val="22"/>
          <w:szCs w:val="22"/>
        </w:rPr>
      </w:pPr>
    </w:p>
    <w:p w:rsidR="000A31B4" w:rsidRPr="000A31B4" w:rsidRDefault="000A31B4" w:rsidP="00B87100">
      <w:pPr>
        <w:rPr>
          <w:rFonts w:ascii="Arial" w:hAnsi="Arial" w:cs="Arial"/>
          <w:b/>
          <w:sz w:val="22"/>
          <w:szCs w:val="22"/>
        </w:rPr>
      </w:pPr>
    </w:p>
    <w:p w:rsidR="00BA42D1" w:rsidRPr="000A31B4" w:rsidRDefault="00BA42D1" w:rsidP="00BA42D1">
      <w:pPr>
        <w:numPr>
          <w:ilvl w:val="0"/>
          <w:numId w:val="5"/>
        </w:numPr>
        <w:rPr>
          <w:rFonts w:ascii="Arial" w:hAnsi="Arial" w:cs="Arial"/>
          <w:b/>
          <w:sz w:val="22"/>
          <w:szCs w:val="22"/>
        </w:rPr>
      </w:pPr>
      <w:r w:rsidRPr="000A31B4">
        <w:rPr>
          <w:rFonts w:ascii="Arial" w:hAnsi="Arial" w:cs="Arial"/>
          <w:b/>
          <w:sz w:val="22"/>
          <w:szCs w:val="22"/>
        </w:rPr>
        <w:t>Rôzne</w:t>
      </w:r>
    </w:p>
    <w:p w:rsidR="00BA42D1" w:rsidRDefault="00BA42D1" w:rsidP="00BA42D1">
      <w:pPr>
        <w:ind w:left="1778"/>
        <w:rPr>
          <w:rFonts w:ascii="Arial" w:hAnsi="Arial" w:cs="Arial"/>
          <w:sz w:val="22"/>
          <w:szCs w:val="22"/>
        </w:rPr>
      </w:pPr>
    </w:p>
    <w:p w:rsidR="00BA42D1" w:rsidRDefault="00BA42D1" w:rsidP="00BA42D1">
      <w:pPr>
        <w:ind w:left="1778"/>
        <w:rPr>
          <w:rFonts w:ascii="Arial" w:hAnsi="Arial" w:cs="Arial"/>
          <w:sz w:val="22"/>
          <w:szCs w:val="22"/>
        </w:rPr>
      </w:pPr>
      <w:r>
        <w:rPr>
          <w:rFonts w:ascii="Arial" w:hAnsi="Arial" w:cs="Arial"/>
          <w:sz w:val="22"/>
          <w:szCs w:val="22"/>
        </w:rPr>
        <w:t>Členovia Správnej rady TASR sa dohodli na najbližšom termíne rokovania 18. decembra 2013 o 15.00 hod.</w:t>
      </w:r>
    </w:p>
    <w:p w:rsidR="00BA42D1" w:rsidRDefault="00BA42D1" w:rsidP="00B87100">
      <w:pPr>
        <w:rPr>
          <w:rFonts w:ascii="Arial" w:hAnsi="Arial" w:cs="Arial"/>
          <w:sz w:val="22"/>
          <w:szCs w:val="22"/>
        </w:rPr>
      </w:pPr>
    </w:p>
    <w:p w:rsidR="00BA42D1" w:rsidRDefault="00BA42D1" w:rsidP="00B87100">
      <w:pPr>
        <w:rPr>
          <w:rFonts w:ascii="Arial" w:hAnsi="Arial" w:cs="Arial"/>
          <w:sz w:val="22"/>
          <w:szCs w:val="22"/>
        </w:rPr>
      </w:pPr>
    </w:p>
    <w:p w:rsidR="00BA42D1" w:rsidRDefault="00BA42D1" w:rsidP="00B87100">
      <w:pPr>
        <w:rPr>
          <w:rFonts w:ascii="Arial" w:hAnsi="Arial" w:cs="Arial"/>
          <w:sz w:val="22"/>
          <w:szCs w:val="22"/>
        </w:rPr>
      </w:pPr>
      <w:r>
        <w:rPr>
          <w:rFonts w:ascii="Arial" w:hAnsi="Arial" w:cs="Arial"/>
          <w:sz w:val="22"/>
          <w:szCs w:val="22"/>
        </w:rPr>
        <w:t>Bratislava, 28.novembra 2013</w:t>
      </w:r>
    </w:p>
    <w:p w:rsidR="000A31B4" w:rsidRDefault="000A31B4" w:rsidP="00B87100">
      <w:pPr>
        <w:rPr>
          <w:rFonts w:ascii="Arial" w:hAnsi="Arial" w:cs="Arial"/>
          <w:sz w:val="22"/>
          <w:szCs w:val="22"/>
        </w:rPr>
      </w:pPr>
    </w:p>
    <w:p w:rsidR="00B87100" w:rsidRDefault="00B87100" w:rsidP="00B87100">
      <w:pPr>
        <w:ind w:left="567"/>
        <w:rPr>
          <w:rFonts w:ascii="Arial" w:hAnsi="Arial" w:cs="Arial"/>
          <w:sz w:val="22"/>
          <w:szCs w:val="22"/>
        </w:rPr>
      </w:pPr>
      <w:r>
        <w:rPr>
          <w:rFonts w:ascii="Arial" w:hAnsi="Arial" w:cs="Arial"/>
          <w:sz w:val="22"/>
          <w:szCs w:val="22"/>
        </w:rPr>
        <w:t xml:space="preserve">Zapísal: </w:t>
      </w:r>
      <w:proofErr w:type="spellStart"/>
      <w:r w:rsidR="00434231">
        <w:rPr>
          <w:rFonts w:ascii="Arial" w:hAnsi="Arial" w:cs="Arial"/>
          <w:sz w:val="22"/>
          <w:szCs w:val="22"/>
        </w:rPr>
        <w:t>V.Masár</w:t>
      </w:r>
      <w:proofErr w:type="spellEnd"/>
      <w:r>
        <w:rPr>
          <w:rFonts w:ascii="Arial" w:hAnsi="Arial" w:cs="Arial"/>
          <w:sz w:val="22"/>
          <w:szCs w:val="22"/>
        </w:rPr>
        <w:t xml:space="preserve">  v. r.</w:t>
      </w:r>
    </w:p>
    <w:p w:rsidR="00B87100" w:rsidRDefault="00B87100" w:rsidP="00B87100">
      <w:pPr>
        <w:ind w:left="1080"/>
      </w:pPr>
      <w:r>
        <w:rPr>
          <w:rFonts w:ascii="Arial" w:hAnsi="Arial" w:cs="Arial"/>
          <w:sz w:val="22"/>
          <w:szCs w:val="22"/>
        </w:rPr>
        <w:t xml:space="preserve">      </w:t>
      </w:r>
      <w:r w:rsidR="00434231">
        <w:rPr>
          <w:rFonts w:ascii="Arial" w:hAnsi="Arial" w:cs="Arial"/>
          <w:sz w:val="22"/>
          <w:szCs w:val="22"/>
        </w:rPr>
        <w:t>predseda</w:t>
      </w:r>
      <w:r>
        <w:rPr>
          <w:rFonts w:ascii="Arial" w:hAnsi="Arial" w:cs="Arial"/>
          <w:sz w:val="22"/>
          <w:szCs w:val="22"/>
        </w:rPr>
        <w:t xml:space="preserve">  správnej rady TASR</w:t>
      </w:r>
    </w:p>
    <w:p w:rsidR="00762CA7" w:rsidRDefault="00762CA7"/>
    <w:sectPr w:rsidR="00762CA7" w:rsidSect="00762C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6A4A1BBC"/>
    <w:name w:val="WW8Num12"/>
    <w:lvl w:ilvl="0">
      <w:numFmt w:val="bullet"/>
      <w:lvlText w:val="-"/>
      <w:lvlJc w:val="left"/>
      <w:pPr>
        <w:ind w:left="786" w:hanging="360"/>
      </w:pPr>
      <w:rPr>
        <w:rFonts w:ascii="Arial" w:eastAsia="Times New Roman" w:hAnsi="Arial" w:cs="Arial" w:hint="default"/>
      </w:rPr>
    </w:lvl>
  </w:abstractNum>
  <w:abstractNum w:abstractNumId="1">
    <w:nsid w:val="010554F1"/>
    <w:multiLevelType w:val="hybridMultilevel"/>
    <w:tmpl w:val="AB4E6B3E"/>
    <w:lvl w:ilvl="0" w:tplc="305CAC04">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
    <w:nsid w:val="064D6500"/>
    <w:multiLevelType w:val="hybridMultilevel"/>
    <w:tmpl w:val="5C884ED2"/>
    <w:lvl w:ilvl="0" w:tplc="53C41D38">
      <w:start w:val="1"/>
      <w:numFmt w:val="decimal"/>
      <w:lvlText w:val="%1."/>
      <w:lvlJc w:val="left"/>
      <w:pPr>
        <w:tabs>
          <w:tab w:val="num" w:pos="644"/>
        </w:tabs>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0A42417B"/>
    <w:multiLevelType w:val="hybridMultilevel"/>
    <w:tmpl w:val="642435A2"/>
    <w:lvl w:ilvl="0" w:tplc="6A4A1BBC">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A3F10B5"/>
    <w:multiLevelType w:val="hybridMultilevel"/>
    <w:tmpl w:val="AB4E6B3E"/>
    <w:lvl w:ilvl="0" w:tplc="305CAC04">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
    <w:nsid w:val="1AE61033"/>
    <w:multiLevelType w:val="hybridMultilevel"/>
    <w:tmpl w:val="AB4E6B3E"/>
    <w:lvl w:ilvl="0" w:tplc="305CAC04">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
    <w:nsid w:val="1E166AB3"/>
    <w:multiLevelType w:val="hybridMultilevel"/>
    <w:tmpl w:val="321E0DD2"/>
    <w:lvl w:ilvl="0" w:tplc="4BA2EF84">
      <w:start w:val="7"/>
      <w:numFmt w:val="decimal"/>
      <w:lvlText w:val="%1."/>
      <w:lvlJc w:val="left"/>
      <w:pPr>
        <w:tabs>
          <w:tab w:val="num" w:pos="20"/>
        </w:tabs>
        <w:ind w:left="20" w:hanging="360"/>
      </w:pPr>
      <w:rPr>
        <w:rFonts w:cs="Times New Roman"/>
        <w:b w:val="0"/>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204E0C2D"/>
    <w:multiLevelType w:val="hybridMultilevel"/>
    <w:tmpl w:val="AB4E6B3E"/>
    <w:lvl w:ilvl="0" w:tplc="305CAC04">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8">
    <w:nsid w:val="3CD87151"/>
    <w:multiLevelType w:val="hybridMultilevel"/>
    <w:tmpl w:val="6B2CCF7C"/>
    <w:lvl w:ilvl="0" w:tplc="7D046A32">
      <w:start w:val="1"/>
      <w:numFmt w:val="decimal"/>
      <w:lvlText w:val="%1."/>
      <w:lvlJc w:val="left"/>
      <w:pPr>
        <w:tabs>
          <w:tab w:val="num" w:pos="1494"/>
        </w:tabs>
        <w:ind w:left="149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54B901DC"/>
    <w:multiLevelType w:val="hybridMultilevel"/>
    <w:tmpl w:val="995CDA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63D36B2E"/>
    <w:multiLevelType w:val="hybridMultilevel"/>
    <w:tmpl w:val="AB4E6B3E"/>
    <w:lvl w:ilvl="0" w:tplc="305CAC04">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1">
    <w:nsid w:val="644D2D51"/>
    <w:multiLevelType w:val="hybridMultilevel"/>
    <w:tmpl w:val="AB4E6B3E"/>
    <w:lvl w:ilvl="0" w:tplc="305CAC04">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nsid w:val="65793145"/>
    <w:multiLevelType w:val="hybridMultilevel"/>
    <w:tmpl w:val="12DCE97A"/>
    <w:lvl w:ilvl="0" w:tplc="A63604D8">
      <w:start w:val="1"/>
      <w:numFmt w:val="decimal"/>
      <w:lvlText w:val="%1."/>
      <w:lvlJc w:val="left"/>
      <w:pPr>
        <w:ind w:left="1778" w:hanging="360"/>
      </w:pPr>
      <w:rPr>
        <w:rFonts w:hint="default"/>
        <w:b/>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1"/>
  </w:num>
  <w:num w:numId="7">
    <w:abstractNumId w:val="2"/>
  </w:num>
  <w:num w:numId="8">
    <w:abstractNumId w:val="10"/>
  </w:num>
  <w:num w:numId="9">
    <w:abstractNumId w:val="9"/>
  </w:num>
  <w:num w:numId="10">
    <w:abstractNumId w:val="1"/>
  </w:num>
  <w:num w:numId="11">
    <w:abstractNumId w:val="4"/>
  </w:num>
  <w:num w:numId="12">
    <w:abstractNumId w:val="7"/>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87100"/>
    <w:rsid w:val="000078F4"/>
    <w:rsid w:val="000A31B4"/>
    <w:rsid w:val="000C66FC"/>
    <w:rsid w:val="000D0063"/>
    <w:rsid w:val="000D1773"/>
    <w:rsid w:val="00106250"/>
    <w:rsid w:val="00167ED0"/>
    <w:rsid w:val="001B52D8"/>
    <w:rsid w:val="001E2A5D"/>
    <w:rsid w:val="00225CC5"/>
    <w:rsid w:val="00230CC6"/>
    <w:rsid w:val="002870FA"/>
    <w:rsid w:val="003343A2"/>
    <w:rsid w:val="003A697E"/>
    <w:rsid w:val="003D426A"/>
    <w:rsid w:val="00416467"/>
    <w:rsid w:val="00424E19"/>
    <w:rsid w:val="00431F97"/>
    <w:rsid w:val="00434231"/>
    <w:rsid w:val="00473AFB"/>
    <w:rsid w:val="00517387"/>
    <w:rsid w:val="00517FAA"/>
    <w:rsid w:val="00596717"/>
    <w:rsid w:val="005A0220"/>
    <w:rsid w:val="0063569A"/>
    <w:rsid w:val="00674433"/>
    <w:rsid w:val="006A6EB0"/>
    <w:rsid w:val="00762CA7"/>
    <w:rsid w:val="00930BBD"/>
    <w:rsid w:val="0097364D"/>
    <w:rsid w:val="009B2580"/>
    <w:rsid w:val="00A2314C"/>
    <w:rsid w:val="00A43251"/>
    <w:rsid w:val="00AB3D35"/>
    <w:rsid w:val="00B87100"/>
    <w:rsid w:val="00BA42D1"/>
    <w:rsid w:val="00CD646B"/>
    <w:rsid w:val="00D44ED1"/>
    <w:rsid w:val="00D60580"/>
    <w:rsid w:val="00E245AA"/>
    <w:rsid w:val="00E316A4"/>
    <w:rsid w:val="00FF6AD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7100"/>
    <w:rPr>
      <w:rFonts w:ascii="Times New Roman" w:eastAsia="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87100"/>
    <w:pPr>
      <w:spacing w:after="200" w:line="276" w:lineRule="auto"/>
      <w:ind w:left="720"/>
    </w:pPr>
    <w:rPr>
      <w:rFonts w:ascii="Calibri" w:eastAsia="Calibri" w:hAnsi="Calibri"/>
      <w:sz w:val="22"/>
      <w:szCs w:val="22"/>
      <w:lang w:eastAsia="en-US"/>
    </w:rPr>
  </w:style>
  <w:style w:type="character" w:customStyle="1" w:styleId="Zkladntext">
    <w:name w:val="Základný text_"/>
    <w:basedOn w:val="Predvolenpsmoodseku"/>
    <w:link w:val="Zkladntext1"/>
    <w:locked/>
    <w:rsid w:val="00B87100"/>
    <w:rPr>
      <w:sz w:val="21"/>
      <w:szCs w:val="21"/>
      <w:shd w:val="clear" w:color="auto" w:fill="FFFFFF"/>
    </w:rPr>
  </w:style>
  <w:style w:type="paragraph" w:customStyle="1" w:styleId="Zkladntext1">
    <w:name w:val="Základný text1"/>
    <w:basedOn w:val="Normlny"/>
    <w:link w:val="Zkladntext"/>
    <w:rsid w:val="00B87100"/>
    <w:pPr>
      <w:widowControl w:val="0"/>
      <w:shd w:val="clear" w:color="auto" w:fill="FFFFFF"/>
      <w:spacing w:before="240" w:after="240" w:line="252" w:lineRule="exact"/>
    </w:pPr>
    <w:rPr>
      <w:rFonts w:ascii="Calibri" w:eastAsia="Calibri" w:hAnsi="Calibri"/>
      <w:sz w:val="21"/>
      <w:szCs w:val="21"/>
      <w:lang w:eastAsia="en-US"/>
    </w:rPr>
  </w:style>
  <w:style w:type="character" w:customStyle="1" w:styleId="Zhlavie2">
    <w:name w:val="Záhlavie #2_"/>
    <w:basedOn w:val="Predvolenpsmoodseku"/>
    <w:link w:val="Zhlavie20"/>
    <w:locked/>
    <w:rsid w:val="00B87100"/>
    <w:rPr>
      <w:b/>
      <w:bCs/>
      <w:sz w:val="21"/>
      <w:szCs w:val="21"/>
      <w:shd w:val="clear" w:color="auto" w:fill="FFFFFF"/>
    </w:rPr>
  </w:style>
  <w:style w:type="paragraph" w:customStyle="1" w:styleId="Zhlavie20">
    <w:name w:val="Záhlavie #2"/>
    <w:basedOn w:val="Normlny"/>
    <w:link w:val="Zhlavie2"/>
    <w:rsid w:val="00B87100"/>
    <w:pPr>
      <w:widowControl w:val="0"/>
      <w:shd w:val="clear" w:color="auto" w:fill="FFFFFF"/>
      <w:spacing w:after="480" w:line="240" w:lineRule="atLeast"/>
      <w:outlineLvl w:val="1"/>
    </w:pPr>
    <w:rPr>
      <w:rFonts w:ascii="Calibri" w:eastAsia="Calibri" w:hAnsi="Calibri"/>
      <w:b/>
      <w:bCs/>
      <w:sz w:val="21"/>
      <w:szCs w:val="21"/>
      <w:lang w:eastAsia="en-US"/>
    </w:rPr>
  </w:style>
  <w:style w:type="character" w:customStyle="1" w:styleId="ZkladntextKurzva1">
    <w:name w:val="Základný text + Kurzíva1"/>
    <w:basedOn w:val="Zkladntext"/>
    <w:rsid w:val="00B87100"/>
    <w:rPr>
      <w:i/>
      <w:iCs/>
    </w:rPr>
  </w:style>
  <w:style w:type="character" w:styleId="Hypertextovprepojenie">
    <w:name w:val="Hyperlink"/>
    <w:basedOn w:val="Predvolenpsmoodseku"/>
    <w:uiPriority w:val="99"/>
    <w:unhideWhenUsed/>
    <w:rsid w:val="005A0220"/>
    <w:rPr>
      <w:color w:val="0000FF"/>
      <w:u w:val="single"/>
    </w:rPr>
  </w:style>
  <w:style w:type="paragraph" w:styleId="Zarkazkladnhotextu">
    <w:name w:val="Body Text Indent"/>
    <w:basedOn w:val="Normlny"/>
    <w:link w:val="ZarkazkladnhotextuChar"/>
    <w:semiHidden/>
    <w:rsid w:val="00FF6AD5"/>
    <w:pPr>
      <w:widowControl w:val="0"/>
      <w:suppressAutoHyphens/>
      <w:spacing w:after="120"/>
      <w:ind w:left="283"/>
    </w:pPr>
    <w:rPr>
      <w:sz w:val="24"/>
      <w:lang w:eastAsia="en-US"/>
    </w:rPr>
  </w:style>
  <w:style w:type="character" w:customStyle="1" w:styleId="ZarkazkladnhotextuChar">
    <w:name w:val="Zarážka základného textu Char"/>
    <w:basedOn w:val="Predvolenpsmoodseku"/>
    <w:link w:val="Zarkazkladnhotextu"/>
    <w:semiHidden/>
    <w:rsid w:val="00FF6AD5"/>
    <w:rPr>
      <w:rFonts w:ascii="Times New Roman" w:eastAsia="Times New Roman" w:hAnsi="Times New Roman"/>
      <w:sz w:val="24"/>
      <w:lang w:eastAsia="en-US"/>
    </w:rPr>
  </w:style>
  <w:style w:type="character" w:customStyle="1" w:styleId="ra">
    <w:name w:val="ra"/>
    <w:basedOn w:val="Predvolenpsmoodseku"/>
    <w:rsid w:val="00FF6AD5"/>
  </w:style>
</w:styles>
</file>

<file path=word/webSettings.xml><?xml version="1.0" encoding="utf-8"?>
<w:webSettings xmlns:r="http://schemas.openxmlformats.org/officeDocument/2006/relationships" xmlns:w="http://schemas.openxmlformats.org/wordprocessingml/2006/main">
  <w:divs>
    <w:div w:id="51733281">
      <w:bodyDiv w:val="1"/>
      <w:marLeft w:val="0"/>
      <w:marRight w:val="0"/>
      <w:marTop w:val="0"/>
      <w:marBottom w:val="0"/>
      <w:divBdr>
        <w:top w:val="none" w:sz="0" w:space="0" w:color="auto"/>
        <w:left w:val="none" w:sz="0" w:space="0" w:color="auto"/>
        <w:bottom w:val="none" w:sz="0" w:space="0" w:color="auto"/>
        <w:right w:val="none" w:sz="0" w:space="0" w:color="auto"/>
      </w:divBdr>
    </w:div>
    <w:div w:id="6195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8070</Characters>
  <Application>Microsoft Office Word</Application>
  <DocSecurity>0</DocSecurity>
  <Lines>67</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mikleova</dc:creator>
  <cp:lastModifiedBy>Dorcak</cp:lastModifiedBy>
  <cp:revision>2</cp:revision>
  <dcterms:created xsi:type="dcterms:W3CDTF">2013-12-02T11:36:00Z</dcterms:created>
  <dcterms:modified xsi:type="dcterms:W3CDTF">2013-12-02T11:36:00Z</dcterms:modified>
</cp:coreProperties>
</file>